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D67E8" w14:textId="77777777" w:rsidR="00850D32" w:rsidRPr="0060204C" w:rsidRDefault="004C02D5" w:rsidP="00850D32">
      <w:pPr>
        <w:spacing w:before="67"/>
        <w:ind w:left="2741" w:right="2409"/>
        <w:jc w:val="center"/>
        <w:rPr>
          <w:b/>
          <w:sz w:val="24"/>
          <w:szCs w:val="20"/>
        </w:rPr>
      </w:pPr>
      <w:r w:rsidRPr="0060204C">
        <w:rPr>
          <w:b/>
          <w:sz w:val="24"/>
          <w:szCs w:val="20"/>
        </w:rPr>
        <w:t>АГЕНТСКИЙ ДОГОВОР №___________</w:t>
      </w:r>
    </w:p>
    <w:p w14:paraId="6D0D67E9" w14:textId="77777777" w:rsidR="00850D32" w:rsidRPr="00B500BE" w:rsidRDefault="00850D32" w:rsidP="00850D32">
      <w:pPr>
        <w:pStyle w:val="af"/>
        <w:spacing w:before="5"/>
        <w:jc w:val="left"/>
        <w:rPr>
          <w:b/>
          <w:sz w:val="20"/>
          <w:szCs w:val="20"/>
        </w:rPr>
      </w:pPr>
    </w:p>
    <w:tbl>
      <w:tblPr>
        <w:tblStyle w:val="TableNormal0"/>
        <w:tblW w:w="10043" w:type="dxa"/>
        <w:tblInd w:w="284" w:type="dxa"/>
        <w:tblLayout w:type="fixed"/>
        <w:tblLook w:val="01E0" w:firstRow="1" w:lastRow="1" w:firstColumn="1" w:lastColumn="1" w:noHBand="0" w:noVBand="0"/>
      </w:tblPr>
      <w:tblGrid>
        <w:gridCol w:w="4538"/>
        <w:gridCol w:w="5505"/>
      </w:tblGrid>
      <w:tr w:rsidR="00D7789B" w:rsidRPr="0060204C" w14:paraId="6D0D67ED" w14:textId="77777777" w:rsidTr="00C112F8">
        <w:trPr>
          <w:trHeight w:val="244"/>
        </w:trPr>
        <w:tc>
          <w:tcPr>
            <w:tcW w:w="4538" w:type="dxa"/>
          </w:tcPr>
          <w:p w14:paraId="6D0D67EA" w14:textId="77777777" w:rsidR="00850D32" w:rsidRPr="00B500BE" w:rsidRDefault="004C02D5" w:rsidP="00C112F8">
            <w:pPr>
              <w:pStyle w:val="TableParagraph"/>
              <w:spacing w:line="225" w:lineRule="exact"/>
              <w:ind w:left="200"/>
              <w:rPr>
                <w:b/>
                <w:sz w:val="20"/>
                <w:szCs w:val="20"/>
              </w:rPr>
            </w:pPr>
            <w:r w:rsidRPr="00B500BE">
              <w:rPr>
                <w:b/>
                <w:sz w:val="20"/>
                <w:szCs w:val="20"/>
              </w:rPr>
              <w:t xml:space="preserve">г. </w:t>
            </w:r>
            <w:proofErr w:type="spellStart"/>
            <w:r w:rsidRPr="00B500BE">
              <w:rPr>
                <w:b/>
                <w:sz w:val="20"/>
                <w:szCs w:val="20"/>
              </w:rPr>
              <w:t>Москва</w:t>
            </w:r>
            <w:proofErr w:type="spellEnd"/>
          </w:p>
        </w:tc>
        <w:tc>
          <w:tcPr>
            <w:tcW w:w="5505" w:type="dxa"/>
          </w:tcPr>
          <w:p w14:paraId="6D0D67EB" w14:textId="328D1C69" w:rsidR="00850D32" w:rsidRPr="00B500BE" w:rsidRDefault="004C02D5" w:rsidP="00C112F8">
            <w:pPr>
              <w:pStyle w:val="TableParagraph"/>
              <w:spacing w:line="225" w:lineRule="exact"/>
              <w:ind w:left="3425"/>
              <w:rPr>
                <w:b/>
                <w:sz w:val="20"/>
                <w:szCs w:val="20"/>
              </w:rPr>
            </w:pPr>
            <w:r w:rsidRPr="00B500BE">
              <w:rPr>
                <w:b/>
                <w:sz w:val="20"/>
                <w:szCs w:val="20"/>
              </w:rPr>
              <w:t>«___» ______202</w:t>
            </w:r>
            <w:r w:rsidR="006169C7" w:rsidRPr="00B500BE">
              <w:rPr>
                <w:b/>
                <w:sz w:val="20"/>
                <w:szCs w:val="20"/>
              </w:rPr>
              <w:t>4</w:t>
            </w:r>
            <w:r w:rsidRPr="00B500BE">
              <w:rPr>
                <w:b/>
                <w:sz w:val="20"/>
                <w:szCs w:val="20"/>
              </w:rPr>
              <w:t xml:space="preserve"> г.</w:t>
            </w:r>
          </w:p>
          <w:p w14:paraId="6D0D67EC" w14:textId="77777777" w:rsidR="00850D32" w:rsidRPr="00B500BE" w:rsidRDefault="00850D32" w:rsidP="00C112F8">
            <w:pPr>
              <w:pStyle w:val="TableParagraph"/>
              <w:spacing w:line="225" w:lineRule="exact"/>
              <w:ind w:left="3425"/>
              <w:rPr>
                <w:b/>
                <w:sz w:val="20"/>
                <w:szCs w:val="20"/>
              </w:rPr>
            </w:pPr>
          </w:p>
        </w:tc>
      </w:tr>
    </w:tbl>
    <w:p w14:paraId="6D0D67EE" w14:textId="5EEB7E95" w:rsidR="00850D32" w:rsidRPr="00B500BE" w:rsidRDefault="00CC1808" w:rsidP="00850D32">
      <w:pPr>
        <w:spacing w:before="119"/>
        <w:ind w:right="20"/>
        <w:jc w:val="both"/>
        <w:rPr>
          <w:sz w:val="20"/>
          <w:szCs w:val="20"/>
        </w:rPr>
      </w:pPr>
      <w:r>
        <w:rPr>
          <w:b/>
          <w:sz w:val="20"/>
          <w:szCs w:val="20"/>
        </w:rPr>
        <w:t>___________</w:t>
      </w:r>
      <w:r w:rsidR="004C02D5" w:rsidRPr="00B500BE">
        <w:rPr>
          <w:sz w:val="20"/>
          <w:szCs w:val="20"/>
        </w:rPr>
        <w:t xml:space="preserve">, в лице </w:t>
      </w:r>
      <w:r w:rsidR="007467BC" w:rsidRPr="00B500BE">
        <w:rPr>
          <w:sz w:val="20"/>
          <w:szCs w:val="20"/>
        </w:rPr>
        <w:t xml:space="preserve">_________ </w:t>
      </w:r>
      <w:r w:rsidR="004C02D5" w:rsidRPr="00B500BE">
        <w:rPr>
          <w:sz w:val="20"/>
          <w:szCs w:val="20"/>
        </w:rPr>
        <w:t xml:space="preserve">действующего на основании </w:t>
      </w:r>
      <w:r>
        <w:rPr>
          <w:sz w:val="20"/>
          <w:szCs w:val="20"/>
        </w:rPr>
        <w:t>_______</w:t>
      </w:r>
      <w:r w:rsidR="004C02D5" w:rsidRPr="00B500BE">
        <w:rPr>
          <w:sz w:val="20"/>
          <w:szCs w:val="20"/>
        </w:rPr>
        <w:t>, именуемое в дальнейшем «</w:t>
      </w:r>
      <w:r w:rsidR="004C02D5" w:rsidRPr="00B500BE">
        <w:rPr>
          <w:b/>
          <w:sz w:val="20"/>
          <w:szCs w:val="20"/>
        </w:rPr>
        <w:t>Агент</w:t>
      </w:r>
      <w:r w:rsidR="004C02D5" w:rsidRPr="00B500BE">
        <w:rPr>
          <w:sz w:val="20"/>
          <w:szCs w:val="20"/>
        </w:rPr>
        <w:t xml:space="preserve">», и </w:t>
      </w:r>
      <w:r w:rsidR="004C02D5" w:rsidRPr="00B500BE">
        <w:rPr>
          <w:b/>
          <w:sz w:val="20"/>
          <w:szCs w:val="20"/>
        </w:rPr>
        <w:t>Общество с ограниченной ответственностью Страховая компания</w:t>
      </w:r>
      <w:r w:rsidR="004C02D5" w:rsidRPr="00B500BE">
        <w:rPr>
          <w:b/>
          <w:spacing w:val="-12"/>
          <w:sz w:val="20"/>
          <w:szCs w:val="20"/>
        </w:rPr>
        <w:t xml:space="preserve"> </w:t>
      </w:r>
      <w:r w:rsidR="004C02D5" w:rsidRPr="00B500BE">
        <w:rPr>
          <w:b/>
          <w:sz w:val="20"/>
          <w:szCs w:val="20"/>
        </w:rPr>
        <w:t>«Сбербанк</w:t>
      </w:r>
      <w:r w:rsidR="004C02D5" w:rsidRPr="00B500BE">
        <w:rPr>
          <w:b/>
          <w:spacing w:val="-15"/>
          <w:sz w:val="20"/>
          <w:szCs w:val="20"/>
        </w:rPr>
        <w:t xml:space="preserve"> </w:t>
      </w:r>
      <w:r w:rsidR="004C02D5" w:rsidRPr="00B500BE">
        <w:rPr>
          <w:b/>
          <w:sz w:val="20"/>
          <w:szCs w:val="20"/>
        </w:rPr>
        <w:t>страхование жизни»</w:t>
      </w:r>
      <w:r w:rsidR="004C02D5" w:rsidRPr="00B500BE">
        <w:rPr>
          <w:b/>
          <w:spacing w:val="-12"/>
          <w:sz w:val="20"/>
          <w:szCs w:val="20"/>
        </w:rPr>
        <w:t xml:space="preserve"> </w:t>
      </w:r>
      <w:r w:rsidR="004C02D5" w:rsidRPr="00B500BE">
        <w:rPr>
          <w:sz w:val="20"/>
          <w:szCs w:val="20"/>
        </w:rPr>
        <w:t>в</w:t>
      </w:r>
      <w:r w:rsidR="004C02D5" w:rsidRPr="00B500BE">
        <w:rPr>
          <w:spacing w:val="-14"/>
          <w:sz w:val="20"/>
          <w:szCs w:val="20"/>
        </w:rPr>
        <w:t xml:space="preserve"> </w:t>
      </w:r>
      <w:r w:rsidR="004C02D5" w:rsidRPr="00B500BE">
        <w:rPr>
          <w:sz w:val="20"/>
          <w:szCs w:val="20"/>
        </w:rPr>
        <w:t>лице</w:t>
      </w:r>
      <w:r w:rsidR="004C02D5" w:rsidRPr="00B500BE">
        <w:rPr>
          <w:spacing w:val="-12"/>
          <w:sz w:val="20"/>
          <w:szCs w:val="20"/>
        </w:rPr>
        <w:t xml:space="preserve"> </w:t>
      </w:r>
      <w:r w:rsidR="004C02D5" w:rsidRPr="00B500BE">
        <w:rPr>
          <w:sz w:val="20"/>
          <w:szCs w:val="20"/>
        </w:rPr>
        <w:t>Генерального</w:t>
      </w:r>
      <w:r w:rsidR="004C02D5" w:rsidRPr="00B500BE">
        <w:rPr>
          <w:spacing w:val="-13"/>
          <w:sz w:val="20"/>
          <w:szCs w:val="20"/>
        </w:rPr>
        <w:t xml:space="preserve"> </w:t>
      </w:r>
      <w:r w:rsidR="004C02D5" w:rsidRPr="00B500BE">
        <w:rPr>
          <w:sz w:val="20"/>
          <w:szCs w:val="20"/>
        </w:rPr>
        <w:t>директора</w:t>
      </w:r>
      <w:r w:rsidR="004C02D5" w:rsidRPr="00B500BE">
        <w:rPr>
          <w:spacing w:val="-12"/>
          <w:sz w:val="20"/>
          <w:szCs w:val="20"/>
        </w:rPr>
        <w:t xml:space="preserve"> </w:t>
      </w:r>
      <w:r w:rsidR="004C02D5" w:rsidRPr="00B500BE">
        <w:rPr>
          <w:sz w:val="20"/>
          <w:szCs w:val="20"/>
        </w:rPr>
        <w:t xml:space="preserve">Кобзаря Игоря Викторовича, действующего на основании Устава, именуемое в дальнейшем </w:t>
      </w:r>
      <w:r w:rsidR="004C02D5" w:rsidRPr="00B500BE">
        <w:rPr>
          <w:b/>
          <w:sz w:val="20"/>
          <w:szCs w:val="20"/>
        </w:rPr>
        <w:t>«Страховщик»</w:t>
      </w:r>
      <w:r w:rsidR="004C02D5" w:rsidRPr="00B500BE">
        <w:rPr>
          <w:sz w:val="20"/>
          <w:szCs w:val="20"/>
        </w:rPr>
        <w:t xml:space="preserve">, далее совместно именуемые </w:t>
      </w:r>
      <w:r w:rsidR="004C02D5" w:rsidRPr="00B500BE">
        <w:rPr>
          <w:b/>
          <w:sz w:val="20"/>
          <w:szCs w:val="20"/>
        </w:rPr>
        <w:t xml:space="preserve">«Стороны», </w:t>
      </w:r>
      <w:r w:rsidR="004C02D5" w:rsidRPr="00B500BE">
        <w:rPr>
          <w:sz w:val="20"/>
          <w:szCs w:val="20"/>
        </w:rPr>
        <w:t>заключили настоящий Договор (далее - Договор) о нижеследующем:</w:t>
      </w:r>
    </w:p>
    <w:p w14:paraId="6D0D67EF" w14:textId="77777777" w:rsidR="00850D32" w:rsidRPr="00B500BE" w:rsidRDefault="00850D32" w:rsidP="00850D32">
      <w:pPr>
        <w:pStyle w:val="af"/>
        <w:spacing w:before="4"/>
        <w:jc w:val="left"/>
        <w:rPr>
          <w:sz w:val="20"/>
          <w:szCs w:val="20"/>
        </w:rPr>
      </w:pPr>
    </w:p>
    <w:p w14:paraId="6D0D67F0" w14:textId="77777777" w:rsidR="00850D32" w:rsidRPr="00B500BE" w:rsidRDefault="004C02D5" w:rsidP="00850D32">
      <w:pPr>
        <w:pStyle w:val="af"/>
        <w:numPr>
          <w:ilvl w:val="0"/>
          <w:numId w:val="1"/>
        </w:numPr>
        <w:spacing w:before="4"/>
        <w:ind w:left="360"/>
        <w:jc w:val="center"/>
        <w:rPr>
          <w:b/>
          <w:sz w:val="20"/>
          <w:szCs w:val="20"/>
        </w:rPr>
      </w:pPr>
      <w:r w:rsidRPr="00B500BE">
        <w:rPr>
          <w:b/>
          <w:sz w:val="20"/>
          <w:szCs w:val="20"/>
        </w:rPr>
        <w:t>Термины и определения</w:t>
      </w:r>
    </w:p>
    <w:p w14:paraId="6D0D67F1" w14:textId="77777777" w:rsidR="00850D32" w:rsidRPr="00B500BE" w:rsidRDefault="004C02D5" w:rsidP="00850D32">
      <w:pPr>
        <w:pStyle w:val="af9"/>
        <w:numPr>
          <w:ilvl w:val="1"/>
          <w:numId w:val="2"/>
        </w:numPr>
        <w:tabs>
          <w:tab w:val="left" w:pos="426"/>
        </w:tabs>
        <w:spacing w:line="252" w:lineRule="exact"/>
        <w:ind w:left="0" w:right="20" w:firstLine="0"/>
        <w:rPr>
          <w:sz w:val="20"/>
          <w:szCs w:val="20"/>
        </w:rPr>
      </w:pPr>
      <w:r w:rsidRPr="00B500BE">
        <w:rPr>
          <w:sz w:val="20"/>
          <w:szCs w:val="20"/>
        </w:rPr>
        <w:t>В рамках Договора используются следующие термины и</w:t>
      </w:r>
      <w:r w:rsidRPr="00B500BE">
        <w:rPr>
          <w:spacing w:val="-9"/>
          <w:sz w:val="20"/>
          <w:szCs w:val="20"/>
        </w:rPr>
        <w:t xml:space="preserve"> </w:t>
      </w:r>
      <w:r w:rsidRPr="00B500BE">
        <w:rPr>
          <w:sz w:val="20"/>
          <w:szCs w:val="20"/>
        </w:rPr>
        <w:t>определения:</w:t>
      </w:r>
    </w:p>
    <w:p w14:paraId="6D0D67F2" w14:textId="77777777" w:rsidR="00850D32" w:rsidRPr="00B500BE" w:rsidRDefault="004C02D5" w:rsidP="00850D32">
      <w:pPr>
        <w:pStyle w:val="af9"/>
        <w:numPr>
          <w:ilvl w:val="2"/>
          <w:numId w:val="3"/>
        </w:numPr>
        <w:ind w:left="1134" w:right="20" w:hanging="708"/>
        <w:rPr>
          <w:sz w:val="20"/>
          <w:szCs w:val="20"/>
        </w:rPr>
      </w:pPr>
      <w:r w:rsidRPr="00B500BE">
        <w:rPr>
          <w:b/>
          <w:sz w:val="20"/>
          <w:szCs w:val="20"/>
        </w:rPr>
        <w:t>Договор</w:t>
      </w:r>
      <w:r w:rsidRPr="00B500BE">
        <w:rPr>
          <w:b/>
          <w:spacing w:val="-14"/>
          <w:sz w:val="20"/>
          <w:szCs w:val="20"/>
        </w:rPr>
        <w:t xml:space="preserve"> </w:t>
      </w:r>
      <w:r w:rsidRPr="00B500BE">
        <w:rPr>
          <w:b/>
          <w:sz w:val="20"/>
          <w:szCs w:val="20"/>
        </w:rPr>
        <w:t>страхования</w:t>
      </w:r>
      <w:r w:rsidRPr="00B500BE">
        <w:rPr>
          <w:spacing w:val="-12"/>
          <w:sz w:val="20"/>
          <w:szCs w:val="20"/>
        </w:rPr>
        <w:t xml:space="preserve"> </w:t>
      </w:r>
      <w:r w:rsidRPr="00B500BE">
        <w:rPr>
          <w:sz w:val="20"/>
          <w:szCs w:val="20"/>
        </w:rPr>
        <w:t>(далее</w:t>
      </w:r>
      <w:r w:rsidRPr="00B500BE">
        <w:rPr>
          <w:spacing w:val="-12"/>
          <w:sz w:val="20"/>
          <w:szCs w:val="20"/>
        </w:rPr>
        <w:t xml:space="preserve"> </w:t>
      </w:r>
      <w:r w:rsidRPr="00B500BE">
        <w:rPr>
          <w:sz w:val="20"/>
          <w:szCs w:val="20"/>
        </w:rPr>
        <w:t>по</w:t>
      </w:r>
      <w:r w:rsidRPr="00B500BE">
        <w:rPr>
          <w:spacing w:val="-12"/>
          <w:sz w:val="20"/>
          <w:szCs w:val="20"/>
        </w:rPr>
        <w:t xml:space="preserve"> </w:t>
      </w:r>
      <w:r w:rsidRPr="00B500BE">
        <w:rPr>
          <w:sz w:val="20"/>
          <w:szCs w:val="20"/>
        </w:rPr>
        <w:t>тексту</w:t>
      </w:r>
      <w:r w:rsidRPr="00B500BE">
        <w:rPr>
          <w:spacing w:val="-13"/>
          <w:sz w:val="20"/>
          <w:szCs w:val="20"/>
        </w:rPr>
        <w:t xml:space="preserve"> </w:t>
      </w:r>
      <w:r w:rsidRPr="00B500BE">
        <w:rPr>
          <w:sz w:val="20"/>
          <w:szCs w:val="20"/>
        </w:rPr>
        <w:t>–</w:t>
      </w:r>
      <w:r w:rsidRPr="00B500BE">
        <w:rPr>
          <w:spacing w:val="-14"/>
          <w:sz w:val="20"/>
          <w:szCs w:val="20"/>
        </w:rPr>
        <w:t xml:space="preserve"> </w:t>
      </w:r>
      <w:r w:rsidRPr="00B500BE">
        <w:rPr>
          <w:sz w:val="20"/>
          <w:szCs w:val="20"/>
        </w:rPr>
        <w:t>Договор(ы)</w:t>
      </w:r>
      <w:r w:rsidRPr="00B500BE">
        <w:rPr>
          <w:spacing w:val="-10"/>
          <w:sz w:val="20"/>
          <w:szCs w:val="20"/>
        </w:rPr>
        <w:t xml:space="preserve"> </w:t>
      </w:r>
      <w:r w:rsidRPr="00B500BE">
        <w:rPr>
          <w:sz w:val="20"/>
          <w:szCs w:val="20"/>
        </w:rPr>
        <w:t>страхования)</w:t>
      </w:r>
      <w:r w:rsidRPr="00B500BE">
        <w:rPr>
          <w:spacing w:val="-11"/>
          <w:sz w:val="20"/>
          <w:szCs w:val="20"/>
        </w:rPr>
        <w:t xml:space="preserve"> </w:t>
      </w:r>
      <w:r w:rsidRPr="00B500BE">
        <w:rPr>
          <w:sz w:val="20"/>
          <w:szCs w:val="20"/>
        </w:rPr>
        <w:t>–</w:t>
      </w:r>
      <w:r w:rsidRPr="00B500BE">
        <w:rPr>
          <w:spacing w:val="-13"/>
          <w:sz w:val="20"/>
          <w:szCs w:val="20"/>
        </w:rPr>
        <w:t xml:space="preserve"> </w:t>
      </w:r>
      <w:r w:rsidRPr="00B500BE">
        <w:rPr>
          <w:sz w:val="20"/>
          <w:szCs w:val="20"/>
        </w:rPr>
        <w:t>договор страхования (полис), заключенный между Страховщиком и Страхователем по страховому продукту (программе</w:t>
      </w:r>
      <w:r w:rsidRPr="00B500BE">
        <w:rPr>
          <w:spacing w:val="-3"/>
          <w:sz w:val="20"/>
          <w:szCs w:val="20"/>
        </w:rPr>
        <w:t xml:space="preserve"> </w:t>
      </w:r>
      <w:r w:rsidRPr="00B500BE">
        <w:rPr>
          <w:sz w:val="20"/>
          <w:szCs w:val="20"/>
        </w:rPr>
        <w:t>страхования), указанному в Приложении №1 к Договору, в порядке, установленном Договором.</w:t>
      </w:r>
    </w:p>
    <w:p w14:paraId="6D0D67F3" w14:textId="033C551E" w:rsidR="00850D32" w:rsidRPr="00B500BE" w:rsidRDefault="004C02D5" w:rsidP="00850D32">
      <w:pPr>
        <w:pStyle w:val="af9"/>
        <w:numPr>
          <w:ilvl w:val="2"/>
          <w:numId w:val="3"/>
        </w:numPr>
        <w:ind w:left="1134" w:right="20" w:hanging="708"/>
        <w:rPr>
          <w:sz w:val="20"/>
          <w:szCs w:val="20"/>
        </w:rPr>
      </w:pPr>
      <w:r w:rsidRPr="00B500BE">
        <w:rPr>
          <w:b/>
          <w:sz w:val="20"/>
          <w:szCs w:val="20"/>
        </w:rPr>
        <w:t>Страховой продукт (программа страхования)</w:t>
      </w:r>
      <w:r w:rsidRPr="00B500BE">
        <w:rPr>
          <w:sz w:val="20"/>
          <w:szCs w:val="20"/>
        </w:rPr>
        <w:t xml:space="preserve"> – предназначенная для реализации потенциальным Страхователям услуг</w:t>
      </w:r>
      <w:r w:rsidR="007467BC" w:rsidRPr="00B500BE">
        <w:rPr>
          <w:sz w:val="20"/>
          <w:szCs w:val="20"/>
        </w:rPr>
        <w:t>и</w:t>
      </w:r>
      <w:r w:rsidRPr="00B500BE">
        <w:rPr>
          <w:sz w:val="20"/>
          <w:szCs w:val="20"/>
        </w:rPr>
        <w:t xml:space="preserve"> по страхованию, включающая фиксированный набор условий страхования, устанавливаемых Договором страхования.</w:t>
      </w:r>
    </w:p>
    <w:p w14:paraId="6D0D67F4" w14:textId="19338D7C" w:rsidR="00850D32" w:rsidRPr="00B500BE" w:rsidRDefault="004C02D5" w:rsidP="00850D32">
      <w:pPr>
        <w:pStyle w:val="af9"/>
        <w:numPr>
          <w:ilvl w:val="2"/>
          <w:numId w:val="3"/>
        </w:numPr>
        <w:ind w:left="1134" w:right="20" w:hanging="708"/>
        <w:rPr>
          <w:sz w:val="20"/>
          <w:szCs w:val="20"/>
        </w:rPr>
      </w:pPr>
      <w:r w:rsidRPr="00B500BE">
        <w:rPr>
          <w:b/>
          <w:sz w:val="20"/>
          <w:szCs w:val="20"/>
        </w:rPr>
        <w:t>Сайт «</w:t>
      </w:r>
      <w:r w:rsidR="00CC1808">
        <w:rPr>
          <w:b/>
          <w:sz w:val="20"/>
          <w:szCs w:val="20"/>
        </w:rPr>
        <w:t>________</w:t>
      </w:r>
      <w:proofErr w:type="gramStart"/>
      <w:r w:rsidR="00CC1808">
        <w:rPr>
          <w:b/>
          <w:sz w:val="20"/>
          <w:szCs w:val="20"/>
        </w:rPr>
        <w:t>_</w:t>
      </w:r>
      <w:r w:rsidRPr="00B500BE">
        <w:rPr>
          <w:b/>
          <w:sz w:val="20"/>
          <w:szCs w:val="20"/>
        </w:rPr>
        <w:t xml:space="preserve">» </w:t>
      </w:r>
      <w:r w:rsidRPr="00B500BE">
        <w:rPr>
          <w:sz w:val="20"/>
          <w:szCs w:val="20"/>
        </w:rPr>
        <w:t xml:space="preserve"> –</w:t>
      </w:r>
      <w:proofErr w:type="gramEnd"/>
      <w:r w:rsidRPr="00B500BE">
        <w:rPr>
          <w:sz w:val="20"/>
          <w:szCs w:val="20"/>
        </w:rPr>
        <w:t xml:space="preserve"> автоматизированная защищенная система дистанционного обслуживания Клиента через сайт Агента в информационно-телекоммуникационной сети "Интернет" (далее - сети Интернет), а также мобильное и иные приложения Агента, в рамках исполнения Договора используемые Клиентом для обмена информацией в электронной форме со Страховщиком.</w:t>
      </w:r>
    </w:p>
    <w:p w14:paraId="6D0D67F5" w14:textId="1A30A3A1" w:rsidR="00850D32" w:rsidRPr="00B500BE" w:rsidRDefault="004C02D5" w:rsidP="00850D32">
      <w:pPr>
        <w:pStyle w:val="af9"/>
        <w:numPr>
          <w:ilvl w:val="2"/>
          <w:numId w:val="3"/>
        </w:numPr>
        <w:ind w:left="1134" w:right="20" w:hanging="708"/>
        <w:rPr>
          <w:sz w:val="20"/>
          <w:szCs w:val="20"/>
        </w:rPr>
      </w:pPr>
      <w:r w:rsidRPr="00B500BE">
        <w:rPr>
          <w:b/>
          <w:sz w:val="20"/>
          <w:szCs w:val="20"/>
        </w:rPr>
        <w:t>Соглашение об использовании электронной подписи (Соглашение о ПЭП)</w:t>
      </w:r>
      <w:r w:rsidRPr="00B500BE">
        <w:rPr>
          <w:sz w:val="20"/>
          <w:szCs w:val="20"/>
        </w:rPr>
        <w:t xml:space="preserve"> </w:t>
      </w:r>
      <w:r w:rsidRPr="00B500BE">
        <w:rPr>
          <w:b/>
          <w:sz w:val="20"/>
          <w:szCs w:val="20"/>
        </w:rPr>
        <w:t>-</w:t>
      </w:r>
      <w:r w:rsidRPr="00B500BE">
        <w:rPr>
          <w:sz w:val="20"/>
          <w:szCs w:val="20"/>
        </w:rPr>
        <w:t xml:space="preserve"> заключенное между Агентом и Клиентом соглашение об использовании электронной подписи, предусматривающее порядок и условия использования простой электронной подписи. </w:t>
      </w:r>
    </w:p>
    <w:p w14:paraId="6D0D67F6" w14:textId="29F3D2FC" w:rsidR="00850D32" w:rsidRPr="00B500BE" w:rsidRDefault="004C02D5" w:rsidP="00850D32">
      <w:pPr>
        <w:pStyle w:val="af9"/>
        <w:numPr>
          <w:ilvl w:val="2"/>
          <w:numId w:val="3"/>
        </w:numPr>
        <w:ind w:left="1134" w:right="20" w:hanging="708"/>
        <w:rPr>
          <w:sz w:val="20"/>
          <w:szCs w:val="20"/>
        </w:rPr>
      </w:pPr>
      <w:r w:rsidRPr="00B500BE">
        <w:rPr>
          <w:b/>
          <w:sz w:val="20"/>
          <w:szCs w:val="20"/>
        </w:rPr>
        <w:t>Экранная форма</w:t>
      </w:r>
      <w:r w:rsidRPr="00B500BE">
        <w:rPr>
          <w:sz w:val="20"/>
          <w:szCs w:val="20"/>
        </w:rPr>
        <w:t xml:space="preserve"> – интерфейс </w:t>
      </w:r>
      <w:r w:rsidR="00CC1808">
        <w:rPr>
          <w:sz w:val="20"/>
          <w:szCs w:val="20"/>
        </w:rPr>
        <w:t>_________</w:t>
      </w:r>
      <w:r w:rsidRPr="00B500BE">
        <w:rPr>
          <w:sz w:val="20"/>
          <w:szCs w:val="20"/>
        </w:rPr>
        <w:t>, включающий информацию</w:t>
      </w:r>
      <w:r w:rsidRPr="00B500BE">
        <w:rPr>
          <w:color w:val="000000"/>
          <w:sz w:val="20"/>
          <w:szCs w:val="20"/>
        </w:rPr>
        <w:t xml:space="preserve"> по страховому продукту</w:t>
      </w:r>
      <w:r w:rsidR="00D339EC">
        <w:rPr>
          <w:color w:val="000000"/>
          <w:sz w:val="20"/>
          <w:szCs w:val="20"/>
        </w:rPr>
        <w:t xml:space="preserve"> </w:t>
      </w:r>
      <w:r w:rsidR="00D339EC" w:rsidRPr="00B500BE">
        <w:rPr>
          <w:sz w:val="20"/>
          <w:szCs w:val="20"/>
        </w:rPr>
        <w:t>(программе</w:t>
      </w:r>
      <w:r w:rsidR="00D339EC" w:rsidRPr="00B500BE">
        <w:rPr>
          <w:spacing w:val="-3"/>
          <w:sz w:val="20"/>
          <w:szCs w:val="20"/>
        </w:rPr>
        <w:t xml:space="preserve"> </w:t>
      </w:r>
      <w:r w:rsidR="00D339EC" w:rsidRPr="00B500BE">
        <w:rPr>
          <w:sz w:val="20"/>
          <w:szCs w:val="20"/>
        </w:rPr>
        <w:t>страхования)</w:t>
      </w:r>
      <w:r w:rsidRPr="00B500BE">
        <w:rPr>
          <w:color w:val="000000"/>
          <w:sz w:val="20"/>
          <w:szCs w:val="20"/>
        </w:rPr>
        <w:t>,</w:t>
      </w:r>
      <w:r w:rsidRPr="00B500BE">
        <w:rPr>
          <w:sz w:val="20"/>
          <w:szCs w:val="20"/>
        </w:rPr>
        <w:t xml:space="preserve"> а также формы с полями для заполнения информации в целях заключения Договора страхования.</w:t>
      </w:r>
    </w:p>
    <w:p w14:paraId="6D0D67F7" w14:textId="1F329F0E" w:rsidR="00850D32" w:rsidRPr="00B500BE" w:rsidRDefault="004C02D5" w:rsidP="00850D32">
      <w:pPr>
        <w:pStyle w:val="af9"/>
        <w:numPr>
          <w:ilvl w:val="2"/>
          <w:numId w:val="3"/>
        </w:numPr>
        <w:ind w:left="1134" w:right="20" w:hanging="708"/>
        <w:rPr>
          <w:sz w:val="20"/>
          <w:szCs w:val="20"/>
        </w:rPr>
      </w:pPr>
      <w:r w:rsidRPr="00B500BE">
        <w:rPr>
          <w:b/>
          <w:sz w:val="20"/>
          <w:szCs w:val="20"/>
        </w:rPr>
        <w:t>Клиент</w:t>
      </w:r>
      <w:r w:rsidRPr="00B500BE">
        <w:rPr>
          <w:sz w:val="20"/>
          <w:szCs w:val="20"/>
        </w:rPr>
        <w:t xml:space="preserve"> – физическое лицо, являющееся потенциальным получателем страховой услуги: страхователем (далее</w:t>
      </w:r>
      <w:r w:rsidR="00533F0B">
        <w:rPr>
          <w:sz w:val="20"/>
          <w:szCs w:val="20"/>
        </w:rPr>
        <w:t xml:space="preserve"> </w:t>
      </w:r>
      <w:r w:rsidR="00533F0B" w:rsidRPr="00B500BE">
        <w:rPr>
          <w:sz w:val="20"/>
          <w:szCs w:val="20"/>
        </w:rPr>
        <w:t>–</w:t>
      </w:r>
      <w:r w:rsidR="00533F0B">
        <w:rPr>
          <w:sz w:val="20"/>
          <w:szCs w:val="20"/>
        </w:rPr>
        <w:t xml:space="preserve"> </w:t>
      </w:r>
      <w:r w:rsidRPr="00B500BE">
        <w:rPr>
          <w:sz w:val="20"/>
          <w:szCs w:val="20"/>
        </w:rPr>
        <w:t>Страхователь), застрахованным лицом, выгодоприобретателем, которое является пользователем Сайта «</w:t>
      </w:r>
      <w:r w:rsidR="00CC1808">
        <w:rPr>
          <w:sz w:val="20"/>
          <w:szCs w:val="20"/>
        </w:rPr>
        <w:t>_________</w:t>
      </w:r>
      <w:r w:rsidRPr="00B500BE">
        <w:rPr>
          <w:sz w:val="20"/>
          <w:szCs w:val="20"/>
        </w:rPr>
        <w:t xml:space="preserve">». </w:t>
      </w:r>
    </w:p>
    <w:p w14:paraId="6D0D67F8" w14:textId="77777777" w:rsidR="00850D32" w:rsidRPr="00B500BE" w:rsidRDefault="004C02D5" w:rsidP="00850D32">
      <w:pPr>
        <w:pStyle w:val="af9"/>
        <w:numPr>
          <w:ilvl w:val="2"/>
          <w:numId w:val="3"/>
        </w:numPr>
        <w:ind w:left="1134" w:right="20" w:hanging="708"/>
        <w:rPr>
          <w:sz w:val="20"/>
          <w:szCs w:val="20"/>
        </w:rPr>
      </w:pPr>
      <w:r w:rsidRPr="00B500BE">
        <w:rPr>
          <w:b/>
          <w:sz w:val="20"/>
          <w:szCs w:val="20"/>
        </w:rPr>
        <w:t>УКЭП Страховщика</w:t>
      </w:r>
      <w:r w:rsidRPr="00B500BE">
        <w:rPr>
          <w:sz w:val="20"/>
          <w:szCs w:val="20"/>
        </w:rPr>
        <w:t xml:space="preserve"> </w:t>
      </w:r>
      <w:proofErr w:type="gramStart"/>
      <w:r w:rsidRPr="00B500BE">
        <w:rPr>
          <w:sz w:val="20"/>
          <w:szCs w:val="20"/>
        </w:rPr>
        <w:t>-  усиленная</w:t>
      </w:r>
      <w:proofErr w:type="gramEnd"/>
      <w:r w:rsidRPr="00B500BE">
        <w:rPr>
          <w:sz w:val="20"/>
          <w:szCs w:val="20"/>
        </w:rPr>
        <w:t xml:space="preserve"> квалифицированная электронная подпись Страховщика, соответствующая требованиям Федерального закона от 06.04.2011 N 63-ФЗ "Об электронной подписи".</w:t>
      </w:r>
    </w:p>
    <w:p w14:paraId="6D0D67F9" w14:textId="77777777" w:rsidR="00850D32" w:rsidRPr="00B500BE" w:rsidRDefault="00850D32" w:rsidP="00850D32">
      <w:pPr>
        <w:pStyle w:val="af"/>
        <w:spacing w:before="4"/>
        <w:jc w:val="right"/>
        <w:rPr>
          <w:b/>
          <w:sz w:val="20"/>
          <w:szCs w:val="20"/>
        </w:rPr>
      </w:pPr>
    </w:p>
    <w:p w14:paraId="6D0D67FA" w14:textId="77777777" w:rsidR="00850D32" w:rsidRPr="00B500BE" w:rsidRDefault="004C02D5" w:rsidP="00850D32">
      <w:pPr>
        <w:pStyle w:val="af"/>
        <w:numPr>
          <w:ilvl w:val="0"/>
          <w:numId w:val="1"/>
        </w:numPr>
        <w:spacing w:before="4"/>
        <w:ind w:left="360"/>
        <w:jc w:val="center"/>
        <w:rPr>
          <w:sz w:val="20"/>
          <w:szCs w:val="20"/>
        </w:rPr>
      </w:pPr>
      <w:r w:rsidRPr="00B500BE">
        <w:rPr>
          <w:b/>
          <w:sz w:val="20"/>
          <w:szCs w:val="20"/>
        </w:rPr>
        <w:t>Предмет</w:t>
      </w:r>
      <w:r w:rsidRPr="00B500BE">
        <w:rPr>
          <w:spacing w:val="-1"/>
          <w:sz w:val="20"/>
          <w:szCs w:val="20"/>
        </w:rPr>
        <w:t xml:space="preserve"> </w:t>
      </w:r>
      <w:r w:rsidRPr="00B500BE">
        <w:rPr>
          <w:b/>
          <w:sz w:val="20"/>
          <w:szCs w:val="20"/>
        </w:rPr>
        <w:t>Договора</w:t>
      </w:r>
    </w:p>
    <w:p w14:paraId="6D0D67FB" w14:textId="77777777" w:rsidR="00850D32" w:rsidRPr="00B500BE" w:rsidRDefault="004C02D5" w:rsidP="00850D32">
      <w:pPr>
        <w:pStyle w:val="af9"/>
        <w:numPr>
          <w:ilvl w:val="1"/>
          <w:numId w:val="4"/>
        </w:numPr>
        <w:tabs>
          <w:tab w:val="left" w:pos="426"/>
        </w:tabs>
        <w:spacing w:line="252" w:lineRule="exact"/>
        <w:ind w:left="426" w:right="20" w:hanging="426"/>
        <w:rPr>
          <w:sz w:val="20"/>
          <w:szCs w:val="20"/>
        </w:rPr>
      </w:pPr>
      <w:r w:rsidRPr="00B500BE">
        <w:rPr>
          <w:sz w:val="20"/>
          <w:szCs w:val="20"/>
        </w:rPr>
        <w:t>По Договору: Страховщик</w:t>
      </w:r>
      <w:r w:rsidRPr="00B500BE">
        <w:rPr>
          <w:spacing w:val="-10"/>
          <w:sz w:val="20"/>
          <w:szCs w:val="20"/>
        </w:rPr>
        <w:t xml:space="preserve"> </w:t>
      </w:r>
      <w:r w:rsidRPr="00B500BE">
        <w:rPr>
          <w:sz w:val="20"/>
          <w:szCs w:val="20"/>
        </w:rPr>
        <w:t>наделяет</w:t>
      </w:r>
      <w:r w:rsidRPr="00B500BE">
        <w:rPr>
          <w:spacing w:val="-10"/>
          <w:sz w:val="20"/>
          <w:szCs w:val="20"/>
        </w:rPr>
        <w:t xml:space="preserve"> </w:t>
      </w:r>
      <w:r w:rsidRPr="00B500BE">
        <w:rPr>
          <w:sz w:val="20"/>
          <w:szCs w:val="20"/>
        </w:rPr>
        <w:t>Агента</w:t>
      </w:r>
      <w:r w:rsidRPr="00B500BE">
        <w:rPr>
          <w:spacing w:val="-11"/>
          <w:sz w:val="20"/>
          <w:szCs w:val="20"/>
        </w:rPr>
        <w:t xml:space="preserve"> </w:t>
      </w:r>
      <w:r w:rsidRPr="00B500BE">
        <w:rPr>
          <w:sz w:val="20"/>
          <w:szCs w:val="20"/>
        </w:rPr>
        <w:t>полномочиями</w:t>
      </w:r>
      <w:r w:rsidRPr="00B500BE">
        <w:rPr>
          <w:spacing w:val="-12"/>
          <w:sz w:val="20"/>
          <w:szCs w:val="20"/>
        </w:rPr>
        <w:t xml:space="preserve"> </w:t>
      </w:r>
      <w:r w:rsidRPr="00B500BE">
        <w:rPr>
          <w:sz w:val="20"/>
          <w:szCs w:val="20"/>
        </w:rPr>
        <w:t>по</w:t>
      </w:r>
      <w:r w:rsidRPr="00B500BE">
        <w:rPr>
          <w:spacing w:val="-14"/>
          <w:sz w:val="20"/>
          <w:szCs w:val="20"/>
        </w:rPr>
        <w:t xml:space="preserve"> </w:t>
      </w:r>
      <w:r w:rsidRPr="00B500BE">
        <w:rPr>
          <w:sz w:val="20"/>
          <w:szCs w:val="20"/>
        </w:rPr>
        <w:t>совершению</w:t>
      </w:r>
      <w:r w:rsidRPr="00B500BE">
        <w:rPr>
          <w:spacing w:val="-10"/>
          <w:sz w:val="20"/>
          <w:szCs w:val="20"/>
        </w:rPr>
        <w:t xml:space="preserve"> </w:t>
      </w:r>
      <w:r w:rsidRPr="00B500BE">
        <w:rPr>
          <w:sz w:val="20"/>
          <w:szCs w:val="20"/>
        </w:rPr>
        <w:t>от</w:t>
      </w:r>
      <w:r w:rsidRPr="00B500BE">
        <w:rPr>
          <w:spacing w:val="-11"/>
          <w:sz w:val="20"/>
          <w:szCs w:val="20"/>
        </w:rPr>
        <w:t xml:space="preserve"> </w:t>
      </w:r>
      <w:r w:rsidRPr="00B500BE">
        <w:rPr>
          <w:sz w:val="20"/>
          <w:szCs w:val="20"/>
        </w:rPr>
        <w:t>имени,</w:t>
      </w:r>
      <w:r w:rsidRPr="00B500BE">
        <w:rPr>
          <w:spacing w:val="-11"/>
          <w:sz w:val="20"/>
          <w:szCs w:val="20"/>
        </w:rPr>
        <w:t xml:space="preserve"> </w:t>
      </w:r>
      <w:r w:rsidRPr="00B500BE">
        <w:rPr>
          <w:sz w:val="20"/>
          <w:szCs w:val="20"/>
        </w:rPr>
        <w:t>по</w:t>
      </w:r>
      <w:r w:rsidRPr="00B500BE">
        <w:rPr>
          <w:spacing w:val="-14"/>
          <w:sz w:val="20"/>
          <w:szCs w:val="20"/>
        </w:rPr>
        <w:t xml:space="preserve"> </w:t>
      </w:r>
      <w:r w:rsidRPr="00B500BE">
        <w:rPr>
          <w:sz w:val="20"/>
          <w:szCs w:val="20"/>
        </w:rPr>
        <w:t>поручению</w:t>
      </w:r>
      <w:r w:rsidRPr="00B500BE">
        <w:rPr>
          <w:spacing w:val="-10"/>
          <w:sz w:val="20"/>
          <w:szCs w:val="20"/>
        </w:rPr>
        <w:t xml:space="preserve"> </w:t>
      </w:r>
      <w:r w:rsidRPr="00B500BE">
        <w:rPr>
          <w:sz w:val="20"/>
          <w:szCs w:val="20"/>
        </w:rPr>
        <w:t>и</w:t>
      </w:r>
      <w:r w:rsidRPr="00B500BE">
        <w:rPr>
          <w:spacing w:val="-12"/>
          <w:sz w:val="20"/>
          <w:szCs w:val="20"/>
        </w:rPr>
        <w:t xml:space="preserve"> </w:t>
      </w:r>
      <w:r w:rsidRPr="00B500BE">
        <w:rPr>
          <w:sz w:val="20"/>
          <w:szCs w:val="20"/>
        </w:rPr>
        <w:t>за</w:t>
      </w:r>
      <w:r w:rsidRPr="00B500BE">
        <w:rPr>
          <w:spacing w:val="-10"/>
          <w:sz w:val="20"/>
          <w:szCs w:val="20"/>
        </w:rPr>
        <w:t xml:space="preserve"> </w:t>
      </w:r>
      <w:r w:rsidRPr="00B500BE">
        <w:rPr>
          <w:sz w:val="20"/>
          <w:szCs w:val="20"/>
        </w:rPr>
        <w:t>счет Страховщика следующих юридических и иных действий:</w:t>
      </w:r>
    </w:p>
    <w:p w14:paraId="6D0D67FC" w14:textId="7349A7D0" w:rsidR="00850D32" w:rsidRPr="00B500BE" w:rsidRDefault="004C02D5" w:rsidP="00850D32">
      <w:pPr>
        <w:pStyle w:val="af9"/>
        <w:numPr>
          <w:ilvl w:val="2"/>
          <w:numId w:val="4"/>
        </w:numPr>
        <w:ind w:left="1134" w:right="20" w:hanging="709"/>
        <w:rPr>
          <w:sz w:val="20"/>
          <w:szCs w:val="20"/>
        </w:rPr>
      </w:pPr>
      <w:r w:rsidRPr="00B500BE">
        <w:rPr>
          <w:sz w:val="20"/>
          <w:szCs w:val="20"/>
        </w:rPr>
        <w:t xml:space="preserve">информировать потенциальных Страхователей о </w:t>
      </w:r>
      <w:r w:rsidR="00D339EC" w:rsidRPr="00D339EC">
        <w:rPr>
          <w:sz w:val="20"/>
          <w:szCs w:val="20"/>
        </w:rPr>
        <w:t>программ</w:t>
      </w:r>
      <w:r w:rsidR="00D339EC">
        <w:rPr>
          <w:sz w:val="20"/>
          <w:szCs w:val="20"/>
        </w:rPr>
        <w:t>ах</w:t>
      </w:r>
      <w:r w:rsidR="00D339EC" w:rsidRPr="00D339EC">
        <w:rPr>
          <w:sz w:val="20"/>
          <w:szCs w:val="20"/>
        </w:rPr>
        <w:t xml:space="preserve"> страхования</w:t>
      </w:r>
      <w:r w:rsidR="00D339EC">
        <w:rPr>
          <w:sz w:val="20"/>
          <w:szCs w:val="20"/>
        </w:rPr>
        <w:t xml:space="preserve"> </w:t>
      </w:r>
      <w:r w:rsidRPr="00B500BE">
        <w:rPr>
          <w:sz w:val="20"/>
          <w:szCs w:val="20"/>
        </w:rPr>
        <w:t>Страховщика, указанных в Приложении № 1 к Договору, о правилах и условиях страхования Страховщика в порядке, установленном Договором;</w:t>
      </w:r>
    </w:p>
    <w:p w14:paraId="6D0D67FD" w14:textId="11F80142" w:rsidR="00850D32" w:rsidRPr="0060204C" w:rsidRDefault="006501F8" w:rsidP="00850D32">
      <w:pPr>
        <w:pStyle w:val="af9"/>
        <w:numPr>
          <w:ilvl w:val="2"/>
          <w:numId w:val="4"/>
        </w:numPr>
        <w:ind w:left="1134" w:right="20" w:hanging="709"/>
        <w:rPr>
          <w:sz w:val="20"/>
          <w:szCs w:val="20"/>
        </w:rPr>
      </w:pPr>
      <w:r w:rsidRPr="00B500BE">
        <w:rPr>
          <w:sz w:val="20"/>
          <w:szCs w:val="20"/>
        </w:rPr>
        <w:t>содействие заключению физическими лицами договоро</w:t>
      </w:r>
      <w:r w:rsidR="00C743F7" w:rsidRPr="00B500BE">
        <w:rPr>
          <w:sz w:val="20"/>
          <w:szCs w:val="20"/>
        </w:rPr>
        <w:t>в</w:t>
      </w:r>
      <w:r w:rsidRPr="00B500BE">
        <w:rPr>
          <w:sz w:val="20"/>
          <w:szCs w:val="20"/>
        </w:rPr>
        <w:t xml:space="preserve"> страхования</w:t>
      </w:r>
      <w:r w:rsidR="004C02D5" w:rsidRPr="00B500BE">
        <w:rPr>
          <w:sz w:val="20"/>
          <w:szCs w:val="20"/>
        </w:rPr>
        <w:t>.</w:t>
      </w:r>
    </w:p>
    <w:p w14:paraId="6D0D67FE" w14:textId="77777777" w:rsidR="00850D32" w:rsidRPr="0060204C" w:rsidRDefault="004C02D5" w:rsidP="00850D32">
      <w:pPr>
        <w:pStyle w:val="af9"/>
        <w:numPr>
          <w:ilvl w:val="1"/>
          <w:numId w:val="4"/>
        </w:numPr>
        <w:tabs>
          <w:tab w:val="left" w:pos="426"/>
        </w:tabs>
        <w:spacing w:line="252" w:lineRule="exact"/>
        <w:ind w:left="426" w:right="20" w:hanging="426"/>
        <w:rPr>
          <w:sz w:val="20"/>
          <w:szCs w:val="20"/>
        </w:rPr>
      </w:pPr>
      <w:r w:rsidRPr="0060204C">
        <w:rPr>
          <w:sz w:val="20"/>
          <w:szCs w:val="20"/>
        </w:rPr>
        <w:t xml:space="preserve">Все права и обязанности по Договорам страхования, заключаемым Страхователями в соответствии с условиями Договора, возникают у Страховщика. </w:t>
      </w:r>
      <w:r w:rsidRPr="0060204C">
        <w:rPr>
          <w:color w:val="000000"/>
          <w:sz w:val="20"/>
          <w:szCs w:val="20"/>
        </w:rPr>
        <w:t>Агент</w:t>
      </w:r>
      <w:r w:rsidRPr="0060204C">
        <w:rPr>
          <w:rFonts w:eastAsia="Arial"/>
          <w:color w:val="000000"/>
          <w:sz w:val="20"/>
          <w:szCs w:val="20"/>
        </w:rPr>
        <w:t xml:space="preserve"> не несет ответственности по Договорам страхования, заключенным Страховщиком с Клиентами. </w:t>
      </w:r>
      <w:r w:rsidRPr="0060204C">
        <w:rPr>
          <w:sz w:val="20"/>
          <w:szCs w:val="20"/>
        </w:rPr>
        <w:t>Страховщик подтверждает,</w:t>
      </w:r>
      <w:r w:rsidRPr="0060204C">
        <w:rPr>
          <w:spacing w:val="-14"/>
          <w:sz w:val="20"/>
          <w:szCs w:val="20"/>
        </w:rPr>
        <w:t xml:space="preserve"> </w:t>
      </w:r>
      <w:r w:rsidRPr="0060204C">
        <w:rPr>
          <w:sz w:val="20"/>
          <w:szCs w:val="20"/>
        </w:rPr>
        <w:t>что</w:t>
      </w:r>
      <w:r w:rsidRPr="0060204C">
        <w:rPr>
          <w:spacing w:val="-11"/>
          <w:sz w:val="20"/>
          <w:szCs w:val="20"/>
        </w:rPr>
        <w:t xml:space="preserve"> </w:t>
      </w:r>
      <w:r w:rsidRPr="0060204C">
        <w:rPr>
          <w:sz w:val="20"/>
          <w:szCs w:val="20"/>
        </w:rPr>
        <w:t>при</w:t>
      </w:r>
      <w:r w:rsidRPr="0060204C">
        <w:rPr>
          <w:spacing w:val="-14"/>
          <w:sz w:val="20"/>
          <w:szCs w:val="20"/>
        </w:rPr>
        <w:t xml:space="preserve"> </w:t>
      </w:r>
      <w:r w:rsidRPr="0060204C">
        <w:rPr>
          <w:sz w:val="20"/>
          <w:szCs w:val="20"/>
        </w:rPr>
        <w:t>совершении</w:t>
      </w:r>
      <w:r w:rsidRPr="0060204C">
        <w:rPr>
          <w:spacing w:val="-12"/>
          <w:sz w:val="20"/>
          <w:szCs w:val="20"/>
        </w:rPr>
        <w:t xml:space="preserve"> </w:t>
      </w:r>
      <w:r w:rsidRPr="0060204C">
        <w:rPr>
          <w:sz w:val="20"/>
          <w:szCs w:val="20"/>
        </w:rPr>
        <w:t>указанных</w:t>
      </w:r>
      <w:r w:rsidRPr="0060204C">
        <w:rPr>
          <w:spacing w:val="-11"/>
          <w:sz w:val="20"/>
          <w:szCs w:val="20"/>
        </w:rPr>
        <w:t xml:space="preserve"> </w:t>
      </w:r>
      <w:r w:rsidRPr="0060204C">
        <w:rPr>
          <w:sz w:val="20"/>
          <w:szCs w:val="20"/>
        </w:rPr>
        <w:t>в</w:t>
      </w:r>
      <w:r w:rsidRPr="0060204C">
        <w:rPr>
          <w:spacing w:val="-12"/>
          <w:sz w:val="20"/>
          <w:szCs w:val="20"/>
        </w:rPr>
        <w:t xml:space="preserve"> </w:t>
      </w:r>
      <w:r w:rsidRPr="0060204C">
        <w:rPr>
          <w:sz w:val="20"/>
          <w:szCs w:val="20"/>
        </w:rPr>
        <w:t>п.</w:t>
      </w:r>
      <w:r w:rsidRPr="0060204C">
        <w:rPr>
          <w:spacing w:val="-15"/>
          <w:sz w:val="20"/>
          <w:szCs w:val="20"/>
        </w:rPr>
        <w:t xml:space="preserve"> </w:t>
      </w:r>
      <w:r w:rsidRPr="0060204C">
        <w:rPr>
          <w:sz w:val="20"/>
          <w:szCs w:val="20"/>
        </w:rPr>
        <w:t>2.1</w:t>
      </w:r>
      <w:r w:rsidRPr="0060204C">
        <w:rPr>
          <w:spacing w:val="-11"/>
          <w:sz w:val="20"/>
          <w:szCs w:val="20"/>
        </w:rPr>
        <w:t xml:space="preserve"> </w:t>
      </w:r>
      <w:r w:rsidRPr="0060204C">
        <w:rPr>
          <w:sz w:val="20"/>
          <w:szCs w:val="20"/>
        </w:rPr>
        <w:t>Договора</w:t>
      </w:r>
      <w:r w:rsidRPr="0060204C">
        <w:rPr>
          <w:spacing w:val="-13"/>
          <w:sz w:val="20"/>
          <w:szCs w:val="20"/>
        </w:rPr>
        <w:t xml:space="preserve"> </w:t>
      </w:r>
      <w:r w:rsidRPr="0060204C">
        <w:rPr>
          <w:sz w:val="20"/>
          <w:szCs w:val="20"/>
        </w:rPr>
        <w:t>юридических</w:t>
      </w:r>
      <w:r w:rsidRPr="0060204C">
        <w:rPr>
          <w:spacing w:val="-11"/>
          <w:sz w:val="20"/>
          <w:szCs w:val="20"/>
        </w:rPr>
        <w:t xml:space="preserve"> </w:t>
      </w:r>
      <w:r w:rsidRPr="0060204C">
        <w:rPr>
          <w:sz w:val="20"/>
          <w:szCs w:val="20"/>
        </w:rPr>
        <w:t>и</w:t>
      </w:r>
      <w:r w:rsidRPr="0060204C">
        <w:rPr>
          <w:spacing w:val="-12"/>
          <w:sz w:val="20"/>
          <w:szCs w:val="20"/>
        </w:rPr>
        <w:t xml:space="preserve"> </w:t>
      </w:r>
      <w:r w:rsidRPr="0060204C">
        <w:rPr>
          <w:sz w:val="20"/>
          <w:szCs w:val="20"/>
        </w:rPr>
        <w:t>иных</w:t>
      </w:r>
      <w:r w:rsidRPr="0060204C">
        <w:rPr>
          <w:spacing w:val="-13"/>
          <w:sz w:val="20"/>
          <w:szCs w:val="20"/>
        </w:rPr>
        <w:t xml:space="preserve"> </w:t>
      </w:r>
      <w:r w:rsidRPr="0060204C">
        <w:rPr>
          <w:sz w:val="20"/>
          <w:szCs w:val="20"/>
        </w:rPr>
        <w:t>действий</w:t>
      </w:r>
      <w:r w:rsidRPr="0060204C">
        <w:rPr>
          <w:spacing w:val="-12"/>
          <w:sz w:val="20"/>
          <w:szCs w:val="20"/>
        </w:rPr>
        <w:t xml:space="preserve"> </w:t>
      </w:r>
      <w:r w:rsidRPr="0060204C">
        <w:rPr>
          <w:sz w:val="20"/>
          <w:szCs w:val="20"/>
        </w:rPr>
        <w:t>Агент выступает как уполномоченный представитель Страховщика.</w:t>
      </w:r>
    </w:p>
    <w:p w14:paraId="6D0D67FF" w14:textId="77777777" w:rsidR="00850D32" w:rsidRPr="00CC1808" w:rsidRDefault="004C02D5" w:rsidP="00850D32">
      <w:pPr>
        <w:pStyle w:val="af9"/>
        <w:numPr>
          <w:ilvl w:val="1"/>
          <w:numId w:val="4"/>
        </w:numPr>
        <w:tabs>
          <w:tab w:val="left" w:pos="426"/>
        </w:tabs>
        <w:spacing w:line="252" w:lineRule="exact"/>
        <w:ind w:left="426" w:right="20" w:hanging="426"/>
        <w:rPr>
          <w:sz w:val="20"/>
          <w:szCs w:val="20"/>
        </w:rPr>
      </w:pPr>
      <w:r w:rsidRPr="0060204C">
        <w:rPr>
          <w:sz w:val="20"/>
          <w:szCs w:val="20"/>
        </w:rPr>
        <w:t>Для осуществления оперативного взаимодействия при выполнении условий Договора Стороны назначают ответственных лиц (Координаторов) от Страховщика и от Агента, список которых с указанием</w:t>
      </w:r>
      <w:r w:rsidRPr="0060204C">
        <w:rPr>
          <w:spacing w:val="-10"/>
          <w:sz w:val="20"/>
          <w:szCs w:val="20"/>
        </w:rPr>
        <w:t xml:space="preserve"> </w:t>
      </w:r>
      <w:r w:rsidRPr="0060204C">
        <w:rPr>
          <w:sz w:val="20"/>
          <w:szCs w:val="20"/>
        </w:rPr>
        <w:t>фамилии,</w:t>
      </w:r>
      <w:r w:rsidRPr="0060204C">
        <w:rPr>
          <w:spacing w:val="-10"/>
          <w:sz w:val="20"/>
          <w:szCs w:val="20"/>
        </w:rPr>
        <w:t xml:space="preserve"> </w:t>
      </w:r>
      <w:r w:rsidRPr="0060204C">
        <w:rPr>
          <w:sz w:val="20"/>
          <w:szCs w:val="20"/>
        </w:rPr>
        <w:t>имени,</w:t>
      </w:r>
      <w:r w:rsidRPr="0060204C">
        <w:rPr>
          <w:spacing w:val="-10"/>
          <w:sz w:val="20"/>
          <w:szCs w:val="20"/>
        </w:rPr>
        <w:t xml:space="preserve"> </w:t>
      </w:r>
      <w:r w:rsidRPr="0060204C">
        <w:rPr>
          <w:sz w:val="20"/>
          <w:szCs w:val="20"/>
        </w:rPr>
        <w:t>отчества,</w:t>
      </w:r>
      <w:r w:rsidRPr="0060204C">
        <w:rPr>
          <w:spacing w:val="-9"/>
          <w:sz w:val="20"/>
          <w:szCs w:val="20"/>
        </w:rPr>
        <w:t xml:space="preserve"> </w:t>
      </w:r>
      <w:r w:rsidRPr="0060204C">
        <w:rPr>
          <w:sz w:val="20"/>
          <w:szCs w:val="20"/>
        </w:rPr>
        <w:t>контактных</w:t>
      </w:r>
      <w:r w:rsidRPr="0060204C">
        <w:rPr>
          <w:spacing w:val="-12"/>
          <w:sz w:val="20"/>
          <w:szCs w:val="20"/>
        </w:rPr>
        <w:t xml:space="preserve"> </w:t>
      </w:r>
      <w:r w:rsidRPr="0060204C">
        <w:rPr>
          <w:sz w:val="20"/>
          <w:szCs w:val="20"/>
        </w:rPr>
        <w:t>телефонов</w:t>
      </w:r>
      <w:r w:rsidRPr="0060204C">
        <w:rPr>
          <w:spacing w:val="-10"/>
          <w:sz w:val="20"/>
          <w:szCs w:val="20"/>
        </w:rPr>
        <w:t xml:space="preserve"> </w:t>
      </w:r>
      <w:r w:rsidRPr="0060204C">
        <w:rPr>
          <w:sz w:val="20"/>
          <w:szCs w:val="20"/>
        </w:rPr>
        <w:t>и</w:t>
      </w:r>
      <w:r w:rsidRPr="0060204C">
        <w:rPr>
          <w:spacing w:val="-9"/>
          <w:sz w:val="20"/>
          <w:szCs w:val="20"/>
        </w:rPr>
        <w:t xml:space="preserve"> </w:t>
      </w:r>
      <w:r w:rsidRPr="0060204C">
        <w:rPr>
          <w:sz w:val="20"/>
          <w:szCs w:val="20"/>
        </w:rPr>
        <w:t>адресов</w:t>
      </w:r>
      <w:r w:rsidRPr="0060204C">
        <w:rPr>
          <w:spacing w:val="-10"/>
          <w:sz w:val="20"/>
          <w:szCs w:val="20"/>
        </w:rPr>
        <w:t xml:space="preserve"> </w:t>
      </w:r>
      <w:r w:rsidRPr="0060204C">
        <w:rPr>
          <w:sz w:val="20"/>
          <w:szCs w:val="20"/>
        </w:rPr>
        <w:t>электронной</w:t>
      </w:r>
      <w:r w:rsidRPr="0060204C">
        <w:rPr>
          <w:spacing w:val="-11"/>
          <w:sz w:val="20"/>
          <w:szCs w:val="20"/>
        </w:rPr>
        <w:t xml:space="preserve"> </w:t>
      </w:r>
      <w:r w:rsidRPr="0060204C">
        <w:rPr>
          <w:sz w:val="20"/>
          <w:szCs w:val="20"/>
        </w:rPr>
        <w:t>почты</w:t>
      </w:r>
      <w:r w:rsidRPr="0060204C">
        <w:rPr>
          <w:spacing w:val="-8"/>
          <w:sz w:val="20"/>
          <w:szCs w:val="20"/>
        </w:rPr>
        <w:t xml:space="preserve"> </w:t>
      </w:r>
      <w:r w:rsidRPr="0060204C">
        <w:rPr>
          <w:sz w:val="20"/>
          <w:szCs w:val="20"/>
        </w:rPr>
        <w:t>передают</w:t>
      </w:r>
      <w:r w:rsidRPr="0060204C">
        <w:rPr>
          <w:spacing w:val="-12"/>
          <w:sz w:val="20"/>
          <w:szCs w:val="20"/>
        </w:rPr>
        <w:t xml:space="preserve"> </w:t>
      </w:r>
      <w:r w:rsidRPr="0060204C">
        <w:rPr>
          <w:sz w:val="20"/>
          <w:szCs w:val="20"/>
        </w:rPr>
        <w:t xml:space="preserve">друг другу посредством почтовой связи </w:t>
      </w:r>
      <w:r w:rsidRPr="00CC1808">
        <w:rPr>
          <w:sz w:val="20"/>
          <w:szCs w:val="20"/>
        </w:rPr>
        <w:t>или электронной почты с получением подтверждения о принятии Стороной-адресатом электронного</w:t>
      </w:r>
      <w:r w:rsidRPr="00CC1808">
        <w:rPr>
          <w:spacing w:val="-2"/>
          <w:sz w:val="20"/>
          <w:szCs w:val="20"/>
        </w:rPr>
        <w:t xml:space="preserve"> </w:t>
      </w:r>
      <w:r w:rsidRPr="00CC1808">
        <w:rPr>
          <w:sz w:val="20"/>
          <w:szCs w:val="20"/>
        </w:rPr>
        <w:t>сообщения.</w:t>
      </w:r>
    </w:p>
    <w:p w14:paraId="0CB0C2B3" w14:textId="534FA2C5" w:rsidR="006501F8" w:rsidRPr="00CC1808" w:rsidRDefault="004C02D5" w:rsidP="006169C7">
      <w:pPr>
        <w:pStyle w:val="af9"/>
        <w:numPr>
          <w:ilvl w:val="1"/>
          <w:numId w:val="4"/>
        </w:numPr>
        <w:tabs>
          <w:tab w:val="left" w:pos="426"/>
        </w:tabs>
        <w:spacing w:line="252" w:lineRule="exact"/>
        <w:ind w:left="426" w:right="20" w:hanging="426"/>
        <w:rPr>
          <w:sz w:val="20"/>
          <w:szCs w:val="20"/>
        </w:rPr>
      </w:pPr>
      <w:r w:rsidRPr="00CC1808">
        <w:rPr>
          <w:sz w:val="20"/>
          <w:szCs w:val="20"/>
        </w:rPr>
        <w:t xml:space="preserve">Решение о заключении договора страхования с Клиентами является исключительным правом Страховщика. </w:t>
      </w:r>
    </w:p>
    <w:p w14:paraId="6D0D6801" w14:textId="6889288F" w:rsidR="00850D32" w:rsidRPr="00CC1808" w:rsidRDefault="004C02D5" w:rsidP="00850D32">
      <w:pPr>
        <w:pStyle w:val="af9"/>
        <w:numPr>
          <w:ilvl w:val="1"/>
          <w:numId w:val="4"/>
        </w:numPr>
        <w:tabs>
          <w:tab w:val="left" w:pos="426"/>
        </w:tabs>
        <w:spacing w:line="252" w:lineRule="exact"/>
        <w:ind w:left="426" w:right="20" w:hanging="426"/>
        <w:rPr>
          <w:sz w:val="20"/>
          <w:szCs w:val="20"/>
        </w:rPr>
      </w:pPr>
      <w:r w:rsidRPr="00CC1808">
        <w:rPr>
          <w:sz w:val="20"/>
          <w:szCs w:val="20"/>
        </w:rPr>
        <w:t xml:space="preserve">Обмен между Сторонами документами/сведениями в электронном виде в рамках исполнения Договора за исключением обмена информацией, осуществляемого в соответствии с разделом 4 Договора, осуществляется Сторонами на условиях раздела 9 Договора. </w:t>
      </w:r>
    </w:p>
    <w:p w14:paraId="5407AB00" w14:textId="77777777" w:rsidR="00B645C4" w:rsidRPr="0060204C" w:rsidRDefault="00B645C4" w:rsidP="006169C7">
      <w:pPr>
        <w:tabs>
          <w:tab w:val="left" w:pos="426"/>
        </w:tabs>
        <w:spacing w:line="252" w:lineRule="exact"/>
        <w:ind w:right="20"/>
        <w:rPr>
          <w:sz w:val="20"/>
          <w:szCs w:val="20"/>
          <w:highlight w:val="yellow"/>
        </w:rPr>
      </w:pPr>
    </w:p>
    <w:p w14:paraId="6D0D6804" w14:textId="77777777" w:rsidR="00850D32" w:rsidRPr="0060204C" w:rsidRDefault="004C02D5" w:rsidP="00850D32">
      <w:pPr>
        <w:pStyle w:val="2"/>
        <w:numPr>
          <w:ilvl w:val="0"/>
          <w:numId w:val="1"/>
        </w:numPr>
        <w:tabs>
          <w:tab w:val="left" w:pos="4271"/>
        </w:tabs>
        <w:ind w:left="0" w:hanging="222"/>
        <w:jc w:val="center"/>
        <w:rPr>
          <w:sz w:val="20"/>
          <w:szCs w:val="20"/>
        </w:rPr>
      </w:pPr>
      <w:r w:rsidRPr="0060204C">
        <w:rPr>
          <w:sz w:val="20"/>
          <w:szCs w:val="20"/>
        </w:rPr>
        <w:t>Права и обязанности</w:t>
      </w:r>
      <w:r w:rsidRPr="0060204C">
        <w:rPr>
          <w:b w:val="0"/>
          <w:sz w:val="20"/>
          <w:szCs w:val="20"/>
        </w:rPr>
        <w:t xml:space="preserve"> </w:t>
      </w:r>
      <w:r w:rsidRPr="0060204C">
        <w:rPr>
          <w:sz w:val="20"/>
          <w:szCs w:val="20"/>
        </w:rPr>
        <w:t>Сторон</w:t>
      </w:r>
    </w:p>
    <w:p w14:paraId="6D0D6805" w14:textId="77777777" w:rsidR="00850D32" w:rsidRPr="0060204C" w:rsidRDefault="004C02D5" w:rsidP="0060204C">
      <w:pPr>
        <w:pStyle w:val="af9"/>
        <w:numPr>
          <w:ilvl w:val="1"/>
          <w:numId w:val="5"/>
        </w:numPr>
        <w:tabs>
          <w:tab w:val="left" w:pos="426"/>
        </w:tabs>
        <w:spacing w:line="252" w:lineRule="exact"/>
        <w:ind w:left="426" w:right="20" w:hanging="426"/>
        <w:rPr>
          <w:b/>
          <w:sz w:val="20"/>
          <w:szCs w:val="20"/>
        </w:rPr>
      </w:pPr>
      <w:r w:rsidRPr="0060204C">
        <w:rPr>
          <w:b/>
          <w:sz w:val="20"/>
          <w:szCs w:val="20"/>
        </w:rPr>
        <w:t>Страховщик</w:t>
      </w:r>
      <w:r w:rsidRPr="0060204C">
        <w:rPr>
          <w:b/>
          <w:spacing w:val="-1"/>
          <w:sz w:val="20"/>
          <w:szCs w:val="20"/>
        </w:rPr>
        <w:t xml:space="preserve"> </w:t>
      </w:r>
      <w:r w:rsidRPr="0060204C">
        <w:rPr>
          <w:b/>
          <w:sz w:val="20"/>
          <w:szCs w:val="20"/>
        </w:rPr>
        <w:t>обязуется:</w:t>
      </w:r>
    </w:p>
    <w:p w14:paraId="6D0D6806" w14:textId="22A70512" w:rsidR="00850D32" w:rsidRPr="0060204C" w:rsidRDefault="004C02D5" w:rsidP="00850D32">
      <w:pPr>
        <w:pStyle w:val="af9"/>
        <w:numPr>
          <w:ilvl w:val="2"/>
          <w:numId w:val="5"/>
        </w:numPr>
        <w:ind w:left="1134" w:hanging="708"/>
        <w:rPr>
          <w:strike/>
          <w:sz w:val="20"/>
          <w:szCs w:val="20"/>
        </w:rPr>
      </w:pPr>
      <w:r w:rsidRPr="0060204C">
        <w:rPr>
          <w:sz w:val="20"/>
          <w:szCs w:val="20"/>
        </w:rPr>
        <w:t xml:space="preserve">Предоставить Агенту информационные материалы для размещения </w:t>
      </w:r>
      <w:r w:rsidR="006501F8" w:rsidRPr="0060204C">
        <w:rPr>
          <w:sz w:val="20"/>
          <w:szCs w:val="20"/>
        </w:rPr>
        <w:t xml:space="preserve">на </w:t>
      </w:r>
      <w:r w:rsidR="00CC1808">
        <w:rPr>
          <w:sz w:val="20"/>
          <w:szCs w:val="20"/>
        </w:rPr>
        <w:t>_________</w:t>
      </w:r>
      <w:r w:rsidR="006501F8" w:rsidRPr="0060204C">
        <w:rPr>
          <w:sz w:val="20"/>
          <w:szCs w:val="20"/>
        </w:rPr>
        <w:t xml:space="preserve"> </w:t>
      </w:r>
      <w:r w:rsidRPr="0060204C">
        <w:rPr>
          <w:sz w:val="20"/>
          <w:szCs w:val="20"/>
        </w:rPr>
        <w:t>с целью информирования Страхователей о Страховщике, о страховой услуге (</w:t>
      </w:r>
      <w:r w:rsidR="00D339EC">
        <w:rPr>
          <w:sz w:val="20"/>
          <w:szCs w:val="20"/>
        </w:rPr>
        <w:t xml:space="preserve">страховых </w:t>
      </w:r>
      <w:r w:rsidRPr="0060204C">
        <w:rPr>
          <w:sz w:val="20"/>
          <w:szCs w:val="20"/>
        </w:rPr>
        <w:t>продуктах</w:t>
      </w:r>
      <w:r w:rsidR="00D339EC">
        <w:rPr>
          <w:sz w:val="20"/>
          <w:szCs w:val="20"/>
        </w:rPr>
        <w:t xml:space="preserve"> и/или </w:t>
      </w:r>
      <w:r w:rsidR="00D339EC" w:rsidRPr="00B500BE">
        <w:rPr>
          <w:sz w:val="20"/>
          <w:szCs w:val="20"/>
        </w:rPr>
        <w:t>программ</w:t>
      </w:r>
      <w:r w:rsidR="00D339EC">
        <w:rPr>
          <w:sz w:val="20"/>
          <w:szCs w:val="20"/>
        </w:rPr>
        <w:t>ах</w:t>
      </w:r>
      <w:r w:rsidR="00D339EC" w:rsidRPr="00B500BE">
        <w:rPr>
          <w:spacing w:val="-3"/>
          <w:sz w:val="20"/>
          <w:szCs w:val="20"/>
        </w:rPr>
        <w:t xml:space="preserve"> </w:t>
      </w:r>
      <w:r w:rsidR="00D339EC" w:rsidRPr="00B500BE">
        <w:rPr>
          <w:sz w:val="20"/>
          <w:szCs w:val="20"/>
        </w:rPr>
        <w:t>страхования</w:t>
      </w:r>
      <w:r w:rsidRPr="0060204C">
        <w:rPr>
          <w:sz w:val="20"/>
          <w:szCs w:val="20"/>
        </w:rPr>
        <w:t>), и доведения до Страхователей иной необходимой информации в соответствии с требованиями Закона РФ от 27.11.1992 № 4015-1 «Об организации страхового дела в Российской Федерации», нормативными актами Центрального банка Российской Федерации (Банка России), «</w:t>
      </w:r>
      <w:r w:rsidR="00E01913" w:rsidRPr="00E01913">
        <w:rPr>
          <w:sz w:val="20"/>
          <w:szCs w:val="20"/>
        </w:rPr>
        <w:t xml:space="preserve">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объединяющих страховые организации и </w:t>
      </w:r>
      <w:r w:rsidR="00E01913" w:rsidRPr="00E01913">
        <w:rPr>
          <w:sz w:val="20"/>
          <w:szCs w:val="20"/>
        </w:rPr>
        <w:lastRenderedPageBreak/>
        <w:t>иностранные страховые организации" (утв. Банком России, Протокол от 01.10.2024 N КФНП-29)</w:t>
      </w:r>
      <w:r w:rsidR="00E01913">
        <w:rPr>
          <w:sz w:val="20"/>
          <w:szCs w:val="20"/>
        </w:rPr>
        <w:t>»</w:t>
      </w:r>
      <w:r w:rsidR="00927CC8">
        <w:rPr>
          <w:sz w:val="20"/>
          <w:szCs w:val="20"/>
        </w:rPr>
        <w:t xml:space="preserve"> </w:t>
      </w:r>
      <w:r w:rsidRPr="0060204C">
        <w:rPr>
          <w:sz w:val="20"/>
          <w:szCs w:val="20"/>
        </w:rPr>
        <w:t>и «Базового стандарта совершения страховыми организациями операций на финансовом рынке», утвержденного Банком России, протокол от 09.08.2018 г. № КФНП-24 (далее – Базовые стандарты).</w:t>
      </w:r>
      <w:r w:rsidRPr="0060204C">
        <w:rPr>
          <w:color w:val="000000"/>
          <w:sz w:val="20"/>
          <w:szCs w:val="20"/>
        </w:rPr>
        <w:t xml:space="preserve"> Страховщик гарантирует, что информация, содержащаяся в информационных материалах, предоставленных Агенту для информирования потенциальных Страхователей, является полной и достоверной, Страховщик имеет все необходимые разрешения (лицензии) на осуществление страхования по видам страхования и страховым продуктам (программам страхования), предусмотренным в </w:t>
      </w:r>
      <w:r w:rsidR="00E01913" w:rsidRPr="00B500BE">
        <w:rPr>
          <w:color w:val="000000"/>
          <w:sz w:val="20"/>
          <w:szCs w:val="20"/>
        </w:rPr>
        <w:t>Приложени</w:t>
      </w:r>
      <w:r w:rsidR="00E01913">
        <w:rPr>
          <w:color w:val="000000"/>
          <w:sz w:val="20"/>
          <w:szCs w:val="20"/>
        </w:rPr>
        <w:t>и</w:t>
      </w:r>
      <w:r w:rsidR="00E01913" w:rsidRPr="00B500BE">
        <w:rPr>
          <w:color w:val="000000"/>
          <w:sz w:val="20"/>
          <w:szCs w:val="20"/>
        </w:rPr>
        <w:t xml:space="preserve"> </w:t>
      </w:r>
      <w:r w:rsidRPr="00B500BE">
        <w:rPr>
          <w:color w:val="000000"/>
          <w:sz w:val="20"/>
          <w:szCs w:val="20"/>
        </w:rPr>
        <w:t>№</w:t>
      </w:r>
      <w:r w:rsidR="001D08E3" w:rsidRPr="00B500BE">
        <w:rPr>
          <w:color w:val="000000"/>
          <w:sz w:val="20"/>
          <w:szCs w:val="20"/>
        </w:rPr>
        <w:t xml:space="preserve"> 8</w:t>
      </w:r>
      <w:r w:rsidRPr="0060204C">
        <w:rPr>
          <w:color w:val="000000"/>
          <w:sz w:val="20"/>
          <w:szCs w:val="20"/>
        </w:rPr>
        <w:t xml:space="preserve"> к Договору.</w:t>
      </w:r>
    </w:p>
    <w:p w14:paraId="6D0D680B" w14:textId="7A2CC8A3" w:rsidR="00850D32" w:rsidRPr="0060204C" w:rsidRDefault="004C02D5" w:rsidP="00850D32">
      <w:pPr>
        <w:pStyle w:val="af9"/>
        <w:numPr>
          <w:ilvl w:val="2"/>
          <w:numId w:val="5"/>
        </w:numPr>
        <w:ind w:left="1134" w:hanging="708"/>
        <w:rPr>
          <w:sz w:val="20"/>
          <w:szCs w:val="20"/>
        </w:rPr>
      </w:pPr>
      <w:r w:rsidRPr="0060204C">
        <w:rPr>
          <w:sz w:val="20"/>
          <w:szCs w:val="20"/>
        </w:rPr>
        <w:t>В случае изменения информации, содержащейся в информационных материалах, предоставленных Агенту в соответствии с п.3.1.1 Договора для информирования клиентов на Сайте «</w:t>
      </w:r>
      <w:r w:rsidR="00CC1808">
        <w:rPr>
          <w:sz w:val="20"/>
          <w:szCs w:val="20"/>
        </w:rPr>
        <w:t>_________</w:t>
      </w:r>
      <w:r w:rsidRPr="0060204C">
        <w:rPr>
          <w:sz w:val="20"/>
          <w:szCs w:val="20"/>
        </w:rPr>
        <w:t xml:space="preserve">», письменно уведомлять об этом Агента и предоставлять Агенту обновленные информационные материалы не менее чем за 10 (десять) рабочих дней до начала действия изменений. </w:t>
      </w:r>
    </w:p>
    <w:p w14:paraId="6D0D680C" w14:textId="16970C9F" w:rsidR="00850D32" w:rsidRPr="0060204C" w:rsidRDefault="004C02D5" w:rsidP="00850D32">
      <w:pPr>
        <w:pStyle w:val="af9"/>
        <w:numPr>
          <w:ilvl w:val="2"/>
          <w:numId w:val="5"/>
        </w:numPr>
        <w:ind w:left="1134" w:hanging="708"/>
        <w:rPr>
          <w:sz w:val="20"/>
          <w:szCs w:val="20"/>
        </w:rPr>
      </w:pPr>
      <w:r w:rsidRPr="0060204C">
        <w:rPr>
          <w:sz w:val="20"/>
          <w:szCs w:val="20"/>
        </w:rPr>
        <w:t xml:space="preserve">Не позднее второго рабочего дня после получения от Агента </w:t>
      </w:r>
      <w:r w:rsidR="00B358D3">
        <w:rPr>
          <w:sz w:val="20"/>
          <w:szCs w:val="20"/>
        </w:rPr>
        <w:t>Р</w:t>
      </w:r>
      <w:r w:rsidRPr="0060204C">
        <w:rPr>
          <w:sz w:val="20"/>
          <w:szCs w:val="20"/>
        </w:rPr>
        <w:t xml:space="preserve">еестра </w:t>
      </w:r>
      <w:r w:rsidR="0085790C">
        <w:rPr>
          <w:sz w:val="20"/>
          <w:szCs w:val="20"/>
        </w:rPr>
        <w:t>оплаченных</w:t>
      </w:r>
      <w:r w:rsidR="00B358D3">
        <w:rPr>
          <w:sz w:val="20"/>
          <w:szCs w:val="20"/>
        </w:rPr>
        <w:t xml:space="preserve"> </w:t>
      </w:r>
      <w:r w:rsidRPr="0060204C">
        <w:rPr>
          <w:sz w:val="20"/>
          <w:szCs w:val="20"/>
        </w:rPr>
        <w:t xml:space="preserve">договоров страхования (Приложение № 4 к Договору) направлять Агенту Отчет по досрочно расторгнутым договорам страхования (полисам) (Приложение № 1 к Акту (отчету) об оказанных услугах Агента (Приложение № 3 к Договору). </w:t>
      </w:r>
    </w:p>
    <w:p w14:paraId="6D0D680D" w14:textId="412B2EE0" w:rsidR="00850D32" w:rsidRPr="0060204C" w:rsidRDefault="004C02D5" w:rsidP="00850D32">
      <w:pPr>
        <w:pStyle w:val="af9"/>
        <w:numPr>
          <w:ilvl w:val="2"/>
          <w:numId w:val="5"/>
        </w:numPr>
        <w:ind w:left="1134" w:hanging="708"/>
        <w:rPr>
          <w:sz w:val="20"/>
          <w:szCs w:val="20"/>
        </w:rPr>
      </w:pPr>
      <w:r w:rsidRPr="0060204C">
        <w:rPr>
          <w:sz w:val="20"/>
          <w:szCs w:val="20"/>
        </w:rPr>
        <w:t>Принимать от Агента</w:t>
      </w:r>
      <w:r w:rsidR="00FD1CBF" w:rsidRPr="0060204C">
        <w:rPr>
          <w:sz w:val="20"/>
          <w:szCs w:val="20"/>
        </w:rPr>
        <w:t xml:space="preserve"> </w:t>
      </w:r>
      <w:r w:rsidR="0085790C" w:rsidRPr="0035051F">
        <w:rPr>
          <w:sz w:val="20"/>
          <w:szCs w:val="20"/>
        </w:rPr>
        <w:t>Ежедневный реестр по заключенным договорам</w:t>
      </w:r>
      <w:r w:rsidR="0085790C" w:rsidRPr="0060204C">
        <w:rPr>
          <w:sz w:val="20"/>
          <w:szCs w:val="20"/>
        </w:rPr>
        <w:t xml:space="preserve"> </w:t>
      </w:r>
      <w:r w:rsidR="00FD1CBF" w:rsidRPr="0060204C">
        <w:rPr>
          <w:sz w:val="20"/>
          <w:szCs w:val="20"/>
        </w:rPr>
        <w:t xml:space="preserve">(Приложение </w:t>
      </w:r>
      <w:r w:rsidR="006169C7" w:rsidRPr="0060204C">
        <w:rPr>
          <w:sz w:val="20"/>
          <w:szCs w:val="20"/>
        </w:rPr>
        <w:t xml:space="preserve">№ </w:t>
      </w:r>
      <w:r w:rsidR="00847E04" w:rsidRPr="0060204C">
        <w:rPr>
          <w:sz w:val="20"/>
          <w:szCs w:val="20"/>
        </w:rPr>
        <w:t>2</w:t>
      </w:r>
      <w:r w:rsidR="009D0DDB">
        <w:rPr>
          <w:sz w:val="20"/>
          <w:szCs w:val="20"/>
        </w:rPr>
        <w:t xml:space="preserve"> к Договору</w:t>
      </w:r>
      <w:r w:rsidR="00FD1CBF" w:rsidRPr="0060204C">
        <w:rPr>
          <w:sz w:val="20"/>
          <w:szCs w:val="20"/>
        </w:rPr>
        <w:t>)</w:t>
      </w:r>
      <w:r w:rsidRPr="0060204C">
        <w:rPr>
          <w:sz w:val="20"/>
          <w:szCs w:val="20"/>
        </w:rPr>
        <w:t>, предоставленные в соответствии с п.</w:t>
      </w:r>
      <w:r w:rsidR="00EA22DE" w:rsidRPr="0060204C">
        <w:rPr>
          <w:sz w:val="20"/>
          <w:szCs w:val="20"/>
        </w:rPr>
        <w:t xml:space="preserve"> </w:t>
      </w:r>
      <w:r w:rsidRPr="0060204C">
        <w:rPr>
          <w:sz w:val="20"/>
          <w:szCs w:val="20"/>
        </w:rPr>
        <w:t>3.2.</w:t>
      </w:r>
      <w:r w:rsidR="002305F4">
        <w:rPr>
          <w:sz w:val="20"/>
          <w:szCs w:val="20"/>
        </w:rPr>
        <w:t>7</w:t>
      </w:r>
      <w:r w:rsidR="002305F4" w:rsidRPr="0060204C">
        <w:rPr>
          <w:sz w:val="20"/>
          <w:szCs w:val="20"/>
        </w:rPr>
        <w:t xml:space="preserve"> </w:t>
      </w:r>
      <w:r w:rsidRPr="0060204C">
        <w:rPr>
          <w:sz w:val="20"/>
          <w:szCs w:val="20"/>
        </w:rPr>
        <w:t>Договора. В случае наличия мотивированных возражений по Реестру, сообщить об этом Агенту в письменном виде не позднее следующего рабочего дня со дня получения Реестра. В случае отсутствия мотивированных возражений реестр считается согласованным Страховщиком.</w:t>
      </w:r>
    </w:p>
    <w:p w14:paraId="6D0D680E" w14:textId="77777777" w:rsidR="00850D32" w:rsidRPr="0060204C" w:rsidRDefault="004C02D5" w:rsidP="00850D32">
      <w:pPr>
        <w:pStyle w:val="af9"/>
        <w:numPr>
          <w:ilvl w:val="2"/>
          <w:numId w:val="5"/>
        </w:numPr>
        <w:ind w:left="1134" w:hanging="708"/>
        <w:rPr>
          <w:sz w:val="20"/>
          <w:szCs w:val="20"/>
        </w:rPr>
      </w:pPr>
      <w:r w:rsidRPr="0060204C">
        <w:rPr>
          <w:sz w:val="20"/>
          <w:szCs w:val="20"/>
        </w:rPr>
        <w:t xml:space="preserve">Подписывать Акт (отчет) об оказанных услугах Агента по форме Приложения № 3 к Договору по итогам отчетного периода и не позднее 3 (трех) рабочих дней с момента получения от Агента Акта (отчета) предоставлять Агенту экземпляр подписанного Акта (отчета) в электронном виде в порядке, предусмотренном п. 2.5 Договора, или второй экземпляр подписанного Акта (отчета) на бумажном носителе, заверенный печатью и подписью уполномоченного представителя Страховщика. </w:t>
      </w:r>
    </w:p>
    <w:p w14:paraId="6D0D680F" w14:textId="77777777" w:rsidR="00850D32" w:rsidRPr="00CC1808" w:rsidRDefault="004C02D5" w:rsidP="00850D32">
      <w:pPr>
        <w:pStyle w:val="af9"/>
        <w:numPr>
          <w:ilvl w:val="3"/>
          <w:numId w:val="5"/>
        </w:numPr>
        <w:ind w:left="1134" w:firstLine="0"/>
        <w:rPr>
          <w:sz w:val="20"/>
          <w:szCs w:val="20"/>
        </w:rPr>
      </w:pPr>
      <w:r w:rsidRPr="0060204C">
        <w:rPr>
          <w:sz w:val="20"/>
          <w:szCs w:val="20"/>
        </w:rPr>
        <w:t xml:space="preserve">В случае несоответствия данных, указанных в Акте (отчете), данным согласованного Сторонами Реестра, сообщить об этом Агенту в электронном виде в порядке, предусмотренном п. 2.5 Договора, не </w:t>
      </w:r>
      <w:r w:rsidRPr="00CC1808">
        <w:rPr>
          <w:sz w:val="20"/>
          <w:szCs w:val="20"/>
        </w:rPr>
        <w:t>позднее 3 (трех) рабочих дней со дня получения Акта (отчета).</w:t>
      </w:r>
    </w:p>
    <w:p w14:paraId="6D0D6810" w14:textId="77777777" w:rsidR="00850D32" w:rsidRPr="00CC1808" w:rsidRDefault="004C02D5" w:rsidP="00850D32">
      <w:pPr>
        <w:pStyle w:val="af9"/>
        <w:numPr>
          <w:ilvl w:val="3"/>
          <w:numId w:val="5"/>
        </w:numPr>
        <w:ind w:left="1134" w:firstLine="0"/>
        <w:rPr>
          <w:sz w:val="20"/>
          <w:szCs w:val="20"/>
        </w:rPr>
      </w:pPr>
      <w:r w:rsidRPr="00CC1808">
        <w:rPr>
          <w:sz w:val="20"/>
          <w:szCs w:val="20"/>
        </w:rPr>
        <w:t>После устранения Агентом несоответствий по Акту (отчету) не позднее второго рабочего дня с момента получения подписать Акт (отчет) и направить Акт (отчет) Агенту в порядке, установленном настоящим пунктом.</w:t>
      </w:r>
    </w:p>
    <w:p w14:paraId="6D0D6811" w14:textId="77777777" w:rsidR="00850D32" w:rsidRPr="00CC1808" w:rsidRDefault="004C02D5" w:rsidP="00850D32">
      <w:pPr>
        <w:pStyle w:val="af9"/>
        <w:numPr>
          <w:ilvl w:val="3"/>
          <w:numId w:val="5"/>
        </w:numPr>
        <w:ind w:left="1134" w:firstLine="0"/>
        <w:rPr>
          <w:sz w:val="20"/>
          <w:szCs w:val="20"/>
        </w:rPr>
      </w:pPr>
      <w:r w:rsidRPr="00CC1808">
        <w:rPr>
          <w:sz w:val="20"/>
          <w:szCs w:val="20"/>
        </w:rPr>
        <w:t>При не подписании Страховщиком Актов (отчетов) Агента в установленный срок и при неполучении сообщений о несоответствии данных по Актам (отчетам) Агента считается, что Акты (отчеты) Агента приняты и согласованы Страховщиком.</w:t>
      </w:r>
    </w:p>
    <w:p w14:paraId="6D0D6812" w14:textId="77777777" w:rsidR="00850D32" w:rsidRPr="00CC1808" w:rsidRDefault="004C02D5" w:rsidP="00850D32">
      <w:pPr>
        <w:pStyle w:val="af9"/>
        <w:numPr>
          <w:ilvl w:val="2"/>
          <w:numId w:val="5"/>
        </w:numPr>
        <w:ind w:left="1134" w:hanging="708"/>
        <w:rPr>
          <w:sz w:val="20"/>
          <w:szCs w:val="20"/>
        </w:rPr>
      </w:pPr>
      <w:r w:rsidRPr="00CC1808">
        <w:rPr>
          <w:sz w:val="20"/>
          <w:szCs w:val="20"/>
        </w:rPr>
        <w:t>Консультировать работников Агента по вопросам, необходимым для исполнения обязательств по Договору.</w:t>
      </w:r>
    </w:p>
    <w:p w14:paraId="6D0D6813" w14:textId="25CE5CF5" w:rsidR="00850D32" w:rsidRPr="00CC1808" w:rsidRDefault="004C02D5" w:rsidP="00850D32">
      <w:pPr>
        <w:pStyle w:val="af9"/>
        <w:numPr>
          <w:ilvl w:val="2"/>
          <w:numId w:val="5"/>
        </w:numPr>
        <w:ind w:left="1134" w:hanging="708"/>
        <w:rPr>
          <w:sz w:val="20"/>
          <w:szCs w:val="20"/>
        </w:rPr>
      </w:pPr>
      <w:r w:rsidRPr="00CC1808">
        <w:rPr>
          <w:sz w:val="20"/>
          <w:szCs w:val="20"/>
        </w:rPr>
        <w:t xml:space="preserve">В случае обращения клиентов к </w:t>
      </w:r>
      <w:r w:rsidR="00B645C4" w:rsidRPr="00CC1808">
        <w:rPr>
          <w:sz w:val="20"/>
          <w:szCs w:val="20"/>
        </w:rPr>
        <w:t>Агенту</w:t>
      </w:r>
      <w:r w:rsidR="00C05412" w:rsidRPr="00CC1808">
        <w:rPr>
          <w:sz w:val="20"/>
          <w:szCs w:val="20"/>
        </w:rPr>
        <w:t xml:space="preserve"> </w:t>
      </w:r>
      <w:r w:rsidRPr="00CC1808">
        <w:rPr>
          <w:sz w:val="20"/>
          <w:szCs w:val="20"/>
        </w:rPr>
        <w:t>по вопросам оплаты, связанным с</w:t>
      </w:r>
      <w:r w:rsidR="00D339EC" w:rsidRPr="00CC1808">
        <w:rPr>
          <w:sz w:val="20"/>
          <w:szCs w:val="20"/>
        </w:rPr>
        <w:t xml:space="preserve"> программами страхования</w:t>
      </w:r>
      <w:r w:rsidR="00F33C94" w:rsidRPr="00CC1808">
        <w:rPr>
          <w:sz w:val="20"/>
          <w:szCs w:val="20"/>
        </w:rPr>
        <w:t xml:space="preserve"> (Приложение № 1 к Договору)</w:t>
      </w:r>
      <w:r w:rsidRPr="00CC1808">
        <w:rPr>
          <w:sz w:val="20"/>
          <w:szCs w:val="20"/>
        </w:rPr>
        <w:t xml:space="preserve">, </w:t>
      </w:r>
      <w:r w:rsidR="00FB444F" w:rsidRPr="00CC1808">
        <w:rPr>
          <w:sz w:val="20"/>
          <w:szCs w:val="20"/>
        </w:rPr>
        <w:t xml:space="preserve">Агент </w:t>
      </w:r>
      <w:r w:rsidRPr="00CC1808">
        <w:rPr>
          <w:sz w:val="20"/>
          <w:szCs w:val="20"/>
        </w:rPr>
        <w:t>урегулир</w:t>
      </w:r>
      <w:r w:rsidR="00FB6225" w:rsidRPr="00CC1808">
        <w:rPr>
          <w:sz w:val="20"/>
          <w:szCs w:val="20"/>
        </w:rPr>
        <w:t>ует</w:t>
      </w:r>
      <w:r w:rsidRPr="00CC1808">
        <w:rPr>
          <w:sz w:val="20"/>
          <w:szCs w:val="20"/>
        </w:rPr>
        <w:t xml:space="preserve"> все вопросы самостоятельно.</w:t>
      </w:r>
    </w:p>
    <w:p w14:paraId="6D0D6814" w14:textId="56D88C4A" w:rsidR="00850D32" w:rsidRPr="00CC1808" w:rsidRDefault="004C02D5" w:rsidP="00850D32">
      <w:pPr>
        <w:pStyle w:val="af9"/>
        <w:numPr>
          <w:ilvl w:val="2"/>
          <w:numId w:val="5"/>
        </w:numPr>
        <w:ind w:left="1134" w:hanging="708"/>
        <w:rPr>
          <w:sz w:val="20"/>
          <w:szCs w:val="20"/>
        </w:rPr>
      </w:pPr>
      <w:r w:rsidRPr="00CC1808">
        <w:rPr>
          <w:sz w:val="20"/>
          <w:szCs w:val="20"/>
        </w:rPr>
        <w:t>В случае прекращения, приостановления или отзыва лицензии Страховщика на право осуществления страхования, не позднее рабочего дня, следующего за днем вступления в силу соответствующего решения органа страхового надзора, направить Агенту способом, указанным в п.2.5. Договора, извещение о необходимости прекращения Агентом деятельности, указанной в п. 2.1 Договора, предоставлении окончательного Акта (отчета), и счета на оплату агентского вознаграждения.</w:t>
      </w:r>
    </w:p>
    <w:p w14:paraId="6D0D6815" w14:textId="77777777" w:rsidR="00850D32" w:rsidRPr="00CC1808" w:rsidRDefault="004C02D5" w:rsidP="00850D32">
      <w:pPr>
        <w:pStyle w:val="af9"/>
        <w:numPr>
          <w:ilvl w:val="2"/>
          <w:numId w:val="5"/>
        </w:numPr>
        <w:ind w:left="1134" w:hanging="708"/>
        <w:rPr>
          <w:sz w:val="20"/>
          <w:szCs w:val="20"/>
        </w:rPr>
      </w:pPr>
      <w:r w:rsidRPr="00CC1808">
        <w:rPr>
          <w:sz w:val="20"/>
          <w:szCs w:val="20"/>
        </w:rPr>
        <w:t>Информировать Страхователей, Застрахованных лиц о возможных вариантах предоставления заявлений в связи с заключенным Договором страхования и документов в связи с наступлением события, имеющего признаки страхового случая, предусмотренного Договором страхования.</w:t>
      </w:r>
    </w:p>
    <w:p w14:paraId="6D0D6816" w14:textId="028C92A6" w:rsidR="00850D32" w:rsidRPr="00CC1808" w:rsidRDefault="004C02D5" w:rsidP="00850D32">
      <w:pPr>
        <w:pStyle w:val="af9"/>
        <w:numPr>
          <w:ilvl w:val="2"/>
          <w:numId w:val="5"/>
        </w:numPr>
        <w:ind w:left="1134" w:hanging="708"/>
        <w:rPr>
          <w:bCs/>
          <w:color w:val="000000" w:themeColor="text1"/>
          <w:sz w:val="20"/>
          <w:szCs w:val="20"/>
        </w:rPr>
      </w:pPr>
      <w:r w:rsidRPr="00CC1808">
        <w:rPr>
          <w:sz w:val="20"/>
          <w:szCs w:val="20"/>
        </w:rPr>
        <w:t xml:space="preserve">Предоставлять Агенту рекламно-информационные материалы в виде памяток, презентаций, в ином виде по выбору Страховщика для доведения до клиентов информации о </w:t>
      </w:r>
      <w:r w:rsidR="003869CC" w:rsidRPr="00CC1808">
        <w:rPr>
          <w:sz w:val="20"/>
          <w:szCs w:val="20"/>
        </w:rPr>
        <w:t>программах страхования</w:t>
      </w:r>
      <w:r w:rsidRPr="00CC1808">
        <w:rPr>
          <w:sz w:val="20"/>
          <w:szCs w:val="20"/>
        </w:rPr>
        <w:t xml:space="preserve"> (Приложение </w:t>
      </w:r>
      <w:r w:rsidR="00493926" w:rsidRPr="00CC1808">
        <w:rPr>
          <w:sz w:val="20"/>
          <w:szCs w:val="20"/>
        </w:rPr>
        <w:t>№</w:t>
      </w:r>
      <w:r w:rsidR="002C4069" w:rsidRPr="00CC1808">
        <w:rPr>
          <w:sz w:val="20"/>
          <w:szCs w:val="20"/>
        </w:rPr>
        <w:t xml:space="preserve"> </w:t>
      </w:r>
      <w:r w:rsidRPr="00CC1808">
        <w:rPr>
          <w:sz w:val="20"/>
          <w:szCs w:val="20"/>
        </w:rPr>
        <w:t xml:space="preserve">1 к Договору). </w:t>
      </w:r>
      <w:r w:rsidRPr="00CC1808">
        <w:rPr>
          <w:bCs/>
          <w:color w:val="000000" w:themeColor="text1"/>
          <w:sz w:val="20"/>
          <w:szCs w:val="20"/>
        </w:rPr>
        <w:t xml:space="preserve"> </w:t>
      </w:r>
    </w:p>
    <w:p w14:paraId="6D0D6817" w14:textId="77777777" w:rsidR="00850D32" w:rsidRPr="00CC1808" w:rsidRDefault="004C02D5" w:rsidP="00850D32">
      <w:pPr>
        <w:pStyle w:val="af9"/>
        <w:numPr>
          <w:ilvl w:val="2"/>
          <w:numId w:val="5"/>
        </w:numPr>
        <w:ind w:left="1134" w:hanging="708"/>
        <w:rPr>
          <w:sz w:val="20"/>
          <w:szCs w:val="20"/>
        </w:rPr>
      </w:pPr>
      <w:r w:rsidRPr="00CC1808">
        <w:rPr>
          <w:sz w:val="20"/>
          <w:szCs w:val="20"/>
        </w:rPr>
        <w:t>При получении от Агента запросов или предложений направлять результаты рассмотрения предложений, новые или измененные рекламно-информационные материалы в течение 10 рабочих дней.</w:t>
      </w:r>
    </w:p>
    <w:p w14:paraId="6D0D6818" w14:textId="77777777" w:rsidR="00850D32" w:rsidRPr="0060204C" w:rsidRDefault="004C02D5" w:rsidP="00850D32">
      <w:pPr>
        <w:pStyle w:val="af9"/>
        <w:numPr>
          <w:ilvl w:val="2"/>
          <w:numId w:val="5"/>
        </w:numPr>
        <w:ind w:left="1134" w:hanging="708"/>
        <w:rPr>
          <w:sz w:val="20"/>
          <w:szCs w:val="20"/>
        </w:rPr>
      </w:pPr>
      <w:r w:rsidRPr="00CC1808">
        <w:rPr>
          <w:sz w:val="20"/>
          <w:szCs w:val="20"/>
        </w:rPr>
        <w:t xml:space="preserve">Обеспечить соответствие рекламно-информационных материалов, предоставляемых Агенту согласно п.3.1.14. Договора, законодательству </w:t>
      </w:r>
      <w:r w:rsidRPr="00CC1808">
        <w:rPr>
          <w:bCs/>
          <w:sz w:val="20"/>
          <w:szCs w:val="20"/>
        </w:rPr>
        <w:t>Российской</w:t>
      </w:r>
      <w:r w:rsidRPr="0060204C">
        <w:rPr>
          <w:bCs/>
          <w:sz w:val="20"/>
          <w:szCs w:val="20"/>
        </w:rPr>
        <w:t xml:space="preserve"> Федерации, в том числе, законодательству в области рекламы, интеллектуальной собственности, о защите прав потребителей.</w:t>
      </w:r>
    </w:p>
    <w:p w14:paraId="6D0D6819" w14:textId="404BCDCA" w:rsidR="00850D32" w:rsidRPr="0060204C" w:rsidRDefault="004C02D5" w:rsidP="00850D32">
      <w:pPr>
        <w:pStyle w:val="af9"/>
        <w:numPr>
          <w:ilvl w:val="2"/>
          <w:numId w:val="5"/>
        </w:numPr>
        <w:ind w:left="1134" w:hanging="708"/>
        <w:rPr>
          <w:sz w:val="20"/>
          <w:szCs w:val="20"/>
        </w:rPr>
      </w:pPr>
      <w:r w:rsidRPr="0060204C">
        <w:rPr>
          <w:sz w:val="20"/>
          <w:szCs w:val="20"/>
        </w:rPr>
        <w:t>Согласовывать по электронной почте перечень полей для размещения на Экранных формах, сформированных Агентом, в течение 7 (семи) рабочих дней с момента их получения.</w:t>
      </w:r>
    </w:p>
    <w:p w14:paraId="6D0D681A" w14:textId="77777777" w:rsidR="00850D32" w:rsidRPr="0060204C" w:rsidRDefault="004C02D5" w:rsidP="00850D32">
      <w:pPr>
        <w:pStyle w:val="af9"/>
        <w:numPr>
          <w:ilvl w:val="2"/>
          <w:numId w:val="5"/>
        </w:numPr>
        <w:ind w:left="1134" w:hanging="708"/>
        <w:rPr>
          <w:sz w:val="20"/>
          <w:szCs w:val="20"/>
        </w:rPr>
      </w:pPr>
      <w:r w:rsidRPr="0060204C">
        <w:rPr>
          <w:sz w:val="20"/>
          <w:szCs w:val="20"/>
        </w:rPr>
        <w:t>Разместить на своем сайте в сети Интернет сведения, позволяющие идентифицировать Агента в качестве лица, с которым у Страховщика заключен Договор.</w:t>
      </w:r>
    </w:p>
    <w:p w14:paraId="6D0D681B" w14:textId="77777777" w:rsidR="00850D32" w:rsidRPr="0060204C" w:rsidRDefault="004C02D5" w:rsidP="00850D32">
      <w:pPr>
        <w:pStyle w:val="af9"/>
        <w:numPr>
          <w:ilvl w:val="2"/>
          <w:numId w:val="5"/>
        </w:numPr>
        <w:ind w:left="1134" w:hanging="708"/>
        <w:rPr>
          <w:sz w:val="20"/>
          <w:szCs w:val="20"/>
        </w:rPr>
      </w:pPr>
      <w:r w:rsidRPr="0060204C">
        <w:rPr>
          <w:sz w:val="20"/>
          <w:szCs w:val="20"/>
        </w:rPr>
        <w:t>Предоставлять Агенту заполненную Анкету и сведения о бенефициарных владельцах по форме Приложения</w:t>
      </w:r>
      <w:r w:rsidRPr="0060204C">
        <w:rPr>
          <w:bCs/>
          <w:sz w:val="20"/>
          <w:szCs w:val="20"/>
        </w:rPr>
        <w:t xml:space="preserve"> №7 к Договору не реже 1 (одного) раза в год, начиная с даты заключения договора. Предоставлять Агенту заполненные Анкеты и сведения о бенефициарных владельцах Аффилированных лиц Страховщика по форме Приложения №7 к Договору не реже 1 (одного) раза в год, начиная с даты подписания договора.</w:t>
      </w:r>
    </w:p>
    <w:p w14:paraId="6D0D681C" w14:textId="77777777" w:rsidR="00850D32" w:rsidRPr="0060204C" w:rsidRDefault="004C02D5" w:rsidP="0060204C">
      <w:pPr>
        <w:pStyle w:val="af9"/>
        <w:numPr>
          <w:ilvl w:val="1"/>
          <w:numId w:val="5"/>
        </w:numPr>
        <w:tabs>
          <w:tab w:val="left" w:pos="426"/>
        </w:tabs>
        <w:spacing w:line="252" w:lineRule="exact"/>
        <w:ind w:left="426" w:right="20" w:hanging="426"/>
        <w:rPr>
          <w:sz w:val="20"/>
          <w:szCs w:val="20"/>
        </w:rPr>
      </w:pPr>
      <w:r w:rsidRPr="0060204C">
        <w:rPr>
          <w:b/>
          <w:sz w:val="20"/>
          <w:szCs w:val="20"/>
        </w:rPr>
        <w:t>Агент</w:t>
      </w:r>
      <w:r w:rsidRPr="0060204C">
        <w:rPr>
          <w:b/>
          <w:spacing w:val="-1"/>
          <w:sz w:val="20"/>
          <w:szCs w:val="20"/>
        </w:rPr>
        <w:t xml:space="preserve"> </w:t>
      </w:r>
      <w:r w:rsidRPr="0060204C">
        <w:rPr>
          <w:b/>
          <w:sz w:val="20"/>
          <w:szCs w:val="20"/>
        </w:rPr>
        <w:t>обязуется</w:t>
      </w:r>
      <w:r w:rsidRPr="0060204C">
        <w:rPr>
          <w:sz w:val="20"/>
          <w:szCs w:val="20"/>
        </w:rPr>
        <w:t>:</w:t>
      </w:r>
    </w:p>
    <w:p w14:paraId="6D0D681D" w14:textId="339274AC" w:rsidR="00850D32" w:rsidRPr="00CC1808" w:rsidRDefault="004C02D5" w:rsidP="00837ABA">
      <w:pPr>
        <w:pStyle w:val="af9"/>
        <w:numPr>
          <w:ilvl w:val="2"/>
          <w:numId w:val="5"/>
        </w:numPr>
        <w:ind w:left="1134" w:hanging="708"/>
        <w:rPr>
          <w:sz w:val="20"/>
          <w:szCs w:val="20"/>
        </w:rPr>
      </w:pPr>
      <w:r w:rsidRPr="0060204C">
        <w:rPr>
          <w:sz w:val="20"/>
          <w:szCs w:val="20"/>
        </w:rPr>
        <w:lastRenderedPageBreak/>
        <w:t xml:space="preserve">С использованием </w:t>
      </w:r>
      <w:r w:rsidR="00303BA0" w:rsidRPr="0060204C">
        <w:rPr>
          <w:sz w:val="20"/>
          <w:szCs w:val="20"/>
        </w:rPr>
        <w:t>Сайта «</w:t>
      </w:r>
      <w:r w:rsidR="00CC1808">
        <w:rPr>
          <w:sz w:val="20"/>
          <w:szCs w:val="20"/>
        </w:rPr>
        <w:t>_________</w:t>
      </w:r>
      <w:r w:rsidR="00303BA0" w:rsidRPr="0060204C">
        <w:rPr>
          <w:sz w:val="20"/>
          <w:szCs w:val="20"/>
        </w:rPr>
        <w:t xml:space="preserve">» </w:t>
      </w:r>
      <w:r w:rsidRPr="0060204C">
        <w:rPr>
          <w:sz w:val="20"/>
          <w:szCs w:val="20"/>
        </w:rPr>
        <w:t xml:space="preserve">информировать потенциальных Страхователей о возможности заключения Договоров страхования по </w:t>
      </w:r>
      <w:r w:rsidR="003869CC">
        <w:rPr>
          <w:sz w:val="20"/>
          <w:szCs w:val="20"/>
        </w:rPr>
        <w:t>Программам страхования</w:t>
      </w:r>
      <w:r w:rsidRPr="0060204C">
        <w:rPr>
          <w:sz w:val="20"/>
          <w:szCs w:val="20"/>
        </w:rPr>
        <w:t>, указанным в Приложении №</w:t>
      </w:r>
      <w:r w:rsidR="003869CC">
        <w:rPr>
          <w:sz w:val="20"/>
          <w:szCs w:val="20"/>
        </w:rPr>
        <w:t xml:space="preserve"> </w:t>
      </w:r>
      <w:r w:rsidRPr="0060204C">
        <w:rPr>
          <w:sz w:val="20"/>
          <w:szCs w:val="20"/>
        </w:rPr>
        <w:t>1 к Договору, путем размещения информационного материала, предоставленного Страховщиком на Сайте «</w:t>
      </w:r>
      <w:r w:rsidR="00CC1808">
        <w:rPr>
          <w:sz w:val="20"/>
          <w:szCs w:val="20"/>
        </w:rPr>
        <w:t>_________</w:t>
      </w:r>
      <w:r w:rsidRPr="0060204C">
        <w:rPr>
          <w:sz w:val="20"/>
          <w:szCs w:val="20"/>
        </w:rPr>
        <w:t xml:space="preserve">», и/или в виде ссылки на официальный сайт Страховщика в сети Интернет, где Клиент может ознакомиться с правилами страхования, условиями страхового продукта </w:t>
      </w:r>
      <w:r w:rsidR="003869CC">
        <w:rPr>
          <w:sz w:val="20"/>
          <w:szCs w:val="20"/>
        </w:rPr>
        <w:t xml:space="preserve">(программы страхования), </w:t>
      </w:r>
      <w:r w:rsidRPr="0060204C">
        <w:rPr>
          <w:sz w:val="20"/>
          <w:szCs w:val="20"/>
        </w:rPr>
        <w:t xml:space="preserve">и информацией о </w:t>
      </w:r>
      <w:r w:rsidRPr="00CC1808">
        <w:rPr>
          <w:sz w:val="20"/>
          <w:szCs w:val="20"/>
        </w:rPr>
        <w:t>Страховщике.</w:t>
      </w:r>
    </w:p>
    <w:p w14:paraId="3CE4A1CF" w14:textId="6497BEE8" w:rsidR="00303BA0" w:rsidRPr="00CC1808" w:rsidRDefault="00303BA0" w:rsidP="00837ABA">
      <w:pPr>
        <w:pStyle w:val="af9"/>
        <w:numPr>
          <w:ilvl w:val="2"/>
          <w:numId w:val="5"/>
        </w:numPr>
        <w:ind w:left="1134" w:hanging="708"/>
        <w:rPr>
          <w:sz w:val="20"/>
          <w:szCs w:val="20"/>
        </w:rPr>
      </w:pPr>
      <w:r w:rsidRPr="00CC1808">
        <w:rPr>
          <w:sz w:val="20"/>
          <w:szCs w:val="20"/>
        </w:rPr>
        <w:t>Осуществлять автоматизированный расчет страховой премии в соответствии с тарифами Страховщика и условиями Страховых продуктов</w:t>
      </w:r>
      <w:r w:rsidR="003869CC" w:rsidRPr="00CC1808">
        <w:rPr>
          <w:sz w:val="20"/>
          <w:szCs w:val="20"/>
        </w:rPr>
        <w:t xml:space="preserve"> (программ страхования)</w:t>
      </w:r>
      <w:r w:rsidRPr="00CC1808">
        <w:rPr>
          <w:sz w:val="20"/>
          <w:szCs w:val="20"/>
        </w:rPr>
        <w:t>.</w:t>
      </w:r>
    </w:p>
    <w:p w14:paraId="2A204470" w14:textId="5E572C41" w:rsidR="00303BA0" w:rsidRPr="00CC1808" w:rsidRDefault="00303BA0" w:rsidP="00837ABA">
      <w:pPr>
        <w:pStyle w:val="af9"/>
        <w:numPr>
          <w:ilvl w:val="2"/>
          <w:numId w:val="5"/>
        </w:numPr>
        <w:ind w:left="1134" w:hanging="708"/>
        <w:rPr>
          <w:sz w:val="20"/>
          <w:szCs w:val="20"/>
        </w:rPr>
      </w:pPr>
      <w:r w:rsidRPr="00CC1808">
        <w:rPr>
          <w:sz w:val="20"/>
          <w:szCs w:val="20"/>
        </w:rPr>
        <w:t xml:space="preserve">Осуществлять формирование Договора страхования с использованием УКЭП Страховщика на основании информации, заполненной Страхователем в экранной форме в </w:t>
      </w:r>
      <w:r w:rsidR="00CC1808" w:rsidRPr="00CC1808">
        <w:rPr>
          <w:sz w:val="20"/>
          <w:szCs w:val="20"/>
        </w:rPr>
        <w:t>_________</w:t>
      </w:r>
      <w:r w:rsidR="00540163" w:rsidRPr="00CC1808">
        <w:rPr>
          <w:sz w:val="20"/>
          <w:szCs w:val="20"/>
        </w:rPr>
        <w:t xml:space="preserve"> (страховая премия по договорам не превышает 15 тыс. рублей)</w:t>
      </w:r>
      <w:r w:rsidRPr="00CC1808">
        <w:rPr>
          <w:sz w:val="20"/>
          <w:szCs w:val="20"/>
        </w:rPr>
        <w:t>, и направлять Договор страхования Страхователю на адрес электронной почты, указанный им при заполнении формы, а также Агенту посредств</w:t>
      </w:r>
      <w:r w:rsidR="008E6153" w:rsidRPr="00CC1808">
        <w:rPr>
          <w:sz w:val="20"/>
          <w:szCs w:val="20"/>
        </w:rPr>
        <w:t>о</w:t>
      </w:r>
      <w:r w:rsidRPr="00CC1808">
        <w:rPr>
          <w:sz w:val="20"/>
          <w:szCs w:val="20"/>
        </w:rPr>
        <w:t>м электронного взаимодействия.</w:t>
      </w:r>
      <w:r w:rsidR="00540163" w:rsidRPr="00CC1808">
        <w:rPr>
          <w:sz w:val="20"/>
          <w:szCs w:val="20"/>
        </w:rPr>
        <w:t xml:space="preserve">  </w:t>
      </w:r>
    </w:p>
    <w:p w14:paraId="3E4DBE4A" w14:textId="0EE4183B" w:rsidR="00CF38B5" w:rsidRPr="00CC1808" w:rsidRDefault="00CF38B5" w:rsidP="00837ABA">
      <w:pPr>
        <w:pStyle w:val="af9"/>
        <w:numPr>
          <w:ilvl w:val="2"/>
          <w:numId w:val="5"/>
        </w:numPr>
        <w:ind w:left="1134" w:hanging="708"/>
        <w:rPr>
          <w:sz w:val="20"/>
          <w:szCs w:val="20"/>
        </w:rPr>
      </w:pPr>
      <w:r w:rsidRPr="00CC1808">
        <w:rPr>
          <w:sz w:val="20"/>
          <w:szCs w:val="20"/>
        </w:rPr>
        <w:t xml:space="preserve">Принимать оплату от Страхователей по страховым договорам (полисам) оформленным посредством </w:t>
      </w:r>
      <w:r w:rsidR="00CC1808" w:rsidRPr="00CC1808">
        <w:rPr>
          <w:sz w:val="20"/>
          <w:szCs w:val="20"/>
        </w:rPr>
        <w:t>_________</w:t>
      </w:r>
    </w:p>
    <w:p w14:paraId="6D0D681F" w14:textId="226200EC" w:rsidR="00850D32" w:rsidRPr="0060204C" w:rsidRDefault="00CF38B5" w:rsidP="00837ABA">
      <w:pPr>
        <w:pStyle w:val="af9"/>
        <w:numPr>
          <w:ilvl w:val="2"/>
          <w:numId w:val="5"/>
        </w:numPr>
        <w:ind w:left="1134" w:hanging="708"/>
        <w:rPr>
          <w:sz w:val="20"/>
          <w:szCs w:val="20"/>
        </w:rPr>
      </w:pPr>
      <w:r w:rsidRPr="00CC1808">
        <w:rPr>
          <w:sz w:val="20"/>
          <w:szCs w:val="20"/>
        </w:rPr>
        <w:t xml:space="preserve">Перечислять оплату Страховщику по страховым договорам (полисам) оформленным посредством </w:t>
      </w:r>
      <w:r w:rsidR="00CC1808" w:rsidRPr="00CC1808">
        <w:rPr>
          <w:sz w:val="20"/>
          <w:szCs w:val="20"/>
        </w:rPr>
        <w:t>_________</w:t>
      </w:r>
      <w:r w:rsidR="00A20777" w:rsidRPr="00CC1808">
        <w:rPr>
          <w:sz w:val="20"/>
          <w:szCs w:val="20"/>
        </w:rPr>
        <w:t xml:space="preserve"> за отчетный период</w:t>
      </w:r>
      <w:r w:rsidR="00661E69" w:rsidRPr="00CC1808">
        <w:rPr>
          <w:sz w:val="20"/>
          <w:szCs w:val="20"/>
        </w:rPr>
        <w:t xml:space="preserve">, указанным в </w:t>
      </w:r>
      <w:r w:rsidR="00A73893" w:rsidRPr="00CC1808">
        <w:rPr>
          <w:sz w:val="20"/>
          <w:szCs w:val="20"/>
        </w:rPr>
        <w:t>п. 5.1.1</w:t>
      </w:r>
      <w:r w:rsidR="00A20777" w:rsidRPr="00CC1808">
        <w:rPr>
          <w:sz w:val="20"/>
          <w:szCs w:val="20"/>
        </w:rPr>
        <w:t xml:space="preserve"> единым платежом, согласно </w:t>
      </w:r>
      <w:r w:rsidR="00661E69" w:rsidRPr="00CC1808">
        <w:rPr>
          <w:sz w:val="20"/>
          <w:szCs w:val="20"/>
        </w:rPr>
        <w:t xml:space="preserve">Реестру </w:t>
      </w:r>
      <w:r w:rsidR="006A073D" w:rsidRPr="00CC1808">
        <w:rPr>
          <w:sz w:val="20"/>
          <w:szCs w:val="20"/>
        </w:rPr>
        <w:t>оплаченных</w:t>
      </w:r>
      <w:r w:rsidR="00661E69" w:rsidRPr="00CC1808">
        <w:rPr>
          <w:sz w:val="20"/>
          <w:szCs w:val="20"/>
        </w:rPr>
        <w:t xml:space="preserve"> договоров (далее </w:t>
      </w:r>
      <w:r w:rsidR="00B532D6" w:rsidRPr="00CC1808">
        <w:rPr>
          <w:sz w:val="20"/>
          <w:szCs w:val="20"/>
        </w:rPr>
        <w:t xml:space="preserve">- </w:t>
      </w:r>
      <w:r w:rsidR="00661E69" w:rsidRPr="00CC1808">
        <w:rPr>
          <w:sz w:val="20"/>
          <w:szCs w:val="20"/>
        </w:rPr>
        <w:t>Реестр)</w:t>
      </w:r>
      <w:r w:rsidR="008B5692" w:rsidRPr="00CC1808">
        <w:rPr>
          <w:sz w:val="20"/>
          <w:szCs w:val="20"/>
        </w:rPr>
        <w:t xml:space="preserve"> </w:t>
      </w:r>
      <w:r w:rsidR="00A20777" w:rsidRPr="00CC1808">
        <w:rPr>
          <w:sz w:val="20"/>
          <w:szCs w:val="20"/>
        </w:rPr>
        <w:t>(Приложение 4 к договору)</w:t>
      </w:r>
      <w:r w:rsidR="000F1666" w:rsidRPr="00CC1808">
        <w:rPr>
          <w:sz w:val="20"/>
          <w:szCs w:val="20"/>
        </w:rPr>
        <w:t xml:space="preserve"> не позднее 1 рабочего дня с даты предоставления Реестра в соответс</w:t>
      </w:r>
      <w:r w:rsidR="00B46EE8" w:rsidRPr="00CC1808">
        <w:rPr>
          <w:sz w:val="20"/>
          <w:szCs w:val="20"/>
        </w:rPr>
        <w:t>т</w:t>
      </w:r>
      <w:r w:rsidR="00106908" w:rsidRPr="00CC1808">
        <w:rPr>
          <w:sz w:val="20"/>
          <w:szCs w:val="20"/>
        </w:rPr>
        <w:t>вии с п. 3.2.10.</w:t>
      </w:r>
      <w:r w:rsidR="00A20777" w:rsidRPr="00CC1808">
        <w:rPr>
          <w:sz w:val="20"/>
          <w:szCs w:val="20"/>
        </w:rPr>
        <w:t xml:space="preserve"> Страховщик сравнивает сумму </w:t>
      </w:r>
      <w:proofErr w:type="spellStart"/>
      <w:r w:rsidR="00A20777" w:rsidRPr="00CC1808">
        <w:rPr>
          <w:sz w:val="20"/>
          <w:szCs w:val="20"/>
        </w:rPr>
        <w:t>поступивщую</w:t>
      </w:r>
      <w:proofErr w:type="spellEnd"/>
      <w:r w:rsidR="00A20777" w:rsidRPr="00CC1808">
        <w:rPr>
          <w:sz w:val="20"/>
          <w:szCs w:val="20"/>
        </w:rPr>
        <w:t xml:space="preserve"> на счет Страховщика, с суммой страховых взносов согласовано приложенному Реестру</w:t>
      </w:r>
      <w:r w:rsidR="00837ABA" w:rsidRPr="00CC1808">
        <w:rPr>
          <w:sz w:val="20"/>
          <w:szCs w:val="20"/>
        </w:rPr>
        <w:t>,</w:t>
      </w:r>
      <w:r w:rsidRPr="00CC1808">
        <w:rPr>
          <w:sz w:val="20"/>
          <w:szCs w:val="20"/>
        </w:rPr>
        <w:t xml:space="preserve"> </w:t>
      </w:r>
      <w:r w:rsidR="001361D9" w:rsidRPr="00CC1808">
        <w:rPr>
          <w:sz w:val="20"/>
          <w:szCs w:val="20"/>
        </w:rPr>
        <w:t xml:space="preserve">согласно разделу 5 </w:t>
      </w:r>
      <w:proofErr w:type="spellStart"/>
      <w:r w:rsidR="001361D9" w:rsidRPr="00CC1808">
        <w:rPr>
          <w:sz w:val="20"/>
          <w:szCs w:val="20"/>
        </w:rPr>
        <w:t>Договора.По</w:t>
      </w:r>
      <w:proofErr w:type="spellEnd"/>
      <w:r w:rsidR="001361D9" w:rsidRPr="00CC1808">
        <w:rPr>
          <w:sz w:val="20"/>
          <w:szCs w:val="20"/>
        </w:rPr>
        <w:t xml:space="preserve"> согласованию сторон, Агент производит оплату Страховщику по оформленным страховым договорам несколько раз в </w:t>
      </w:r>
      <w:r w:rsidR="006354CD" w:rsidRPr="00CC1808">
        <w:rPr>
          <w:sz w:val="20"/>
          <w:szCs w:val="20"/>
        </w:rPr>
        <w:t xml:space="preserve">отчетный период </w:t>
      </w:r>
      <w:r w:rsidR="001361D9" w:rsidRPr="00CC1808">
        <w:rPr>
          <w:sz w:val="20"/>
          <w:szCs w:val="20"/>
        </w:rPr>
        <w:t>по запросу Страховщика</w:t>
      </w:r>
      <w:r w:rsidR="00C62082" w:rsidRPr="00CC1808">
        <w:rPr>
          <w:sz w:val="20"/>
          <w:szCs w:val="20"/>
        </w:rPr>
        <w:t xml:space="preserve"> </w:t>
      </w:r>
      <w:r w:rsidRPr="00CC1808">
        <w:rPr>
          <w:sz w:val="20"/>
          <w:szCs w:val="20"/>
        </w:rPr>
        <w:t xml:space="preserve">согласно разделу 5 </w:t>
      </w:r>
      <w:proofErr w:type="spellStart"/>
      <w:r w:rsidRPr="00CC1808">
        <w:rPr>
          <w:sz w:val="20"/>
          <w:szCs w:val="20"/>
        </w:rPr>
        <w:t>Договора</w:t>
      </w:r>
      <w:r w:rsidR="00C743F7" w:rsidRPr="00CC1808">
        <w:rPr>
          <w:sz w:val="20"/>
          <w:szCs w:val="20"/>
        </w:rPr>
        <w:t>.</w:t>
      </w:r>
      <w:r w:rsidR="00E82E0B" w:rsidRPr="00CC1808">
        <w:rPr>
          <w:sz w:val="20"/>
          <w:szCs w:val="20"/>
        </w:rPr>
        <w:t>.</w:t>
      </w:r>
      <w:r w:rsidR="004C02D5" w:rsidRPr="00CC1808">
        <w:rPr>
          <w:sz w:val="20"/>
          <w:szCs w:val="20"/>
        </w:rPr>
        <w:t>Обеспечивать</w:t>
      </w:r>
      <w:proofErr w:type="spellEnd"/>
      <w:r w:rsidR="004C02D5" w:rsidRPr="00CC1808">
        <w:rPr>
          <w:sz w:val="20"/>
          <w:szCs w:val="20"/>
        </w:rPr>
        <w:t xml:space="preserve"> потенциальным Страхователям возможность ознакомиться с условиями страхования, в том числе с текстом страховой документации (Договором страхования, условиями страхования, правилами страхования) до заключения Договора страхования, в том числе путем указания ссылок на страховую документацию, размещенную на сайте Страховщика, а также получать от Страхователя подтверждение ознакомления и согласия с условиями страхования, подписанное простой электронной подписью Страхователя в соответствии с заключенным</w:t>
      </w:r>
      <w:r w:rsidR="004C02D5" w:rsidRPr="0060204C">
        <w:rPr>
          <w:sz w:val="20"/>
          <w:szCs w:val="20"/>
        </w:rPr>
        <w:t>и с Агентом Соглашением о ПЭП.</w:t>
      </w:r>
    </w:p>
    <w:p w14:paraId="6D0D6820" w14:textId="58399AE5" w:rsidR="00850D32" w:rsidRPr="0060204C" w:rsidRDefault="004C02D5" w:rsidP="00837ABA">
      <w:pPr>
        <w:pStyle w:val="af9"/>
        <w:numPr>
          <w:ilvl w:val="2"/>
          <w:numId w:val="5"/>
        </w:numPr>
        <w:ind w:left="1134" w:hanging="708"/>
        <w:rPr>
          <w:sz w:val="20"/>
          <w:szCs w:val="20"/>
        </w:rPr>
      </w:pPr>
      <w:r w:rsidRPr="0060204C">
        <w:rPr>
          <w:sz w:val="20"/>
          <w:szCs w:val="20"/>
        </w:rPr>
        <w:t xml:space="preserve">В случае согласия потенциального Страхователя на приобретение </w:t>
      </w:r>
      <w:r w:rsidR="003869CC">
        <w:rPr>
          <w:sz w:val="20"/>
          <w:szCs w:val="20"/>
        </w:rPr>
        <w:t xml:space="preserve">программы страхования </w:t>
      </w:r>
      <w:r w:rsidRPr="0060204C">
        <w:rPr>
          <w:sz w:val="20"/>
          <w:szCs w:val="20"/>
        </w:rPr>
        <w:t xml:space="preserve">обеспечивать фиксацию согласия потенциального Страхователя с условиями </w:t>
      </w:r>
      <w:r w:rsidR="00BA17AF" w:rsidRPr="0060204C">
        <w:rPr>
          <w:sz w:val="20"/>
          <w:szCs w:val="20"/>
        </w:rPr>
        <w:t>выбранно</w:t>
      </w:r>
      <w:r w:rsidR="00BA17AF">
        <w:rPr>
          <w:sz w:val="20"/>
          <w:szCs w:val="20"/>
        </w:rPr>
        <w:t>й</w:t>
      </w:r>
      <w:r w:rsidR="00BA17AF" w:rsidRPr="0060204C">
        <w:rPr>
          <w:sz w:val="20"/>
          <w:szCs w:val="20"/>
        </w:rPr>
        <w:t xml:space="preserve"> </w:t>
      </w:r>
      <w:r w:rsidR="00BA17AF" w:rsidRPr="00BA17AF">
        <w:rPr>
          <w:sz w:val="20"/>
          <w:szCs w:val="20"/>
        </w:rPr>
        <w:t>программы страхования</w:t>
      </w:r>
      <w:r w:rsidR="00BA17AF" w:rsidRPr="00BA17AF" w:rsidDel="00BA17AF">
        <w:rPr>
          <w:sz w:val="20"/>
          <w:szCs w:val="20"/>
        </w:rPr>
        <w:t xml:space="preserve"> </w:t>
      </w:r>
      <w:r w:rsidRPr="0060204C">
        <w:rPr>
          <w:sz w:val="20"/>
          <w:szCs w:val="20"/>
        </w:rPr>
        <w:t>до его приобретения.</w:t>
      </w:r>
    </w:p>
    <w:p w14:paraId="6D0D6821" w14:textId="72B11CD2" w:rsidR="00850D32" w:rsidRPr="0060204C" w:rsidRDefault="004C02D5" w:rsidP="00837ABA">
      <w:pPr>
        <w:pStyle w:val="af9"/>
        <w:numPr>
          <w:ilvl w:val="2"/>
          <w:numId w:val="5"/>
        </w:numPr>
        <w:ind w:left="1134" w:hanging="708"/>
        <w:rPr>
          <w:sz w:val="20"/>
          <w:szCs w:val="20"/>
        </w:rPr>
      </w:pPr>
      <w:bookmarkStart w:id="0" w:name="_Hlk180075556"/>
      <w:r w:rsidRPr="0060204C">
        <w:rPr>
          <w:sz w:val="20"/>
          <w:szCs w:val="20"/>
        </w:rPr>
        <w:t>Ежедневно</w:t>
      </w:r>
      <w:r w:rsidR="003319E2">
        <w:rPr>
          <w:sz w:val="20"/>
          <w:szCs w:val="20"/>
        </w:rPr>
        <w:t xml:space="preserve"> </w:t>
      </w:r>
      <w:r w:rsidR="00B3738C" w:rsidRPr="0060204C">
        <w:rPr>
          <w:sz w:val="20"/>
          <w:szCs w:val="20"/>
        </w:rPr>
        <w:t>предоставлять</w:t>
      </w:r>
      <w:r w:rsidR="00661E69">
        <w:rPr>
          <w:sz w:val="20"/>
          <w:szCs w:val="20"/>
        </w:rPr>
        <w:t xml:space="preserve"> </w:t>
      </w:r>
      <w:r w:rsidR="006A073D">
        <w:rPr>
          <w:sz w:val="20"/>
          <w:szCs w:val="20"/>
        </w:rPr>
        <w:t>ежедневн</w:t>
      </w:r>
      <w:r w:rsidR="00630D84">
        <w:rPr>
          <w:sz w:val="20"/>
          <w:szCs w:val="20"/>
        </w:rPr>
        <w:t>ый</w:t>
      </w:r>
      <w:r w:rsidR="006A073D">
        <w:rPr>
          <w:sz w:val="20"/>
          <w:szCs w:val="20"/>
        </w:rPr>
        <w:t xml:space="preserve"> реестр по</w:t>
      </w:r>
      <w:r w:rsidR="00630D84">
        <w:rPr>
          <w:sz w:val="20"/>
          <w:szCs w:val="20"/>
        </w:rPr>
        <w:t xml:space="preserve"> заключенным</w:t>
      </w:r>
      <w:r w:rsidR="006A073D">
        <w:rPr>
          <w:sz w:val="20"/>
          <w:szCs w:val="20"/>
        </w:rPr>
        <w:t xml:space="preserve"> договорам</w:t>
      </w:r>
      <w:r w:rsidR="007E70D8">
        <w:rPr>
          <w:sz w:val="20"/>
          <w:szCs w:val="20"/>
        </w:rPr>
        <w:t xml:space="preserve"> (по форме приложения № 2 к Договору)</w:t>
      </w:r>
      <w:r w:rsidR="00837ABA" w:rsidRPr="00CC1808">
        <w:rPr>
          <w:sz w:val="20"/>
          <w:szCs w:val="20"/>
        </w:rPr>
        <w:t>,</w:t>
      </w:r>
      <w:r w:rsidR="00847E04" w:rsidRPr="00CC1808">
        <w:rPr>
          <w:sz w:val="20"/>
          <w:szCs w:val="20"/>
        </w:rPr>
        <w:t xml:space="preserve"> передаваемых Страховщику по </w:t>
      </w:r>
      <w:r w:rsidR="003869CC">
        <w:rPr>
          <w:sz w:val="20"/>
          <w:szCs w:val="20"/>
        </w:rPr>
        <w:t>программам страхования</w:t>
      </w:r>
      <w:r w:rsidR="00837ABA" w:rsidRPr="00CC1808">
        <w:rPr>
          <w:sz w:val="20"/>
          <w:szCs w:val="20"/>
        </w:rPr>
        <w:t xml:space="preserve"> </w:t>
      </w:r>
      <w:bookmarkStart w:id="1" w:name="_Hlk180678042"/>
      <w:r w:rsidR="00AD626E">
        <w:rPr>
          <w:sz w:val="20"/>
          <w:szCs w:val="20"/>
        </w:rPr>
        <w:t xml:space="preserve">согласно приложению № 1 к настоящему </w:t>
      </w:r>
      <w:proofErr w:type="gramStart"/>
      <w:r w:rsidR="00AD626E">
        <w:rPr>
          <w:sz w:val="20"/>
          <w:szCs w:val="20"/>
        </w:rPr>
        <w:t xml:space="preserve">Договору </w:t>
      </w:r>
      <w:bookmarkEnd w:id="1"/>
      <w:r w:rsidRPr="00371955">
        <w:rPr>
          <w:sz w:val="20"/>
          <w:szCs w:val="20"/>
        </w:rPr>
        <w:t>,</w:t>
      </w:r>
      <w:proofErr w:type="gramEnd"/>
      <w:r w:rsidR="003319E2">
        <w:rPr>
          <w:sz w:val="20"/>
          <w:szCs w:val="20"/>
        </w:rPr>
        <w:t xml:space="preserve"> за предыдущий день</w:t>
      </w:r>
      <w:r w:rsidR="00A82EA3">
        <w:rPr>
          <w:sz w:val="20"/>
          <w:szCs w:val="20"/>
        </w:rPr>
        <w:t>(-и)</w:t>
      </w:r>
      <w:r w:rsidR="003319E2">
        <w:rPr>
          <w:sz w:val="20"/>
          <w:szCs w:val="20"/>
        </w:rPr>
        <w:t>,</w:t>
      </w:r>
      <w:r w:rsidRPr="00371955">
        <w:rPr>
          <w:sz w:val="20"/>
          <w:szCs w:val="20"/>
        </w:rPr>
        <w:t xml:space="preserve"> в объеме</w:t>
      </w:r>
      <w:r w:rsidR="00FD62AE">
        <w:rPr>
          <w:sz w:val="20"/>
          <w:szCs w:val="20"/>
        </w:rPr>
        <w:t xml:space="preserve"> предоставляемых данных</w:t>
      </w:r>
      <w:r w:rsidRPr="00371955">
        <w:rPr>
          <w:sz w:val="20"/>
          <w:szCs w:val="20"/>
        </w:rPr>
        <w:t xml:space="preserve">, указанном в </w:t>
      </w:r>
      <w:r w:rsidRPr="00CC1808">
        <w:rPr>
          <w:sz w:val="20"/>
          <w:szCs w:val="20"/>
        </w:rPr>
        <w:t xml:space="preserve">Приложении №2 </w:t>
      </w:r>
      <w:r w:rsidRPr="00371955">
        <w:rPr>
          <w:sz w:val="20"/>
          <w:szCs w:val="20"/>
        </w:rPr>
        <w:t>к</w:t>
      </w:r>
      <w:r w:rsidRPr="0060204C">
        <w:rPr>
          <w:sz w:val="20"/>
          <w:szCs w:val="20"/>
        </w:rPr>
        <w:t xml:space="preserve"> Договору</w:t>
      </w:r>
      <w:r w:rsidR="007E5137">
        <w:rPr>
          <w:sz w:val="20"/>
          <w:szCs w:val="20"/>
        </w:rPr>
        <w:t>)</w:t>
      </w:r>
      <w:r w:rsidRPr="0060204C">
        <w:rPr>
          <w:sz w:val="20"/>
          <w:szCs w:val="20"/>
        </w:rPr>
        <w:t>.</w:t>
      </w:r>
      <w:r w:rsidR="003319E2">
        <w:rPr>
          <w:sz w:val="20"/>
          <w:szCs w:val="20"/>
        </w:rPr>
        <w:t xml:space="preserve"> </w:t>
      </w:r>
      <w:bookmarkStart w:id="2" w:name="_Hlk180679636"/>
      <w:r w:rsidR="00A82EA3">
        <w:rPr>
          <w:sz w:val="20"/>
          <w:szCs w:val="20"/>
        </w:rPr>
        <w:t>Ежедневный реестр заключенных договоров предоставляется Агентом только в рабочие дни, реестр по заключенным договорам за выходные и праздничн</w:t>
      </w:r>
      <w:r w:rsidR="00B87406">
        <w:rPr>
          <w:sz w:val="20"/>
          <w:szCs w:val="20"/>
        </w:rPr>
        <w:t>ы</w:t>
      </w:r>
      <w:r w:rsidR="00A82EA3">
        <w:rPr>
          <w:sz w:val="20"/>
          <w:szCs w:val="20"/>
        </w:rPr>
        <w:t xml:space="preserve">е дни направляется в первый рабочий день после нерабочего периода.  </w:t>
      </w:r>
      <w:bookmarkEnd w:id="2"/>
    </w:p>
    <w:bookmarkEnd w:id="0"/>
    <w:p w14:paraId="6D0D6825" w14:textId="636B7DF9" w:rsidR="00850D32" w:rsidRPr="0060204C" w:rsidRDefault="004C02D5" w:rsidP="00837ABA">
      <w:pPr>
        <w:pStyle w:val="af9"/>
        <w:numPr>
          <w:ilvl w:val="2"/>
          <w:numId w:val="5"/>
        </w:numPr>
        <w:ind w:left="1134" w:hanging="708"/>
        <w:rPr>
          <w:sz w:val="20"/>
          <w:szCs w:val="20"/>
        </w:rPr>
      </w:pPr>
      <w:r w:rsidRPr="0060204C">
        <w:rPr>
          <w:sz w:val="20"/>
          <w:szCs w:val="20"/>
        </w:rPr>
        <w:t xml:space="preserve">При исполнении обязательств по Договору </w:t>
      </w:r>
      <w:proofErr w:type="gramStart"/>
      <w:r w:rsidRPr="0060204C">
        <w:rPr>
          <w:sz w:val="20"/>
          <w:szCs w:val="20"/>
        </w:rPr>
        <w:t>использовать  перечень</w:t>
      </w:r>
      <w:proofErr w:type="gramEnd"/>
      <w:r w:rsidRPr="0060204C">
        <w:rPr>
          <w:sz w:val="20"/>
          <w:szCs w:val="20"/>
        </w:rPr>
        <w:t xml:space="preserve"> полей для размещения на Экранных формах в соответствии с Приложением № 2 к Договору. В случае внесения изменений в перечень, использовать перечень полей, согласованный по электронной почте со Страховщиком. </w:t>
      </w:r>
    </w:p>
    <w:p w14:paraId="6D0D6826" w14:textId="64B39475" w:rsidR="00850D32" w:rsidRPr="0060204C" w:rsidRDefault="004C02D5" w:rsidP="00837ABA">
      <w:pPr>
        <w:pStyle w:val="af9"/>
        <w:numPr>
          <w:ilvl w:val="2"/>
          <w:numId w:val="5"/>
        </w:numPr>
        <w:ind w:left="1134" w:hanging="708"/>
        <w:rPr>
          <w:sz w:val="20"/>
          <w:szCs w:val="20"/>
        </w:rPr>
      </w:pPr>
      <w:r w:rsidRPr="0060204C">
        <w:rPr>
          <w:sz w:val="20"/>
          <w:szCs w:val="20"/>
        </w:rPr>
        <w:t xml:space="preserve">Предоставлять потенциальным Страхователям информацию о Страховщике, включая информацию о его полном наименовании, месте нахождения, режиме работы и телефонах, виде деятельности, номере лицензии, а также иную информацию, предусмотренную статьей 6 Закона Российской Федерации от 27.11.1992 № 4015-1 «Об организации страхового дела в Российской Федерации», а также раскрывать информацию о своих наименовании, полномочиях и деятельности, включая контактные телефоны, режим работы, место нахождения, путем размещения данной информации на </w:t>
      </w:r>
      <w:r w:rsidR="00CC1808">
        <w:rPr>
          <w:sz w:val="20"/>
          <w:szCs w:val="20"/>
        </w:rPr>
        <w:t>_________</w:t>
      </w:r>
      <w:r w:rsidR="006B16E6" w:rsidRPr="0060204C">
        <w:rPr>
          <w:sz w:val="20"/>
          <w:szCs w:val="20"/>
        </w:rPr>
        <w:t xml:space="preserve"> </w:t>
      </w:r>
      <w:r w:rsidRPr="0060204C">
        <w:rPr>
          <w:sz w:val="20"/>
          <w:szCs w:val="20"/>
        </w:rPr>
        <w:t xml:space="preserve">или предоставлением на </w:t>
      </w:r>
      <w:r w:rsidR="00CC1808">
        <w:rPr>
          <w:sz w:val="20"/>
          <w:szCs w:val="20"/>
        </w:rPr>
        <w:t>_________</w:t>
      </w:r>
      <w:r w:rsidR="006B16E6" w:rsidRPr="0060204C">
        <w:rPr>
          <w:sz w:val="20"/>
          <w:szCs w:val="20"/>
        </w:rPr>
        <w:t xml:space="preserve"> </w:t>
      </w:r>
      <w:r w:rsidRPr="0060204C">
        <w:rPr>
          <w:sz w:val="20"/>
          <w:szCs w:val="20"/>
        </w:rPr>
        <w:t xml:space="preserve">ссылки на сайт Страховщика, где Страхователь может ознакомиться с этой информацией. По требованию Страхователя предоставлять информацию о перечне оказываемых услуг по Договору, в том числе размер своего вознаграждения. </w:t>
      </w:r>
    </w:p>
    <w:p w14:paraId="2AAEB7D3" w14:textId="460AB0CB" w:rsidR="005B2D55" w:rsidRDefault="004C02D5" w:rsidP="00837ABA">
      <w:pPr>
        <w:pStyle w:val="af9"/>
        <w:numPr>
          <w:ilvl w:val="2"/>
          <w:numId w:val="5"/>
        </w:numPr>
        <w:ind w:left="1134" w:hanging="708"/>
        <w:rPr>
          <w:sz w:val="20"/>
          <w:szCs w:val="20"/>
        </w:rPr>
      </w:pPr>
      <w:bookmarkStart w:id="3" w:name="_Hlk180075822"/>
      <w:r w:rsidRPr="0060204C">
        <w:rPr>
          <w:sz w:val="20"/>
          <w:szCs w:val="20"/>
        </w:rPr>
        <w:t xml:space="preserve">Не позднее двух рабочих дней после завершения отчетного периода по Договору предоставлять Страховщику </w:t>
      </w:r>
      <w:r w:rsidRPr="00CC1808">
        <w:rPr>
          <w:sz w:val="20"/>
          <w:szCs w:val="20"/>
        </w:rPr>
        <w:t>Реестр</w:t>
      </w:r>
      <w:r w:rsidR="00847E04" w:rsidRPr="00CC1808">
        <w:rPr>
          <w:sz w:val="20"/>
          <w:szCs w:val="20"/>
        </w:rPr>
        <w:t xml:space="preserve"> </w:t>
      </w:r>
      <w:r w:rsidR="00070877">
        <w:rPr>
          <w:sz w:val="20"/>
          <w:szCs w:val="20"/>
        </w:rPr>
        <w:t>оплаченных</w:t>
      </w:r>
      <w:r w:rsidR="00680D3D">
        <w:rPr>
          <w:sz w:val="20"/>
          <w:szCs w:val="20"/>
        </w:rPr>
        <w:t xml:space="preserve"> </w:t>
      </w:r>
      <w:r w:rsidR="00370DCB" w:rsidRPr="00CC1808">
        <w:rPr>
          <w:sz w:val="20"/>
          <w:szCs w:val="20"/>
        </w:rPr>
        <w:t xml:space="preserve">Договоров страхования </w:t>
      </w:r>
      <w:r w:rsidR="0012037C">
        <w:rPr>
          <w:sz w:val="20"/>
          <w:szCs w:val="20"/>
        </w:rPr>
        <w:t xml:space="preserve">(Реестр) </w:t>
      </w:r>
      <w:r w:rsidRPr="0060204C">
        <w:rPr>
          <w:sz w:val="20"/>
          <w:szCs w:val="20"/>
        </w:rPr>
        <w:t>в формате «</w:t>
      </w:r>
      <w:proofErr w:type="spellStart"/>
      <w:r w:rsidRPr="0060204C">
        <w:rPr>
          <w:sz w:val="20"/>
          <w:szCs w:val="20"/>
        </w:rPr>
        <w:t>xls</w:t>
      </w:r>
      <w:proofErr w:type="spellEnd"/>
      <w:r w:rsidRPr="0060204C">
        <w:rPr>
          <w:sz w:val="20"/>
          <w:szCs w:val="20"/>
        </w:rPr>
        <w:t xml:space="preserve">» по форме, указанной в Приложении № 4 к </w:t>
      </w:r>
      <w:proofErr w:type="gramStart"/>
      <w:r w:rsidRPr="0060204C">
        <w:rPr>
          <w:sz w:val="20"/>
          <w:szCs w:val="20"/>
        </w:rPr>
        <w:t>Договору,  включающий</w:t>
      </w:r>
      <w:proofErr w:type="gramEnd"/>
      <w:r w:rsidRPr="0060204C">
        <w:rPr>
          <w:sz w:val="20"/>
          <w:szCs w:val="20"/>
        </w:rPr>
        <w:t xml:space="preserve"> информацию обо всех </w:t>
      </w:r>
      <w:r w:rsidR="001B5E79" w:rsidRPr="0060204C">
        <w:rPr>
          <w:sz w:val="20"/>
          <w:szCs w:val="20"/>
        </w:rPr>
        <w:t xml:space="preserve">оплаченных </w:t>
      </w:r>
      <w:r w:rsidRPr="0060204C">
        <w:rPr>
          <w:sz w:val="20"/>
          <w:szCs w:val="20"/>
        </w:rPr>
        <w:t>Договорах</w:t>
      </w:r>
      <w:r w:rsidR="00EA4537" w:rsidRPr="0060204C">
        <w:rPr>
          <w:sz w:val="20"/>
          <w:szCs w:val="20"/>
        </w:rPr>
        <w:t xml:space="preserve"> (полисов) страхования </w:t>
      </w:r>
      <w:r w:rsidRPr="0060204C">
        <w:rPr>
          <w:sz w:val="20"/>
          <w:szCs w:val="20"/>
        </w:rPr>
        <w:t xml:space="preserve"> </w:t>
      </w:r>
      <w:r w:rsidR="00EA4537" w:rsidRPr="0060204C">
        <w:rPr>
          <w:sz w:val="20"/>
          <w:szCs w:val="20"/>
        </w:rPr>
        <w:t xml:space="preserve">за отчетный </w:t>
      </w:r>
      <w:r w:rsidR="000F1666" w:rsidRPr="0060204C">
        <w:rPr>
          <w:sz w:val="20"/>
          <w:szCs w:val="20"/>
        </w:rPr>
        <w:t>п</w:t>
      </w:r>
      <w:r w:rsidR="00EA4537" w:rsidRPr="0060204C">
        <w:rPr>
          <w:sz w:val="20"/>
          <w:szCs w:val="20"/>
        </w:rPr>
        <w:t>ериод</w:t>
      </w:r>
      <w:r w:rsidRPr="0060204C">
        <w:rPr>
          <w:sz w:val="20"/>
          <w:szCs w:val="20"/>
        </w:rPr>
        <w:t>,</w:t>
      </w:r>
      <w:r w:rsidR="000D7CE8" w:rsidRPr="0060204C">
        <w:rPr>
          <w:sz w:val="20"/>
          <w:szCs w:val="20"/>
        </w:rPr>
        <w:t xml:space="preserve"> </w:t>
      </w:r>
      <w:r w:rsidR="00EA4537" w:rsidRPr="0060204C">
        <w:rPr>
          <w:sz w:val="20"/>
          <w:szCs w:val="20"/>
        </w:rPr>
        <w:t>за который Агент ожидает агентское вознаграждение</w:t>
      </w:r>
      <w:r w:rsidRPr="0060204C">
        <w:rPr>
          <w:sz w:val="20"/>
          <w:szCs w:val="20"/>
        </w:rPr>
        <w:t xml:space="preserve">. Передача Реестра осуществляется в порядке, установленном в п. 2.5. Договора. </w:t>
      </w:r>
    </w:p>
    <w:p w14:paraId="6D0D6828" w14:textId="4B9A0E86" w:rsidR="00850D32" w:rsidRPr="0060204C" w:rsidRDefault="004C02D5" w:rsidP="00837ABA">
      <w:pPr>
        <w:pStyle w:val="af9"/>
        <w:numPr>
          <w:ilvl w:val="2"/>
          <w:numId w:val="5"/>
        </w:numPr>
        <w:ind w:left="1134" w:hanging="708"/>
        <w:rPr>
          <w:sz w:val="20"/>
          <w:szCs w:val="20"/>
        </w:rPr>
      </w:pPr>
      <w:r w:rsidRPr="0060204C">
        <w:rPr>
          <w:sz w:val="20"/>
          <w:szCs w:val="20"/>
        </w:rPr>
        <w:t xml:space="preserve">В случае отсутствия разногласий по данным, указанным в соответствующем </w:t>
      </w:r>
      <w:r w:rsidRPr="00CC1808">
        <w:rPr>
          <w:sz w:val="20"/>
          <w:szCs w:val="20"/>
        </w:rPr>
        <w:t>Реестре</w:t>
      </w:r>
      <w:r w:rsidRPr="00371955">
        <w:rPr>
          <w:sz w:val="20"/>
          <w:szCs w:val="20"/>
        </w:rPr>
        <w:t>,</w:t>
      </w:r>
      <w:r w:rsidRPr="0060204C">
        <w:rPr>
          <w:sz w:val="20"/>
          <w:szCs w:val="20"/>
        </w:rPr>
        <w:t xml:space="preserve"> не позднее 3 (трех) рабочих дней с даты принятия Реестра Страховщиком</w:t>
      </w:r>
      <w:r w:rsidR="00D555E2" w:rsidRPr="0060204C">
        <w:rPr>
          <w:sz w:val="20"/>
          <w:szCs w:val="20"/>
        </w:rPr>
        <w:t xml:space="preserve"> и получением оплаты страховой премии по </w:t>
      </w:r>
      <w:r w:rsidR="00946FC3">
        <w:rPr>
          <w:sz w:val="20"/>
          <w:szCs w:val="20"/>
        </w:rPr>
        <w:t>оплаченным</w:t>
      </w:r>
      <w:r w:rsidR="00D555E2" w:rsidRPr="0060204C">
        <w:rPr>
          <w:sz w:val="20"/>
          <w:szCs w:val="20"/>
        </w:rPr>
        <w:t xml:space="preserve"> договорам</w:t>
      </w:r>
      <w:r w:rsidRPr="0060204C">
        <w:rPr>
          <w:sz w:val="20"/>
          <w:szCs w:val="20"/>
        </w:rPr>
        <w:t>, предоставлять Страховщику 2 (два) экземпляра Акта (отчета) об оказанных услугах Агента (Приложение № 3 к Договору), содержащего данные соответствующие данным, указанным в согласованном Реестре</w:t>
      </w:r>
      <w:r w:rsidR="00EA4537" w:rsidRPr="0060204C">
        <w:rPr>
          <w:sz w:val="20"/>
          <w:szCs w:val="20"/>
        </w:rPr>
        <w:t xml:space="preserve"> оплаченных договоров</w:t>
      </w:r>
      <w:r w:rsidRPr="0060204C">
        <w:rPr>
          <w:sz w:val="20"/>
          <w:szCs w:val="20"/>
        </w:rPr>
        <w:t>, на бумажном носителе через Курьера Страховщика, либо 1 (один) экземпляр в электронном виде в порядке, установленном п. 2.5. Договора</w:t>
      </w:r>
      <w:r w:rsidR="001B5E79" w:rsidRPr="0060204C">
        <w:rPr>
          <w:sz w:val="20"/>
          <w:szCs w:val="20"/>
        </w:rPr>
        <w:t xml:space="preserve"> и оплатить</w:t>
      </w:r>
      <w:r w:rsidR="00946FC3">
        <w:rPr>
          <w:sz w:val="20"/>
          <w:szCs w:val="20"/>
        </w:rPr>
        <w:t xml:space="preserve"> по</w:t>
      </w:r>
      <w:r w:rsidR="001B5E79" w:rsidRPr="0060204C">
        <w:rPr>
          <w:sz w:val="20"/>
          <w:szCs w:val="20"/>
        </w:rPr>
        <w:t xml:space="preserve"> </w:t>
      </w:r>
      <w:r w:rsidR="00946FC3" w:rsidRPr="0060204C">
        <w:rPr>
          <w:sz w:val="20"/>
          <w:szCs w:val="20"/>
        </w:rPr>
        <w:t>указанны</w:t>
      </w:r>
      <w:r w:rsidR="00946FC3">
        <w:rPr>
          <w:sz w:val="20"/>
          <w:szCs w:val="20"/>
        </w:rPr>
        <w:t>м</w:t>
      </w:r>
      <w:r w:rsidR="00946FC3" w:rsidRPr="0060204C">
        <w:rPr>
          <w:sz w:val="20"/>
          <w:szCs w:val="20"/>
        </w:rPr>
        <w:t xml:space="preserve"> </w:t>
      </w:r>
      <w:r w:rsidR="001B5E79" w:rsidRPr="0060204C">
        <w:rPr>
          <w:sz w:val="20"/>
          <w:szCs w:val="20"/>
        </w:rPr>
        <w:t>в разделе 12 Договора</w:t>
      </w:r>
      <w:r w:rsidR="00946FC3">
        <w:rPr>
          <w:sz w:val="20"/>
          <w:szCs w:val="20"/>
        </w:rPr>
        <w:t xml:space="preserve"> реквизитам</w:t>
      </w:r>
      <w:r w:rsidR="001B5E79" w:rsidRPr="0060204C">
        <w:rPr>
          <w:sz w:val="20"/>
          <w:szCs w:val="20"/>
        </w:rPr>
        <w:t>, в течение 3 (трех) рабочих дней после подписания Акта (отчета) об оказанных услугах Агента (Приложение № 3 к Договору)</w:t>
      </w:r>
    </w:p>
    <w:bookmarkEnd w:id="3"/>
    <w:p w14:paraId="6D0D6829" w14:textId="3E3B2995" w:rsidR="00850D32" w:rsidRPr="0060204C" w:rsidRDefault="004C02D5" w:rsidP="00837ABA">
      <w:pPr>
        <w:pStyle w:val="af9"/>
        <w:numPr>
          <w:ilvl w:val="2"/>
          <w:numId w:val="5"/>
        </w:numPr>
        <w:ind w:left="1134" w:hanging="708"/>
        <w:rPr>
          <w:sz w:val="20"/>
          <w:szCs w:val="20"/>
        </w:rPr>
      </w:pPr>
      <w:r w:rsidRPr="0060204C">
        <w:rPr>
          <w:sz w:val="20"/>
          <w:szCs w:val="20"/>
        </w:rPr>
        <w:t>В случае наличия разногласий по данным, указанным в Реестре, не позднее 3 (трех) рабочих дней с даты получения Агентом сообщения от Страховщика о наличии разногласий, произвести сверку данных Реестра</w:t>
      </w:r>
      <w:r w:rsidR="00EA4537" w:rsidRPr="0060204C">
        <w:rPr>
          <w:sz w:val="20"/>
          <w:szCs w:val="20"/>
        </w:rPr>
        <w:t xml:space="preserve"> оплаченных договоров</w:t>
      </w:r>
      <w:r w:rsidRPr="0060204C">
        <w:rPr>
          <w:sz w:val="20"/>
          <w:szCs w:val="20"/>
        </w:rPr>
        <w:t xml:space="preserve"> со Страховщиком и при подтверждении несоответствия устранить имеющиеся разногласия по Реестру, после чего предоставить Страховщику Акт (отчет) в порядке, указанном в п.3.2.</w:t>
      </w:r>
      <w:r w:rsidR="00EA4537" w:rsidRPr="0060204C">
        <w:rPr>
          <w:sz w:val="20"/>
          <w:szCs w:val="20"/>
        </w:rPr>
        <w:t>1</w:t>
      </w:r>
      <w:r w:rsidR="000F1AEA">
        <w:rPr>
          <w:sz w:val="20"/>
          <w:szCs w:val="20"/>
        </w:rPr>
        <w:t>1</w:t>
      </w:r>
      <w:r w:rsidRPr="0060204C">
        <w:rPr>
          <w:sz w:val="20"/>
          <w:szCs w:val="20"/>
        </w:rPr>
        <w:t xml:space="preserve"> </w:t>
      </w:r>
      <w:r w:rsidRPr="0060204C">
        <w:rPr>
          <w:sz w:val="20"/>
          <w:szCs w:val="20"/>
        </w:rPr>
        <w:lastRenderedPageBreak/>
        <w:t>Договора.</w:t>
      </w:r>
    </w:p>
    <w:p w14:paraId="6D0D682A" w14:textId="77777777" w:rsidR="00850D32" w:rsidRDefault="004C02D5" w:rsidP="00837ABA">
      <w:pPr>
        <w:pStyle w:val="af9"/>
        <w:numPr>
          <w:ilvl w:val="2"/>
          <w:numId w:val="5"/>
        </w:numPr>
        <w:ind w:left="1134" w:hanging="708"/>
        <w:rPr>
          <w:sz w:val="20"/>
          <w:szCs w:val="20"/>
        </w:rPr>
      </w:pPr>
      <w:r w:rsidRPr="0060204C">
        <w:rPr>
          <w:sz w:val="20"/>
          <w:szCs w:val="20"/>
        </w:rPr>
        <w:t>В случае обнаружения Страховщиком несоответствия данных в направленных ему Актах (отчетах) данным в ранее согласованном Сторонами Реестре Агент в течение 3 (трех) рабочих дней с даты получения соответствующего уведомления вносит изменения в Акт (отчет) и направляет скорректированный документ Страховщику. В случае получения от Агента мотивированных возражений относительно ошибок, выявленных Страховщиком в направленном Акте (отчете), Договоры страхования, по которым Сторонами не достигнуто соглашение касательно их оплаты, исключаются из Акта (отчета) до урегулирования Сторонами разногласий по ним и при возможности включаются в последующие Акты (отчеты).</w:t>
      </w:r>
    </w:p>
    <w:p w14:paraId="5BD4B4E1" w14:textId="4DE72237" w:rsidR="0085548B" w:rsidRPr="0085548B" w:rsidRDefault="0085548B" w:rsidP="0085548B">
      <w:pPr>
        <w:pStyle w:val="af9"/>
        <w:numPr>
          <w:ilvl w:val="2"/>
          <w:numId w:val="5"/>
        </w:numPr>
        <w:rPr>
          <w:sz w:val="20"/>
          <w:szCs w:val="20"/>
        </w:rPr>
      </w:pPr>
      <w:r w:rsidRPr="0085548B">
        <w:rPr>
          <w:sz w:val="20"/>
          <w:szCs w:val="20"/>
        </w:rPr>
        <w:t>Агент обязан ознакомиться с Кодексом корпоративной этики Страховщика на его официальном сайте (https://sberbank-insurance.ru/) и придерживаться основных правил и принципов ведения бизнеса и стандартов поведения при осуществлении деловых отношений со Страховщиком.</w:t>
      </w:r>
    </w:p>
    <w:p w14:paraId="6D0D682B" w14:textId="371889CC" w:rsidR="00850D32" w:rsidRPr="0060204C" w:rsidRDefault="004C02D5" w:rsidP="00837ABA">
      <w:pPr>
        <w:pStyle w:val="af9"/>
        <w:numPr>
          <w:ilvl w:val="2"/>
          <w:numId w:val="5"/>
        </w:numPr>
        <w:ind w:left="1134" w:hanging="708"/>
        <w:rPr>
          <w:sz w:val="20"/>
          <w:szCs w:val="20"/>
        </w:rPr>
      </w:pPr>
      <w:r w:rsidRPr="0060204C">
        <w:rPr>
          <w:sz w:val="20"/>
          <w:szCs w:val="20"/>
        </w:rPr>
        <w:t xml:space="preserve">При получении извещения о прекращении, приостановлении или отзыве лицензии на осуществление страхования, немедленно прекратить деятельность, указанную в п. 2.1. Договора, предоставить Страховщику итоговый Реестр, окончательный Акт (отчет). </w:t>
      </w:r>
    </w:p>
    <w:p w14:paraId="2D6520D9" w14:textId="2D4B2E75" w:rsidR="009B5971" w:rsidRPr="0060204C" w:rsidRDefault="009B5971" w:rsidP="00837ABA">
      <w:pPr>
        <w:pStyle w:val="af9"/>
        <w:numPr>
          <w:ilvl w:val="2"/>
          <w:numId w:val="5"/>
        </w:numPr>
        <w:ind w:left="1134" w:hanging="708"/>
        <w:rPr>
          <w:sz w:val="20"/>
          <w:szCs w:val="20"/>
        </w:rPr>
      </w:pPr>
      <w:r w:rsidRPr="0060204C">
        <w:rPr>
          <w:sz w:val="20"/>
          <w:szCs w:val="20"/>
        </w:rPr>
        <w:t>Осуществлять автоматизированный расчет страховой премии в соответствии с тарифами Страховщика и условиями Страховых продуктов</w:t>
      </w:r>
      <w:r w:rsidR="00BA17AF">
        <w:rPr>
          <w:sz w:val="20"/>
          <w:szCs w:val="20"/>
        </w:rPr>
        <w:t xml:space="preserve"> (программ страхования)</w:t>
      </w:r>
      <w:r w:rsidRPr="0060204C">
        <w:rPr>
          <w:sz w:val="20"/>
          <w:szCs w:val="20"/>
        </w:rPr>
        <w:t>.</w:t>
      </w:r>
    </w:p>
    <w:p w14:paraId="18F5EBD6" w14:textId="77777777" w:rsidR="009B5971" w:rsidRPr="0060204C" w:rsidRDefault="009B5971" w:rsidP="002D746E">
      <w:pPr>
        <w:pStyle w:val="af9"/>
        <w:tabs>
          <w:tab w:val="left" w:pos="1525"/>
        </w:tabs>
        <w:spacing w:line="242" w:lineRule="auto"/>
        <w:ind w:left="1134" w:right="106" w:firstLine="0"/>
        <w:rPr>
          <w:sz w:val="20"/>
          <w:szCs w:val="20"/>
        </w:rPr>
      </w:pPr>
    </w:p>
    <w:p w14:paraId="6D0D682E" w14:textId="77777777" w:rsidR="00850D32" w:rsidRPr="0060204C" w:rsidRDefault="004C02D5" w:rsidP="000A4963">
      <w:pPr>
        <w:pStyle w:val="af9"/>
        <w:numPr>
          <w:ilvl w:val="1"/>
          <w:numId w:val="5"/>
        </w:numPr>
        <w:tabs>
          <w:tab w:val="left" w:pos="426"/>
        </w:tabs>
        <w:spacing w:line="252" w:lineRule="exact"/>
        <w:ind w:left="426" w:right="20" w:hanging="426"/>
        <w:rPr>
          <w:b/>
          <w:sz w:val="20"/>
          <w:szCs w:val="20"/>
        </w:rPr>
      </w:pPr>
      <w:r w:rsidRPr="0060204C">
        <w:rPr>
          <w:b/>
          <w:sz w:val="20"/>
          <w:szCs w:val="20"/>
        </w:rPr>
        <w:t>Агент вправе:</w:t>
      </w:r>
    </w:p>
    <w:p w14:paraId="6D0D682F" w14:textId="0FC6C955" w:rsidR="00850D32" w:rsidRPr="0060204C" w:rsidRDefault="004C02D5" w:rsidP="002D746E">
      <w:pPr>
        <w:pStyle w:val="af9"/>
        <w:numPr>
          <w:ilvl w:val="2"/>
          <w:numId w:val="38"/>
        </w:numPr>
        <w:tabs>
          <w:tab w:val="left" w:pos="1525"/>
        </w:tabs>
        <w:spacing w:line="242" w:lineRule="auto"/>
        <w:ind w:left="1134" w:right="106" w:hanging="708"/>
        <w:rPr>
          <w:sz w:val="20"/>
          <w:szCs w:val="20"/>
        </w:rPr>
      </w:pPr>
      <w:r w:rsidRPr="0060204C">
        <w:rPr>
          <w:sz w:val="20"/>
          <w:szCs w:val="20"/>
        </w:rPr>
        <w:t xml:space="preserve">При исполнении Договора Агент вправе полагаться на достоверность, полноту и </w:t>
      </w:r>
      <w:proofErr w:type="gramStart"/>
      <w:r w:rsidRPr="0060204C">
        <w:rPr>
          <w:sz w:val="20"/>
          <w:szCs w:val="20"/>
        </w:rPr>
        <w:t xml:space="preserve">актуальность </w:t>
      </w:r>
      <w:r w:rsidR="004605E0" w:rsidRPr="0060204C">
        <w:rPr>
          <w:sz w:val="20"/>
          <w:szCs w:val="20"/>
        </w:rPr>
        <w:t xml:space="preserve"> </w:t>
      </w:r>
      <w:r w:rsidRPr="0060204C">
        <w:rPr>
          <w:sz w:val="20"/>
          <w:szCs w:val="20"/>
        </w:rPr>
        <w:t>информации</w:t>
      </w:r>
      <w:proofErr w:type="gramEnd"/>
      <w:r w:rsidRPr="0060204C">
        <w:rPr>
          <w:sz w:val="20"/>
          <w:szCs w:val="20"/>
        </w:rPr>
        <w:t xml:space="preserve"> и документов, поступающих от Страховщика для целей исполнения Договора.</w:t>
      </w:r>
    </w:p>
    <w:p w14:paraId="6D0D6830" w14:textId="77777777" w:rsidR="00850D32" w:rsidRPr="0060204C" w:rsidRDefault="004C02D5" w:rsidP="002D746E">
      <w:pPr>
        <w:pStyle w:val="af9"/>
        <w:numPr>
          <w:ilvl w:val="2"/>
          <w:numId w:val="38"/>
        </w:numPr>
        <w:tabs>
          <w:tab w:val="left" w:pos="1525"/>
        </w:tabs>
        <w:spacing w:line="242" w:lineRule="auto"/>
        <w:ind w:left="1134" w:right="106" w:hanging="708"/>
        <w:rPr>
          <w:sz w:val="20"/>
          <w:szCs w:val="20"/>
        </w:rPr>
      </w:pPr>
      <w:r w:rsidRPr="0060204C">
        <w:rPr>
          <w:sz w:val="20"/>
          <w:szCs w:val="20"/>
        </w:rPr>
        <w:t>Требовать качественного исполнения от Страховщика взятых на себя обязательств по Договору. В случае необеспечения качественного исполнения Агент вправе приостановить действия по Договору, предусмотренные пунктом 2.1. Договора.</w:t>
      </w:r>
    </w:p>
    <w:p w14:paraId="6D0D6831" w14:textId="0B0697B8" w:rsidR="00850D32" w:rsidRPr="0060204C" w:rsidRDefault="004C02D5" w:rsidP="002D746E">
      <w:pPr>
        <w:pStyle w:val="af9"/>
        <w:numPr>
          <w:ilvl w:val="2"/>
          <w:numId w:val="38"/>
        </w:numPr>
        <w:tabs>
          <w:tab w:val="left" w:pos="1525"/>
        </w:tabs>
        <w:spacing w:line="242" w:lineRule="auto"/>
        <w:ind w:left="1134" w:right="106" w:hanging="708"/>
        <w:rPr>
          <w:sz w:val="20"/>
          <w:szCs w:val="20"/>
        </w:rPr>
      </w:pPr>
      <w:r w:rsidRPr="0060204C">
        <w:rPr>
          <w:sz w:val="20"/>
          <w:szCs w:val="20"/>
        </w:rPr>
        <w:t xml:space="preserve">При исполнении Договора Агент уполномочен на получение от Страхователей, являющихся получателями страховых услуг, обращений (жалоб), касающихся оформления полиса на </w:t>
      </w:r>
      <w:r w:rsidR="00CC1808">
        <w:rPr>
          <w:sz w:val="20"/>
          <w:szCs w:val="20"/>
        </w:rPr>
        <w:t>_________</w:t>
      </w:r>
      <w:r w:rsidR="00303BA0" w:rsidRPr="0060204C">
        <w:rPr>
          <w:sz w:val="20"/>
          <w:szCs w:val="20"/>
        </w:rPr>
        <w:t xml:space="preserve"> </w:t>
      </w:r>
      <w:r w:rsidRPr="0060204C">
        <w:rPr>
          <w:sz w:val="20"/>
          <w:szCs w:val="20"/>
        </w:rPr>
        <w:t xml:space="preserve">и связанных с этим процессом вопросов. </w:t>
      </w:r>
    </w:p>
    <w:p w14:paraId="6D0D6832" w14:textId="226FB0D5" w:rsidR="00850D32" w:rsidRPr="00CC1808" w:rsidRDefault="004C02D5" w:rsidP="002D746E">
      <w:pPr>
        <w:pStyle w:val="af9"/>
        <w:numPr>
          <w:ilvl w:val="2"/>
          <w:numId w:val="38"/>
        </w:numPr>
        <w:tabs>
          <w:tab w:val="left" w:pos="1525"/>
        </w:tabs>
        <w:spacing w:line="242" w:lineRule="auto"/>
        <w:ind w:left="1134" w:right="106" w:hanging="708"/>
        <w:rPr>
          <w:sz w:val="20"/>
          <w:szCs w:val="20"/>
        </w:rPr>
      </w:pPr>
      <w:r w:rsidRPr="0060204C">
        <w:rPr>
          <w:sz w:val="20"/>
          <w:szCs w:val="20"/>
        </w:rPr>
        <w:t>Приостановить размещение информации и материалов, указанных в п. 3.1.1. Договора, на</w:t>
      </w:r>
      <w:r w:rsidR="00303BA0" w:rsidRPr="0060204C">
        <w:rPr>
          <w:sz w:val="20"/>
          <w:szCs w:val="20"/>
        </w:rPr>
        <w:t xml:space="preserve"> </w:t>
      </w:r>
      <w:r w:rsidR="00CC1808">
        <w:rPr>
          <w:sz w:val="20"/>
          <w:szCs w:val="20"/>
        </w:rPr>
        <w:t>_________</w:t>
      </w:r>
      <w:r w:rsidRPr="0060204C">
        <w:rPr>
          <w:sz w:val="20"/>
          <w:szCs w:val="20"/>
        </w:rPr>
        <w:t xml:space="preserve">, а также приостановить доступ к заполнению Экранных форм в случае получения запроса или предписания, а также в </w:t>
      </w:r>
      <w:r w:rsidRPr="00CC1808">
        <w:rPr>
          <w:sz w:val="20"/>
          <w:szCs w:val="20"/>
        </w:rPr>
        <w:t>случае возбуждения административного дела или проведения проверки со стороны контролирующих органов; получения претензий/исков Клиентов в связи с заключенными при посредничестве Агента Договорами страхования.</w:t>
      </w:r>
    </w:p>
    <w:p w14:paraId="6D0D6833" w14:textId="6C356E2A" w:rsidR="00850D32" w:rsidRPr="00CC1808" w:rsidRDefault="004C02D5" w:rsidP="00850D32">
      <w:pPr>
        <w:pStyle w:val="af9"/>
        <w:tabs>
          <w:tab w:val="left" w:pos="1525"/>
        </w:tabs>
        <w:spacing w:line="242" w:lineRule="auto"/>
        <w:ind w:left="1134" w:right="106" w:firstLine="0"/>
        <w:rPr>
          <w:sz w:val="20"/>
          <w:szCs w:val="20"/>
        </w:rPr>
      </w:pPr>
      <w:r w:rsidRPr="00CC1808">
        <w:rPr>
          <w:sz w:val="20"/>
          <w:szCs w:val="20"/>
        </w:rPr>
        <w:t xml:space="preserve">Размещение информации и материалов </w:t>
      </w:r>
      <w:r w:rsidR="00CC1808" w:rsidRPr="00CC1808">
        <w:rPr>
          <w:sz w:val="20"/>
          <w:szCs w:val="20"/>
        </w:rPr>
        <w:t>_________</w:t>
      </w:r>
      <w:r w:rsidRPr="00CC1808">
        <w:rPr>
          <w:sz w:val="20"/>
          <w:szCs w:val="20"/>
        </w:rPr>
        <w:t>, доступ к экранным формам возобновляется в случае отсутствия замечаний со стороны контролирующих органов, урегулировании претензий Клиентов, необходимой корректировки информации Страховщиком.</w:t>
      </w:r>
    </w:p>
    <w:p w14:paraId="6D0D6834" w14:textId="77777777" w:rsidR="00850D32" w:rsidRPr="00CC1808" w:rsidRDefault="004C02D5" w:rsidP="002D746E">
      <w:pPr>
        <w:pStyle w:val="af9"/>
        <w:numPr>
          <w:ilvl w:val="2"/>
          <w:numId w:val="38"/>
        </w:numPr>
        <w:tabs>
          <w:tab w:val="left" w:pos="1525"/>
        </w:tabs>
        <w:spacing w:line="242" w:lineRule="auto"/>
        <w:ind w:left="1134" w:right="106" w:hanging="708"/>
        <w:rPr>
          <w:sz w:val="20"/>
          <w:szCs w:val="20"/>
        </w:rPr>
      </w:pPr>
      <w:r w:rsidRPr="00CC1808">
        <w:rPr>
          <w:sz w:val="20"/>
          <w:szCs w:val="20"/>
        </w:rPr>
        <w:t xml:space="preserve">Страховщик предоставляет Агенту право использовать наименование Страховщика, его товарный знак в целях исполнения обязательств по Договору. В случае предъявления к Агенту претензий и/или исков третьих лиц, связанных с несанкционированным использованием наименования Страховщика и/или </w:t>
      </w:r>
      <w:proofErr w:type="gramStart"/>
      <w:r w:rsidRPr="00CC1808">
        <w:rPr>
          <w:sz w:val="20"/>
          <w:szCs w:val="20"/>
        </w:rPr>
        <w:t>его товарного знака</w:t>
      </w:r>
      <w:proofErr w:type="gramEnd"/>
      <w:r w:rsidRPr="00CC1808">
        <w:rPr>
          <w:sz w:val="20"/>
          <w:szCs w:val="20"/>
        </w:rPr>
        <w:t xml:space="preserve"> Страховщик обязуется самостоятельно и за свой счет урегулировать поступившие претензии и/или иски.</w:t>
      </w:r>
    </w:p>
    <w:p w14:paraId="6D0D6835" w14:textId="6E23D061" w:rsidR="00850D32" w:rsidRPr="00CC1808" w:rsidRDefault="004C02D5" w:rsidP="002D746E">
      <w:pPr>
        <w:pStyle w:val="af9"/>
        <w:numPr>
          <w:ilvl w:val="2"/>
          <w:numId w:val="38"/>
        </w:numPr>
        <w:tabs>
          <w:tab w:val="left" w:pos="1525"/>
        </w:tabs>
        <w:spacing w:line="242" w:lineRule="auto"/>
        <w:ind w:left="1134" w:right="106" w:hanging="708"/>
        <w:rPr>
          <w:sz w:val="20"/>
          <w:szCs w:val="20"/>
        </w:rPr>
      </w:pPr>
      <w:r w:rsidRPr="00CC1808">
        <w:rPr>
          <w:sz w:val="20"/>
          <w:szCs w:val="20"/>
        </w:rPr>
        <w:t>Размещать в личном кабинете на Сайте Агента информацию об оформленном страховом полисе и страховой полис, подписанный УКЭП Страховщика.</w:t>
      </w:r>
    </w:p>
    <w:p w14:paraId="6D0D6836" w14:textId="6EFE00A3" w:rsidR="00850D32" w:rsidRPr="00CC1808" w:rsidRDefault="004C02D5" w:rsidP="002D746E">
      <w:pPr>
        <w:pStyle w:val="af9"/>
        <w:numPr>
          <w:ilvl w:val="2"/>
          <w:numId w:val="38"/>
        </w:numPr>
        <w:tabs>
          <w:tab w:val="left" w:pos="1134"/>
        </w:tabs>
        <w:spacing w:line="242" w:lineRule="auto"/>
        <w:ind w:left="1134" w:right="106" w:hanging="708"/>
        <w:rPr>
          <w:sz w:val="20"/>
          <w:szCs w:val="20"/>
        </w:rPr>
      </w:pPr>
      <w:r w:rsidRPr="00CC1808">
        <w:rPr>
          <w:sz w:val="20"/>
          <w:szCs w:val="20"/>
        </w:rPr>
        <w:t>Агент не вправе вносить изменения в условия типовых форм Договора страхования и приложений к нему, тарифы и другую страховую документацию и не несет ответственности за соответствие их условий законодательству Российской Федерации, за исключением случаев внесения Агентом в них не инициированных Страховщиком изменений.</w:t>
      </w:r>
    </w:p>
    <w:p w14:paraId="6D0D6837" w14:textId="216B6088" w:rsidR="00850D32" w:rsidRPr="00CC1808" w:rsidRDefault="004C02D5" w:rsidP="002D746E">
      <w:pPr>
        <w:pStyle w:val="af9"/>
        <w:numPr>
          <w:ilvl w:val="2"/>
          <w:numId w:val="38"/>
        </w:numPr>
        <w:tabs>
          <w:tab w:val="left" w:pos="1134"/>
        </w:tabs>
        <w:spacing w:line="242" w:lineRule="auto"/>
        <w:ind w:left="1134" w:right="106" w:hanging="708"/>
        <w:rPr>
          <w:sz w:val="20"/>
          <w:szCs w:val="20"/>
        </w:rPr>
      </w:pPr>
      <w:r w:rsidRPr="00CC1808">
        <w:rPr>
          <w:sz w:val="20"/>
          <w:szCs w:val="20"/>
        </w:rPr>
        <w:t>Агент не вправе подписывать от имени Страховщика договор страхования в виде электронного документа электронной подписью страхового агента, страхового брокера, а также получать страховую премию (страховые взносы) от страхователя по соответствующему договору страхования.</w:t>
      </w:r>
    </w:p>
    <w:p w14:paraId="6D0D6838" w14:textId="2F6309DD" w:rsidR="00850D32" w:rsidRPr="00CC1808" w:rsidRDefault="004C02D5" w:rsidP="002D746E">
      <w:pPr>
        <w:pStyle w:val="af9"/>
        <w:numPr>
          <w:ilvl w:val="2"/>
          <w:numId w:val="38"/>
        </w:numPr>
        <w:tabs>
          <w:tab w:val="left" w:pos="1134"/>
        </w:tabs>
        <w:spacing w:line="242" w:lineRule="auto"/>
        <w:ind w:left="1134" w:right="106" w:hanging="708"/>
        <w:rPr>
          <w:sz w:val="20"/>
          <w:szCs w:val="20"/>
        </w:rPr>
      </w:pPr>
      <w:r w:rsidRPr="00CC1808">
        <w:rPr>
          <w:sz w:val="20"/>
          <w:szCs w:val="20"/>
        </w:rPr>
        <w:t>Агент не вправе заключать договор страхования в виде электронного документа от имени и за счет Страхователя или от своего имени, но за счет Страхователя.</w:t>
      </w:r>
    </w:p>
    <w:p w14:paraId="6D0D6839" w14:textId="77777777" w:rsidR="00850D32" w:rsidRPr="00CC1808" w:rsidRDefault="00850D32" w:rsidP="00850D32">
      <w:pPr>
        <w:pStyle w:val="af9"/>
        <w:tabs>
          <w:tab w:val="left" w:pos="1525"/>
        </w:tabs>
        <w:spacing w:line="242" w:lineRule="auto"/>
        <w:ind w:left="1134" w:right="106"/>
        <w:rPr>
          <w:sz w:val="20"/>
          <w:szCs w:val="20"/>
        </w:rPr>
      </w:pPr>
    </w:p>
    <w:p w14:paraId="6D0D683A" w14:textId="77777777" w:rsidR="00850D32" w:rsidRPr="00CC1808" w:rsidRDefault="004C02D5" w:rsidP="000A4963">
      <w:pPr>
        <w:pStyle w:val="af9"/>
        <w:numPr>
          <w:ilvl w:val="1"/>
          <w:numId w:val="38"/>
        </w:numPr>
        <w:tabs>
          <w:tab w:val="left" w:pos="426"/>
        </w:tabs>
        <w:spacing w:line="252" w:lineRule="exact"/>
        <w:ind w:left="426" w:right="20" w:hanging="426"/>
        <w:rPr>
          <w:b/>
          <w:sz w:val="20"/>
          <w:szCs w:val="20"/>
        </w:rPr>
      </w:pPr>
      <w:r w:rsidRPr="00CC1808">
        <w:rPr>
          <w:b/>
          <w:sz w:val="20"/>
          <w:szCs w:val="20"/>
        </w:rPr>
        <w:t>Страховщик вправе:</w:t>
      </w:r>
    </w:p>
    <w:p w14:paraId="6D0D683B" w14:textId="77777777" w:rsidR="00850D32" w:rsidRPr="00CC1808" w:rsidRDefault="004C02D5" w:rsidP="002D746E">
      <w:pPr>
        <w:pStyle w:val="af9"/>
        <w:numPr>
          <w:ilvl w:val="2"/>
          <w:numId w:val="38"/>
        </w:numPr>
        <w:tabs>
          <w:tab w:val="left" w:pos="1525"/>
        </w:tabs>
        <w:spacing w:line="242" w:lineRule="auto"/>
        <w:ind w:left="1134" w:right="106" w:hanging="708"/>
        <w:rPr>
          <w:sz w:val="20"/>
          <w:szCs w:val="20"/>
        </w:rPr>
      </w:pPr>
      <w:r w:rsidRPr="00CC1808">
        <w:rPr>
          <w:sz w:val="20"/>
          <w:szCs w:val="20"/>
        </w:rPr>
        <w:t xml:space="preserve">Давать Агенту письменные или устные указания/рекомендации, касающиеся исполнения Агентом обязательств по Договору. </w:t>
      </w:r>
    </w:p>
    <w:p w14:paraId="6D0D683C" w14:textId="77777777" w:rsidR="00850D32" w:rsidRPr="00CC1808" w:rsidRDefault="004C02D5" w:rsidP="002D746E">
      <w:pPr>
        <w:pStyle w:val="af9"/>
        <w:numPr>
          <w:ilvl w:val="2"/>
          <w:numId w:val="38"/>
        </w:numPr>
        <w:tabs>
          <w:tab w:val="left" w:pos="1525"/>
        </w:tabs>
        <w:spacing w:line="242" w:lineRule="auto"/>
        <w:ind w:left="1134" w:right="106" w:hanging="708"/>
        <w:rPr>
          <w:sz w:val="20"/>
          <w:szCs w:val="20"/>
        </w:rPr>
      </w:pPr>
      <w:r w:rsidRPr="00CC1808">
        <w:rPr>
          <w:sz w:val="20"/>
          <w:szCs w:val="20"/>
        </w:rPr>
        <w:t>Требовать качественного исполнения Агентом взятых на себя обязательств по Договору.</w:t>
      </w:r>
    </w:p>
    <w:p w14:paraId="6D0D683D" w14:textId="77777777" w:rsidR="00850D32" w:rsidRPr="00CC1808" w:rsidRDefault="004C02D5" w:rsidP="002D746E">
      <w:pPr>
        <w:pStyle w:val="af9"/>
        <w:numPr>
          <w:ilvl w:val="2"/>
          <w:numId w:val="38"/>
        </w:numPr>
        <w:tabs>
          <w:tab w:val="left" w:pos="1525"/>
        </w:tabs>
        <w:spacing w:line="242" w:lineRule="auto"/>
        <w:ind w:left="1134" w:right="106" w:hanging="708"/>
        <w:rPr>
          <w:sz w:val="20"/>
          <w:szCs w:val="20"/>
        </w:rPr>
      </w:pPr>
      <w:r w:rsidRPr="00CC1808">
        <w:rPr>
          <w:sz w:val="20"/>
          <w:szCs w:val="20"/>
        </w:rPr>
        <w:t>Осуществлять контроль за исполнением Агентом условий Договора путем проведения проверок его деятельности и предоставляемой им отчетности в рамках исполнения Договора.</w:t>
      </w:r>
    </w:p>
    <w:p w14:paraId="6D0D683E" w14:textId="77777777" w:rsidR="00850D32" w:rsidRPr="00CC1808" w:rsidRDefault="004C02D5" w:rsidP="00850D32">
      <w:pPr>
        <w:pStyle w:val="af9"/>
        <w:tabs>
          <w:tab w:val="left" w:pos="1525"/>
        </w:tabs>
        <w:spacing w:line="242" w:lineRule="auto"/>
        <w:ind w:left="1134" w:right="106" w:firstLine="0"/>
        <w:rPr>
          <w:sz w:val="20"/>
          <w:szCs w:val="20"/>
        </w:rPr>
      </w:pPr>
      <w:r w:rsidRPr="00CC1808">
        <w:rPr>
          <w:sz w:val="20"/>
          <w:szCs w:val="20"/>
        </w:rPr>
        <w:t>Проверки Агента могут осуществляться Страховщиком по месту нахождения Страховщика.</w:t>
      </w:r>
    </w:p>
    <w:p w14:paraId="6D0D683F" w14:textId="77777777" w:rsidR="00850D32" w:rsidRPr="00CC1808" w:rsidRDefault="004C02D5" w:rsidP="00850D32">
      <w:pPr>
        <w:pStyle w:val="af9"/>
        <w:tabs>
          <w:tab w:val="left" w:pos="1525"/>
        </w:tabs>
        <w:spacing w:line="242" w:lineRule="auto"/>
        <w:ind w:left="1134" w:right="106" w:firstLine="0"/>
        <w:rPr>
          <w:sz w:val="20"/>
          <w:szCs w:val="20"/>
        </w:rPr>
      </w:pPr>
      <w:r w:rsidRPr="00CC1808">
        <w:rPr>
          <w:sz w:val="20"/>
          <w:szCs w:val="20"/>
        </w:rPr>
        <w:t xml:space="preserve">Проверки могут производиться Страховщиком: </w:t>
      </w:r>
    </w:p>
    <w:p w14:paraId="6D0D6840" w14:textId="77777777" w:rsidR="00850D32" w:rsidRPr="00CC1808" w:rsidRDefault="004C02D5" w:rsidP="00850D32">
      <w:pPr>
        <w:pStyle w:val="af9"/>
        <w:tabs>
          <w:tab w:val="left" w:pos="1525"/>
        </w:tabs>
        <w:spacing w:line="242" w:lineRule="auto"/>
        <w:ind w:left="1134" w:right="106" w:firstLine="0"/>
        <w:rPr>
          <w:sz w:val="20"/>
          <w:szCs w:val="20"/>
        </w:rPr>
      </w:pPr>
      <w:r w:rsidRPr="00CC1808">
        <w:rPr>
          <w:sz w:val="20"/>
          <w:szCs w:val="20"/>
        </w:rPr>
        <w:t xml:space="preserve">- в плановом порядке - не чаще 1 раза в год – с уведомлением Агента не менее, чем за 10 (десять) рабочих дней; </w:t>
      </w:r>
    </w:p>
    <w:p w14:paraId="6D0D6841" w14:textId="1D09DC45" w:rsidR="00850D32" w:rsidRPr="00CC1808" w:rsidRDefault="004C02D5" w:rsidP="00850D32">
      <w:pPr>
        <w:pStyle w:val="af9"/>
        <w:tabs>
          <w:tab w:val="left" w:pos="1525"/>
        </w:tabs>
        <w:spacing w:line="242" w:lineRule="auto"/>
        <w:ind w:left="1134" w:right="106" w:firstLine="0"/>
        <w:rPr>
          <w:sz w:val="20"/>
          <w:szCs w:val="20"/>
        </w:rPr>
      </w:pPr>
      <w:r w:rsidRPr="00CC1808">
        <w:rPr>
          <w:sz w:val="20"/>
          <w:szCs w:val="20"/>
        </w:rPr>
        <w:t>- после начала реализации Агентом нового страхового продукта</w:t>
      </w:r>
      <w:r w:rsidR="00BA17AF" w:rsidRPr="00CC1808">
        <w:rPr>
          <w:sz w:val="20"/>
          <w:szCs w:val="20"/>
        </w:rPr>
        <w:t xml:space="preserve"> (программы страхования)</w:t>
      </w:r>
      <w:r w:rsidRPr="00CC1808">
        <w:rPr>
          <w:sz w:val="20"/>
          <w:szCs w:val="20"/>
        </w:rPr>
        <w:t xml:space="preserve"> Страховщика или изменения схемы его реализации в сроки, согласованные Сторонами;</w:t>
      </w:r>
    </w:p>
    <w:p w14:paraId="6D0D6842" w14:textId="77777777" w:rsidR="00850D32" w:rsidRPr="00CC1808" w:rsidRDefault="004C02D5" w:rsidP="00850D32">
      <w:pPr>
        <w:pStyle w:val="af9"/>
        <w:tabs>
          <w:tab w:val="left" w:pos="1525"/>
        </w:tabs>
        <w:spacing w:line="242" w:lineRule="auto"/>
        <w:ind w:left="1134" w:right="106" w:firstLine="0"/>
        <w:rPr>
          <w:sz w:val="20"/>
          <w:szCs w:val="20"/>
        </w:rPr>
      </w:pPr>
      <w:r w:rsidRPr="00CC1808">
        <w:rPr>
          <w:sz w:val="20"/>
          <w:szCs w:val="20"/>
        </w:rPr>
        <w:lastRenderedPageBreak/>
        <w:t>- внеплановые проверки по факту жалобы Страхователя или при наличии информации о фактах нарушения Агентом Договора – с уведомлением Агента не менее, чем за 2 (два) рабочих дня.</w:t>
      </w:r>
    </w:p>
    <w:p w14:paraId="6D0D6843" w14:textId="77777777" w:rsidR="00850D32" w:rsidRPr="00CC1808" w:rsidRDefault="00850D32" w:rsidP="00850D32">
      <w:pPr>
        <w:pStyle w:val="af"/>
        <w:spacing w:before="4"/>
        <w:jc w:val="left"/>
        <w:rPr>
          <w:sz w:val="20"/>
          <w:szCs w:val="20"/>
        </w:rPr>
      </w:pPr>
    </w:p>
    <w:p w14:paraId="6D0D6844" w14:textId="77777777" w:rsidR="00850D32" w:rsidRPr="00CC1808" w:rsidRDefault="004C02D5" w:rsidP="00850D32">
      <w:pPr>
        <w:pStyle w:val="2"/>
        <w:numPr>
          <w:ilvl w:val="0"/>
          <w:numId w:val="1"/>
        </w:numPr>
        <w:tabs>
          <w:tab w:val="left" w:pos="4271"/>
        </w:tabs>
        <w:ind w:left="426" w:hanging="426"/>
        <w:jc w:val="center"/>
        <w:rPr>
          <w:sz w:val="20"/>
          <w:szCs w:val="20"/>
        </w:rPr>
      </w:pPr>
      <w:r w:rsidRPr="00CC1808">
        <w:rPr>
          <w:sz w:val="20"/>
          <w:szCs w:val="20"/>
        </w:rPr>
        <w:t>Порядок участия Агента в обмене информацией</w:t>
      </w:r>
    </w:p>
    <w:p w14:paraId="6D0D6846" w14:textId="174B177C" w:rsidR="00850D32" w:rsidRPr="00CC1808" w:rsidRDefault="004C02D5" w:rsidP="00EE783E">
      <w:pPr>
        <w:pStyle w:val="af9"/>
        <w:numPr>
          <w:ilvl w:val="1"/>
          <w:numId w:val="6"/>
        </w:numPr>
        <w:tabs>
          <w:tab w:val="left" w:pos="426"/>
        </w:tabs>
        <w:spacing w:line="252" w:lineRule="exact"/>
        <w:ind w:left="426" w:right="20" w:hanging="426"/>
        <w:rPr>
          <w:color w:val="000000" w:themeColor="text1"/>
          <w:sz w:val="20"/>
          <w:szCs w:val="20"/>
          <w:lang w:eastAsia="en-US"/>
        </w:rPr>
      </w:pPr>
      <w:bookmarkStart w:id="4" w:name="_Hlk180076820"/>
      <w:bookmarkStart w:id="5" w:name="_Hlk180077038"/>
      <w:r w:rsidRPr="00CC1808">
        <w:rPr>
          <w:sz w:val="20"/>
          <w:szCs w:val="20"/>
        </w:rPr>
        <w:t xml:space="preserve">Агент участвует в обмене информацией, необходимой для заключения Договора страхования, в электронной форме между Страхователем и Страховщиком посредством передачи </w:t>
      </w:r>
      <w:r w:rsidR="00EE783E" w:rsidRPr="00CC1808">
        <w:rPr>
          <w:sz w:val="20"/>
          <w:szCs w:val="20"/>
        </w:rPr>
        <w:t>информации</w:t>
      </w:r>
      <w:r w:rsidRPr="00CC1808">
        <w:rPr>
          <w:sz w:val="20"/>
          <w:szCs w:val="20"/>
        </w:rPr>
        <w:t xml:space="preserve"> по защищенному каналу</w:t>
      </w:r>
      <w:bookmarkEnd w:id="4"/>
      <w:r w:rsidR="00EE783E" w:rsidRPr="00CC1808">
        <w:rPr>
          <w:sz w:val="20"/>
          <w:szCs w:val="20"/>
        </w:rPr>
        <w:t>.</w:t>
      </w:r>
    </w:p>
    <w:bookmarkEnd w:id="5"/>
    <w:p w14:paraId="0A563122" w14:textId="3572711C" w:rsidR="00207CF6" w:rsidRPr="00CC1808" w:rsidRDefault="004C02D5">
      <w:pPr>
        <w:pStyle w:val="af9"/>
        <w:numPr>
          <w:ilvl w:val="1"/>
          <w:numId w:val="6"/>
        </w:numPr>
        <w:tabs>
          <w:tab w:val="left" w:pos="426"/>
        </w:tabs>
        <w:spacing w:line="252" w:lineRule="exact"/>
        <w:ind w:left="426" w:right="20" w:hanging="426"/>
        <w:rPr>
          <w:sz w:val="20"/>
          <w:szCs w:val="20"/>
        </w:rPr>
      </w:pPr>
      <w:r w:rsidRPr="00CC1808">
        <w:rPr>
          <w:sz w:val="20"/>
          <w:szCs w:val="20"/>
        </w:rPr>
        <w:t>При обмене информацией в электронной</w:t>
      </w:r>
      <w:r w:rsidRPr="00CC1808">
        <w:rPr>
          <w:b/>
          <w:sz w:val="20"/>
          <w:szCs w:val="20"/>
        </w:rPr>
        <w:t xml:space="preserve"> </w:t>
      </w:r>
      <w:r w:rsidRPr="00CC1808">
        <w:rPr>
          <w:sz w:val="20"/>
          <w:szCs w:val="20"/>
        </w:rPr>
        <w:t>форме Агент обязан соблюдать требования к обеспечению защиты информации при осуществлении деятельности в сфере финансовых рынков, установленные Положением Банка России</w:t>
      </w:r>
      <w:r w:rsidR="00EA4537" w:rsidRPr="00CC1808">
        <w:rPr>
          <w:sz w:val="20"/>
          <w:szCs w:val="20"/>
        </w:rPr>
        <w:t xml:space="preserve">  от 20.04.2021 N 757-П (ред. от 20.04.2021) "Об установлении обязательных для </w:t>
      </w:r>
      <w:proofErr w:type="spellStart"/>
      <w:r w:rsidR="00EA4537" w:rsidRPr="00CC1808">
        <w:rPr>
          <w:sz w:val="20"/>
          <w:szCs w:val="20"/>
        </w:rPr>
        <w:t>некредитных</w:t>
      </w:r>
      <w:proofErr w:type="spellEnd"/>
      <w:r w:rsidR="00EA4537" w:rsidRPr="00CC1808">
        <w:rPr>
          <w:sz w:val="20"/>
          <w:szCs w:val="20"/>
        </w:rPr>
        <w:t xml:space="preserve">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r w:rsidR="008640CC" w:rsidRPr="00CC1808">
        <w:rPr>
          <w:sz w:val="20"/>
          <w:szCs w:val="20"/>
        </w:rPr>
        <w:t xml:space="preserve">, а также Приложением 9 к настоящему Договору </w:t>
      </w:r>
      <w:r w:rsidR="00BC0ED1" w:rsidRPr="00CC1808">
        <w:rPr>
          <w:sz w:val="20"/>
          <w:szCs w:val="20"/>
        </w:rPr>
        <w:t>.</w:t>
      </w:r>
    </w:p>
    <w:p w14:paraId="6D0D6849" w14:textId="77777777" w:rsidR="00850D32" w:rsidRPr="0060204C" w:rsidRDefault="00850D32" w:rsidP="00207CF6">
      <w:pPr>
        <w:pStyle w:val="af9"/>
        <w:tabs>
          <w:tab w:val="left" w:pos="426"/>
        </w:tabs>
        <w:spacing w:line="252" w:lineRule="exact"/>
        <w:ind w:left="426" w:right="20" w:firstLine="0"/>
        <w:rPr>
          <w:sz w:val="20"/>
          <w:szCs w:val="20"/>
        </w:rPr>
      </w:pPr>
    </w:p>
    <w:p w14:paraId="6D0D684A" w14:textId="77777777" w:rsidR="00850D32" w:rsidRPr="0060204C" w:rsidRDefault="004C02D5" w:rsidP="00850D32">
      <w:pPr>
        <w:pStyle w:val="2"/>
        <w:numPr>
          <w:ilvl w:val="0"/>
          <w:numId w:val="1"/>
        </w:numPr>
        <w:tabs>
          <w:tab w:val="left" w:pos="4271"/>
        </w:tabs>
        <w:ind w:left="426" w:hanging="426"/>
        <w:jc w:val="center"/>
        <w:rPr>
          <w:sz w:val="20"/>
          <w:szCs w:val="20"/>
        </w:rPr>
      </w:pPr>
      <w:r w:rsidRPr="0060204C">
        <w:rPr>
          <w:sz w:val="20"/>
          <w:szCs w:val="20"/>
        </w:rPr>
        <w:t>Цена договора и порядок</w:t>
      </w:r>
      <w:r w:rsidRPr="0060204C">
        <w:rPr>
          <w:spacing w:val="-1"/>
          <w:sz w:val="20"/>
          <w:szCs w:val="20"/>
        </w:rPr>
        <w:t xml:space="preserve"> </w:t>
      </w:r>
      <w:r w:rsidRPr="0060204C">
        <w:rPr>
          <w:sz w:val="20"/>
          <w:szCs w:val="20"/>
        </w:rPr>
        <w:t>расчетов</w:t>
      </w:r>
    </w:p>
    <w:p w14:paraId="6D0D684B" w14:textId="61D95E75" w:rsidR="00850D32" w:rsidRPr="0060204C" w:rsidRDefault="004C02D5" w:rsidP="00FA0FAC">
      <w:pPr>
        <w:pStyle w:val="af9"/>
        <w:numPr>
          <w:ilvl w:val="1"/>
          <w:numId w:val="7"/>
        </w:numPr>
        <w:tabs>
          <w:tab w:val="left" w:pos="426"/>
        </w:tabs>
        <w:spacing w:line="252" w:lineRule="exact"/>
        <w:ind w:left="426" w:right="20" w:hanging="426"/>
        <w:rPr>
          <w:sz w:val="20"/>
          <w:szCs w:val="20"/>
        </w:rPr>
      </w:pPr>
      <w:r w:rsidRPr="0060204C">
        <w:rPr>
          <w:sz w:val="20"/>
          <w:szCs w:val="20"/>
        </w:rPr>
        <w:t xml:space="preserve">За оказанные агентские услуги, предусмотренные Договором, </w:t>
      </w:r>
      <w:r w:rsidR="001B5E79" w:rsidRPr="0060204C">
        <w:rPr>
          <w:sz w:val="20"/>
          <w:szCs w:val="20"/>
        </w:rPr>
        <w:t xml:space="preserve">Агент </w:t>
      </w:r>
      <w:r w:rsidR="004A0D6B" w:rsidRPr="0060204C">
        <w:rPr>
          <w:sz w:val="20"/>
          <w:szCs w:val="20"/>
        </w:rPr>
        <w:t xml:space="preserve">получает </w:t>
      </w:r>
      <w:r w:rsidRPr="0060204C">
        <w:rPr>
          <w:sz w:val="20"/>
          <w:szCs w:val="20"/>
        </w:rPr>
        <w:t>агентское вознаграждение, которое рассчитывается</w:t>
      </w:r>
      <w:r w:rsidR="00125E6F" w:rsidRPr="0060204C">
        <w:rPr>
          <w:sz w:val="20"/>
          <w:szCs w:val="20"/>
        </w:rPr>
        <w:t xml:space="preserve"> в процентах</w:t>
      </w:r>
      <w:r w:rsidRPr="0060204C">
        <w:rPr>
          <w:sz w:val="20"/>
          <w:szCs w:val="20"/>
        </w:rPr>
        <w:t xml:space="preserve"> в соответствии с Приложением № 1 к Договору, включая</w:t>
      </w:r>
      <w:r w:rsidRPr="0060204C">
        <w:rPr>
          <w:spacing w:val="-5"/>
          <w:sz w:val="20"/>
          <w:szCs w:val="20"/>
        </w:rPr>
        <w:t xml:space="preserve"> </w:t>
      </w:r>
      <w:r w:rsidRPr="0060204C">
        <w:rPr>
          <w:sz w:val="20"/>
          <w:szCs w:val="20"/>
        </w:rPr>
        <w:t>НДС</w:t>
      </w:r>
      <w:r w:rsidR="00125E6F" w:rsidRPr="0060204C">
        <w:rPr>
          <w:sz w:val="20"/>
          <w:szCs w:val="20"/>
        </w:rPr>
        <w:t>, от суммы страховых премий, перечисленных Страхователями в отчетном периоде в счет оплаты договоров страхования к договорам страхования, заключаемых Страховщиком при содействии Агента в отчетном периоде.</w:t>
      </w:r>
    </w:p>
    <w:p w14:paraId="6D0D684D" w14:textId="5342918A" w:rsidR="00850D32" w:rsidRPr="00CC1808" w:rsidRDefault="002049D9" w:rsidP="00CC1808">
      <w:pPr>
        <w:pStyle w:val="af9"/>
        <w:numPr>
          <w:ilvl w:val="2"/>
          <w:numId w:val="7"/>
        </w:numPr>
        <w:tabs>
          <w:tab w:val="left" w:pos="1525"/>
        </w:tabs>
        <w:spacing w:line="242" w:lineRule="auto"/>
        <w:ind w:left="1134" w:right="106" w:hanging="708"/>
        <w:rPr>
          <w:sz w:val="20"/>
          <w:szCs w:val="20"/>
        </w:rPr>
      </w:pPr>
      <w:r w:rsidRPr="0060204C">
        <w:rPr>
          <w:sz w:val="20"/>
          <w:szCs w:val="20"/>
        </w:rPr>
        <w:t>Отчетным периодом</w:t>
      </w:r>
      <w:r w:rsidR="00705908">
        <w:rPr>
          <w:sz w:val="20"/>
          <w:szCs w:val="20"/>
        </w:rPr>
        <w:t xml:space="preserve"> </w:t>
      </w:r>
      <w:r w:rsidRPr="0060204C">
        <w:rPr>
          <w:sz w:val="20"/>
          <w:szCs w:val="20"/>
        </w:rPr>
        <w:t>считается период с 25 числа предыдущего календарного месяца по 24 число текущего календарного месяца.</w:t>
      </w:r>
    </w:p>
    <w:p w14:paraId="6D0D684E" w14:textId="6015ADD1" w:rsidR="00850D32" w:rsidRPr="0060204C" w:rsidRDefault="004C02D5" w:rsidP="00FA0FAC">
      <w:pPr>
        <w:pStyle w:val="af9"/>
        <w:numPr>
          <w:ilvl w:val="1"/>
          <w:numId w:val="7"/>
        </w:numPr>
        <w:tabs>
          <w:tab w:val="left" w:pos="426"/>
        </w:tabs>
        <w:spacing w:line="252" w:lineRule="exact"/>
        <w:ind w:left="426" w:right="20" w:hanging="426"/>
        <w:rPr>
          <w:sz w:val="20"/>
          <w:szCs w:val="20"/>
        </w:rPr>
      </w:pPr>
      <w:r w:rsidRPr="0060204C">
        <w:rPr>
          <w:sz w:val="20"/>
          <w:szCs w:val="20"/>
        </w:rPr>
        <w:t xml:space="preserve">Агентское вознаграждение подлежит </w:t>
      </w:r>
      <w:r w:rsidR="004A0D6B" w:rsidRPr="0060204C">
        <w:rPr>
          <w:sz w:val="20"/>
          <w:szCs w:val="20"/>
        </w:rPr>
        <w:t xml:space="preserve">расчету </w:t>
      </w:r>
      <w:r w:rsidRPr="0060204C">
        <w:rPr>
          <w:sz w:val="20"/>
          <w:szCs w:val="20"/>
        </w:rPr>
        <w:t>по Договорам страхования, входящим в базу для расчета агентского вознаграждения. Базу для расчета агентского вознаграждения составляют Договоры страхования, по которым одновременно выполняются следующие</w:t>
      </w:r>
      <w:r w:rsidRPr="0060204C">
        <w:rPr>
          <w:spacing w:val="-8"/>
          <w:sz w:val="20"/>
          <w:szCs w:val="20"/>
        </w:rPr>
        <w:t xml:space="preserve"> </w:t>
      </w:r>
      <w:r w:rsidRPr="0060204C">
        <w:rPr>
          <w:sz w:val="20"/>
          <w:szCs w:val="20"/>
        </w:rPr>
        <w:t>условия:</w:t>
      </w:r>
    </w:p>
    <w:p w14:paraId="5135E95C" w14:textId="283DC925" w:rsidR="009F0FF0" w:rsidRPr="0060204C" w:rsidRDefault="009F0FF0" w:rsidP="00894868">
      <w:pPr>
        <w:pStyle w:val="af9"/>
        <w:tabs>
          <w:tab w:val="left" w:pos="426"/>
        </w:tabs>
        <w:spacing w:line="252" w:lineRule="exact"/>
        <w:ind w:left="426" w:right="20" w:firstLine="0"/>
        <w:rPr>
          <w:sz w:val="20"/>
          <w:szCs w:val="20"/>
        </w:rPr>
      </w:pPr>
      <w:r w:rsidRPr="0060204C">
        <w:rPr>
          <w:sz w:val="20"/>
          <w:szCs w:val="20"/>
        </w:rPr>
        <w:t>-   Договор страхования был заключен при содействии Агента в течени</w:t>
      </w:r>
      <w:r w:rsidR="00207CF6">
        <w:rPr>
          <w:sz w:val="20"/>
          <w:szCs w:val="20"/>
        </w:rPr>
        <w:t>е</w:t>
      </w:r>
      <w:r w:rsidRPr="0060204C">
        <w:rPr>
          <w:sz w:val="20"/>
          <w:szCs w:val="20"/>
        </w:rPr>
        <w:t xml:space="preserve"> отчетного периода согласно п. 5.1.1.</w:t>
      </w:r>
    </w:p>
    <w:p w14:paraId="6D0D684F" w14:textId="61A0F1F0" w:rsidR="00850D32" w:rsidRPr="0060204C" w:rsidRDefault="004C02D5" w:rsidP="00FA0FAC">
      <w:pPr>
        <w:pStyle w:val="af9"/>
        <w:numPr>
          <w:ilvl w:val="2"/>
          <w:numId w:val="8"/>
        </w:numPr>
        <w:tabs>
          <w:tab w:val="left" w:pos="426"/>
          <w:tab w:val="left" w:pos="675"/>
        </w:tabs>
        <w:spacing w:before="2" w:line="253" w:lineRule="exact"/>
        <w:ind w:left="426" w:firstLine="0"/>
        <w:rPr>
          <w:sz w:val="20"/>
          <w:szCs w:val="20"/>
        </w:rPr>
      </w:pPr>
      <w:r w:rsidRPr="0060204C">
        <w:rPr>
          <w:sz w:val="20"/>
          <w:szCs w:val="20"/>
        </w:rPr>
        <w:t xml:space="preserve">Договоры страхования </w:t>
      </w:r>
      <w:proofErr w:type="gramStart"/>
      <w:r w:rsidRPr="0060204C">
        <w:rPr>
          <w:sz w:val="20"/>
          <w:szCs w:val="20"/>
        </w:rPr>
        <w:t>оплачены</w:t>
      </w:r>
      <w:r w:rsidR="00371AFA" w:rsidRPr="0060204C">
        <w:rPr>
          <w:sz w:val="20"/>
          <w:szCs w:val="20"/>
        </w:rPr>
        <w:t xml:space="preserve">  в</w:t>
      </w:r>
      <w:proofErr w:type="gramEnd"/>
      <w:r w:rsidR="00371AFA" w:rsidRPr="0060204C">
        <w:rPr>
          <w:sz w:val="20"/>
          <w:szCs w:val="20"/>
        </w:rPr>
        <w:t xml:space="preserve"> полном объеме и не позднее срока, указанного в договоре (полисе) страхования</w:t>
      </w:r>
      <w:r w:rsidRPr="0060204C">
        <w:rPr>
          <w:sz w:val="20"/>
          <w:szCs w:val="20"/>
        </w:rPr>
        <w:t>;</w:t>
      </w:r>
    </w:p>
    <w:p w14:paraId="6D0D6850" w14:textId="2AC9C196" w:rsidR="00850D32" w:rsidRPr="0060204C" w:rsidRDefault="004C02D5" w:rsidP="00850D32">
      <w:pPr>
        <w:pStyle w:val="af9"/>
        <w:numPr>
          <w:ilvl w:val="2"/>
          <w:numId w:val="8"/>
        </w:numPr>
        <w:tabs>
          <w:tab w:val="left" w:pos="567"/>
          <w:tab w:val="left" w:pos="675"/>
        </w:tabs>
        <w:spacing w:before="2" w:line="253" w:lineRule="exact"/>
        <w:ind w:left="426" w:firstLine="0"/>
        <w:rPr>
          <w:strike/>
          <w:sz w:val="20"/>
          <w:szCs w:val="20"/>
        </w:rPr>
      </w:pPr>
      <w:r w:rsidRPr="0060204C">
        <w:rPr>
          <w:sz w:val="20"/>
          <w:szCs w:val="20"/>
        </w:rPr>
        <w:t xml:space="preserve">Страхователь не расторг договор страхования в течение </w:t>
      </w:r>
      <w:r w:rsidR="001339CD" w:rsidRPr="0060204C">
        <w:rPr>
          <w:sz w:val="20"/>
          <w:szCs w:val="20"/>
        </w:rPr>
        <w:t>периода охлаждения, предусмотренного условиями договора страхования</w:t>
      </w:r>
      <w:r w:rsidRPr="0060204C">
        <w:rPr>
          <w:sz w:val="20"/>
          <w:szCs w:val="20"/>
        </w:rPr>
        <w:t>, и у Страховщика отсутствуют основания для возврата страховой премии по договору страхования в соответствии с п.5.</w:t>
      </w:r>
      <w:r w:rsidR="009F0FF0" w:rsidRPr="0060204C">
        <w:rPr>
          <w:sz w:val="20"/>
          <w:szCs w:val="20"/>
        </w:rPr>
        <w:t>5</w:t>
      </w:r>
      <w:r w:rsidRPr="0060204C">
        <w:rPr>
          <w:sz w:val="20"/>
          <w:szCs w:val="20"/>
        </w:rPr>
        <w:t>. Договора.</w:t>
      </w:r>
    </w:p>
    <w:p w14:paraId="6D0D6851" w14:textId="5A5435E8" w:rsidR="00850D32" w:rsidRPr="0060204C" w:rsidRDefault="004C02D5" w:rsidP="00FA0FAC">
      <w:pPr>
        <w:pStyle w:val="af9"/>
        <w:numPr>
          <w:ilvl w:val="1"/>
          <w:numId w:val="7"/>
        </w:numPr>
        <w:tabs>
          <w:tab w:val="left" w:pos="426"/>
        </w:tabs>
        <w:spacing w:line="252" w:lineRule="exact"/>
        <w:ind w:left="426" w:right="20" w:hanging="426"/>
        <w:rPr>
          <w:sz w:val="20"/>
          <w:szCs w:val="20"/>
        </w:rPr>
      </w:pPr>
      <w:r w:rsidRPr="0060204C">
        <w:rPr>
          <w:sz w:val="20"/>
          <w:szCs w:val="20"/>
        </w:rPr>
        <w:t xml:space="preserve">Сумма агентского вознаграждения с учетом НДС </w:t>
      </w:r>
      <w:r w:rsidR="00A20777" w:rsidRPr="0060204C">
        <w:rPr>
          <w:sz w:val="20"/>
          <w:szCs w:val="20"/>
        </w:rPr>
        <w:t xml:space="preserve">оплачивается </w:t>
      </w:r>
      <w:r w:rsidR="001B5E79" w:rsidRPr="0060204C">
        <w:rPr>
          <w:sz w:val="20"/>
          <w:szCs w:val="20"/>
        </w:rPr>
        <w:t>Агент</w:t>
      </w:r>
      <w:r w:rsidR="00A20777" w:rsidRPr="0060204C">
        <w:rPr>
          <w:sz w:val="20"/>
          <w:szCs w:val="20"/>
        </w:rPr>
        <w:t>у</w:t>
      </w:r>
      <w:r w:rsidR="001B5E79" w:rsidRPr="0060204C">
        <w:rPr>
          <w:sz w:val="20"/>
          <w:szCs w:val="20"/>
        </w:rPr>
        <w:t xml:space="preserve"> при </w:t>
      </w:r>
      <w:r w:rsidR="00A20777" w:rsidRPr="0060204C">
        <w:rPr>
          <w:sz w:val="20"/>
          <w:szCs w:val="20"/>
        </w:rPr>
        <w:t xml:space="preserve">условии </w:t>
      </w:r>
      <w:r w:rsidR="00207CF6">
        <w:rPr>
          <w:sz w:val="20"/>
          <w:szCs w:val="20"/>
        </w:rPr>
        <w:t xml:space="preserve">получения Страховщиком оплаты </w:t>
      </w:r>
      <w:r w:rsidR="00207CF6" w:rsidRPr="00371955">
        <w:rPr>
          <w:sz w:val="20"/>
          <w:szCs w:val="20"/>
        </w:rPr>
        <w:t>по страховым договорам (полисам)</w:t>
      </w:r>
      <w:r w:rsidR="00207CF6">
        <w:rPr>
          <w:sz w:val="20"/>
          <w:szCs w:val="20"/>
        </w:rPr>
        <w:t xml:space="preserve"> </w:t>
      </w:r>
      <w:r w:rsidR="00207CF6" w:rsidRPr="00371955">
        <w:rPr>
          <w:sz w:val="20"/>
          <w:szCs w:val="20"/>
        </w:rPr>
        <w:t>за</w:t>
      </w:r>
      <w:r w:rsidR="00207CF6">
        <w:rPr>
          <w:sz w:val="20"/>
          <w:szCs w:val="20"/>
        </w:rPr>
        <w:t xml:space="preserve"> текущий</w:t>
      </w:r>
      <w:r w:rsidR="00207CF6" w:rsidRPr="00371955">
        <w:rPr>
          <w:sz w:val="20"/>
          <w:szCs w:val="20"/>
        </w:rPr>
        <w:t xml:space="preserve"> отчетный период, согласно </w:t>
      </w:r>
      <w:r w:rsidR="00207CF6" w:rsidRPr="005F03FB">
        <w:rPr>
          <w:sz w:val="20"/>
          <w:szCs w:val="20"/>
        </w:rPr>
        <w:t xml:space="preserve">Реестру </w:t>
      </w:r>
      <w:r w:rsidR="00207CF6">
        <w:rPr>
          <w:sz w:val="20"/>
          <w:szCs w:val="20"/>
        </w:rPr>
        <w:t>оплаченных</w:t>
      </w:r>
      <w:r w:rsidR="00207CF6" w:rsidRPr="005F03FB">
        <w:rPr>
          <w:sz w:val="20"/>
          <w:szCs w:val="20"/>
        </w:rPr>
        <w:t xml:space="preserve"> договоров </w:t>
      </w:r>
      <w:r w:rsidR="00207CF6">
        <w:rPr>
          <w:sz w:val="20"/>
          <w:szCs w:val="20"/>
        </w:rPr>
        <w:t>текущего отчетного периода</w:t>
      </w:r>
      <w:r w:rsidR="00207CF6" w:rsidRPr="005F03FB">
        <w:rPr>
          <w:sz w:val="20"/>
          <w:szCs w:val="20"/>
        </w:rPr>
        <w:t xml:space="preserve"> </w:t>
      </w:r>
      <w:r w:rsidR="00207CF6" w:rsidRPr="00371955">
        <w:rPr>
          <w:sz w:val="20"/>
          <w:szCs w:val="20"/>
        </w:rPr>
        <w:t>(Приложение 4 к договору)</w:t>
      </w:r>
      <w:r w:rsidR="00207CF6">
        <w:rPr>
          <w:sz w:val="20"/>
          <w:szCs w:val="20"/>
        </w:rPr>
        <w:t xml:space="preserve"> на основании </w:t>
      </w:r>
      <w:r w:rsidR="00FB6225" w:rsidRPr="0060204C">
        <w:rPr>
          <w:sz w:val="20"/>
          <w:szCs w:val="20"/>
        </w:rPr>
        <w:t>п. 3.</w:t>
      </w:r>
      <w:r w:rsidR="006E5772" w:rsidRPr="0060204C">
        <w:rPr>
          <w:sz w:val="20"/>
          <w:szCs w:val="20"/>
        </w:rPr>
        <w:t>2</w:t>
      </w:r>
      <w:r w:rsidR="00FB6225" w:rsidRPr="0060204C">
        <w:rPr>
          <w:sz w:val="20"/>
          <w:szCs w:val="20"/>
        </w:rPr>
        <w:t>.</w:t>
      </w:r>
      <w:r w:rsidR="006E5772" w:rsidRPr="0060204C">
        <w:rPr>
          <w:sz w:val="20"/>
          <w:szCs w:val="20"/>
        </w:rPr>
        <w:t>5.</w:t>
      </w:r>
      <w:r w:rsidR="00207CF6">
        <w:rPr>
          <w:sz w:val="20"/>
          <w:szCs w:val="20"/>
        </w:rPr>
        <w:t>,</w:t>
      </w:r>
      <w:r w:rsidR="00FB6225" w:rsidRPr="0060204C">
        <w:rPr>
          <w:sz w:val="20"/>
          <w:szCs w:val="20"/>
        </w:rPr>
        <w:t xml:space="preserve"> и </w:t>
      </w:r>
      <w:r w:rsidRPr="0060204C">
        <w:rPr>
          <w:sz w:val="20"/>
          <w:szCs w:val="20"/>
        </w:rPr>
        <w:t>перечисляется Страховщиком на счет Агента, указанный в разделе 12 Договора, в течение 3 (трех) рабочих дней после подписания Акта (отчета) об оказанных услугах Агента (Приложение № 3 к Договору).</w:t>
      </w:r>
    </w:p>
    <w:p w14:paraId="6D0D6852" w14:textId="77777777" w:rsidR="00850D32" w:rsidRPr="0060204C" w:rsidRDefault="004C02D5" w:rsidP="00FA0FAC">
      <w:pPr>
        <w:pStyle w:val="af9"/>
        <w:numPr>
          <w:ilvl w:val="1"/>
          <w:numId w:val="7"/>
        </w:numPr>
        <w:tabs>
          <w:tab w:val="left" w:pos="426"/>
        </w:tabs>
        <w:spacing w:line="252" w:lineRule="exact"/>
        <w:ind w:left="426" w:right="20" w:hanging="426"/>
        <w:rPr>
          <w:sz w:val="20"/>
          <w:szCs w:val="20"/>
        </w:rPr>
      </w:pPr>
      <w:r w:rsidRPr="0060204C">
        <w:rPr>
          <w:sz w:val="20"/>
          <w:szCs w:val="20"/>
        </w:rPr>
        <w:t xml:space="preserve">Агент выписывает счета-фактуры на сумму агентского вознаграждения в порядке и сроки, установленные </w:t>
      </w:r>
      <w:proofErr w:type="gramStart"/>
      <w:r w:rsidRPr="0060204C">
        <w:rPr>
          <w:sz w:val="20"/>
          <w:szCs w:val="20"/>
        </w:rPr>
        <w:t>законодательством Российской Федерации</w:t>
      </w:r>
      <w:proofErr w:type="gramEnd"/>
      <w:r w:rsidRPr="0060204C">
        <w:rPr>
          <w:sz w:val="20"/>
          <w:szCs w:val="20"/>
        </w:rPr>
        <w:t xml:space="preserve"> и передает их Страховщику в порядке, установленном п. 2.5.</w:t>
      </w:r>
      <w:r w:rsidRPr="0060204C">
        <w:rPr>
          <w:spacing w:val="-2"/>
          <w:sz w:val="20"/>
          <w:szCs w:val="20"/>
        </w:rPr>
        <w:t xml:space="preserve"> </w:t>
      </w:r>
      <w:r w:rsidRPr="0060204C">
        <w:rPr>
          <w:sz w:val="20"/>
          <w:szCs w:val="20"/>
        </w:rPr>
        <w:t>Договора.</w:t>
      </w:r>
    </w:p>
    <w:p w14:paraId="6D0D6854" w14:textId="42AA50F2" w:rsidR="00850D32" w:rsidRDefault="004C02D5" w:rsidP="00FA0FAC">
      <w:pPr>
        <w:pStyle w:val="af9"/>
        <w:numPr>
          <w:ilvl w:val="1"/>
          <w:numId w:val="7"/>
        </w:numPr>
        <w:tabs>
          <w:tab w:val="left" w:pos="426"/>
        </w:tabs>
        <w:spacing w:line="252" w:lineRule="exact"/>
        <w:ind w:left="426" w:right="20" w:hanging="426"/>
        <w:rPr>
          <w:sz w:val="20"/>
          <w:szCs w:val="20"/>
        </w:rPr>
      </w:pPr>
      <w:r w:rsidRPr="0060204C">
        <w:rPr>
          <w:sz w:val="20"/>
          <w:szCs w:val="20"/>
        </w:rPr>
        <w:t xml:space="preserve">Вознаграждение, </w:t>
      </w:r>
      <w:proofErr w:type="gramStart"/>
      <w:r w:rsidR="00C743F7" w:rsidRPr="0060204C">
        <w:rPr>
          <w:sz w:val="20"/>
          <w:szCs w:val="20"/>
        </w:rPr>
        <w:t xml:space="preserve">рассчитанное </w:t>
      </w:r>
      <w:r w:rsidRPr="0060204C">
        <w:rPr>
          <w:sz w:val="20"/>
          <w:szCs w:val="20"/>
        </w:rPr>
        <w:t xml:space="preserve"> Агенту</w:t>
      </w:r>
      <w:proofErr w:type="gramEnd"/>
      <w:r w:rsidRPr="0060204C">
        <w:rPr>
          <w:sz w:val="20"/>
          <w:szCs w:val="20"/>
        </w:rPr>
        <w:t xml:space="preserve">, подлежит возврату Страховщику в случае, если договоры страхования (полисы) были расторгнуты в течение </w:t>
      </w:r>
      <w:r w:rsidR="001339CD" w:rsidRPr="0060204C">
        <w:rPr>
          <w:sz w:val="20"/>
          <w:szCs w:val="20"/>
        </w:rPr>
        <w:t>периода охлаждения, предусмотренного условиями договоров страхования</w:t>
      </w:r>
      <w:r w:rsidRPr="0060204C">
        <w:rPr>
          <w:sz w:val="20"/>
          <w:szCs w:val="20"/>
        </w:rPr>
        <w:t>. Дата вступления договоров страхования (полисов) в силу, а также срок их действия указаны в формах полисов.</w:t>
      </w:r>
      <w:r w:rsidR="00475C0D" w:rsidRPr="00475C0D">
        <w:t xml:space="preserve"> </w:t>
      </w:r>
      <w:r w:rsidR="00475C0D">
        <w:rPr>
          <w:sz w:val="20"/>
          <w:szCs w:val="20"/>
        </w:rPr>
        <w:t>Е</w:t>
      </w:r>
      <w:r w:rsidR="00475C0D" w:rsidRPr="00475C0D">
        <w:rPr>
          <w:sz w:val="20"/>
          <w:szCs w:val="20"/>
        </w:rPr>
        <w:t xml:space="preserve">сли после выплаты агентского вознаграждения будет установлено, что агентские услуги не были выполнены, то излишне выплаченная сумма </w:t>
      </w:r>
      <w:r w:rsidR="0022358B">
        <w:rPr>
          <w:sz w:val="20"/>
          <w:szCs w:val="20"/>
        </w:rPr>
        <w:t>агентского вознаграждения</w:t>
      </w:r>
      <w:r w:rsidR="00475C0D" w:rsidRPr="00475C0D">
        <w:rPr>
          <w:sz w:val="20"/>
          <w:szCs w:val="20"/>
        </w:rPr>
        <w:t xml:space="preserve"> возвращается Агентом, путем согласования Сторонами суммы излишне выплаченного </w:t>
      </w:r>
      <w:r w:rsidR="0022358B">
        <w:rPr>
          <w:sz w:val="20"/>
          <w:szCs w:val="20"/>
        </w:rPr>
        <w:t>агентского вознаграждения</w:t>
      </w:r>
      <w:r w:rsidR="0022358B" w:rsidRPr="00475C0D">
        <w:rPr>
          <w:sz w:val="20"/>
          <w:szCs w:val="20"/>
        </w:rPr>
        <w:t xml:space="preserve"> </w:t>
      </w:r>
      <w:r w:rsidR="00475C0D" w:rsidRPr="00475C0D">
        <w:rPr>
          <w:sz w:val="20"/>
          <w:szCs w:val="20"/>
        </w:rPr>
        <w:t xml:space="preserve"> в Акте (отчете) </w:t>
      </w:r>
      <w:r w:rsidR="00475C0D" w:rsidRPr="0060204C">
        <w:rPr>
          <w:sz w:val="20"/>
          <w:szCs w:val="20"/>
        </w:rPr>
        <w:t>об оказанных услугах Агента</w:t>
      </w:r>
      <w:r w:rsidR="00475C0D" w:rsidRPr="00475C0D">
        <w:rPr>
          <w:sz w:val="20"/>
          <w:szCs w:val="20"/>
        </w:rPr>
        <w:t>, оформляется реестр договоров страхования</w:t>
      </w:r>
      <w:r w:rsidR="00513905">
        <w:rPr>
          <w:sz w:val="20"/>
          <w:szCs w:val="20"/>
        </w:rPr>
        <w:t xml:space="preserve"> (Приложение № 1 к Приложению № 3 к Договору)</w:t>
      </w:r>
      <w:r w:rsidR="00475C0D" w:rsidRPr="00475C0D">
        <w:rPr>
          <w:sz w:val="20"/>
          <w:szCs w:val="20"/>
        </w:rPr>
        <w:t>, в отношении которых агентские услуги не считаются оказанными</w:t>
      </w:r>
      <w:r w:rsidR="00475C0D">
        <w:rPr>
          <w:sz w:val="20"/>
          <w:szCs w:val="20"/>
        </w:rPr>
        <w:t>.</w:t>
      </w:r>
    </w:p>
    <w:p w14:paraId="6D0D6855" w14:textId="77777777" w:rsidR="00850D32" w:rsidRPr="0060204C" w:rsidRDefault="004C02D5" w:rsidP="00FA0FAC">
      <w:pPr>
        <w:pStyle w:val="af9"/>
        <w:numPr>
          <w:ilvl w:val="1"/>
          <w:numId w:val="7"/>
        </w:numPr>
        <w:tabs>
          <w:tab w:val="left" w:pos="426"/>
        </w:tabs>
        <w:spacing w:line="252" w:lineRule="exact"/>
        <w:ind w:left="426" w:right="20" w:hanging="426"/>
        <w:rPr>
          <w:sz w:val="20"/>
          <w:szCs w:val="20"/>
        </w:rPr>
      </w:pPr>
      <w:r w:rsidRPr="0060204C">
        <w:rPr>
          <w:sz w:val="20"/>
          <w:szCs w:val="20"/>
        </w:rPr>
        <w:t>Страховщик вправе зачесть подлежащую возврату Агентом сумму излишне выплаченного агентского вознаграждения из суммы агентского вознаграждения, подлежащей уплате Агенту в любом отчетном</w:t>
      </w:r>
      <w:r w:rsidRPr="0060204C">
        <w:rPr>
          <w:spacing w:val="-7"/>
          <w:sz w:val="20"/>
          <w:szCs w:val="20"/>
        </w:rPr>
        <w:t xml:space="preserve"> </w:t>
      </w:r>
      <w:r w:rsidRPr="0060204C">
        <w:rPr>
          <w:sz w:val="20"/>
          <w:szCs w:val="20"/>
        </w:rPr>
        <w:t>периоде.</w:t>
      </w:r>
    </w:p>
    <w:p w14:paraId="238D941C" w14:textId="77777777" w:rsidR="00705908" w:rsidRDefault="004C02D5" w:rsidP="00705908">
      <w:pPr>
        <w:pStyle w:val="af9"/>
        <w:numPr>
          <w:ilvl w:val="1"/>
          <w:numId w:val="7"/>
        </w:numPr>
        <w:tabs>
          <w:tab w:val="left" w:pos="426"/>
        </w:tabs>
        <w:spacing w:line="252" w:lineRule="exact"/>
        <w:ind w:left="426" w:right="20" w:hanging="426"/>
        <w:rPr>
          <w:sz w:val="20"/>
          <w:szCs w:val="20"/>
        </w:rPr>
      </w:pPr>
      <w:r w:rsidRPr="0060204C">
        <w:rPr>
          <w:sz w:val="20"/>
          <w:szCs w:val="20"/>
        </w:rPr>
        <w:t>Расчеты по Договору производятся в российских</w:t>
      </w:r>
      <w:r w:rsidRPr="0060204C">
        <w:rPr>
          <w:spacing w:val="-9"/>
          <w:sz w:val="20"/>
          <w:szCs w:val="20"/>
        </w:rPr>
        <w:t xml:space="preserve"> </w:t>
      </w:r>
      <w:r w:rsidRPr="0060204C">
        <w:rPr>
          <w:sz w:val="20"/>
          <w:szCs w:val="20"/>
        </w:rPr>
        <w:t>рублях.</w:t>
      </w:r>
    </w:p>
    <w:p w14:paraId="6D0D6857" w14:textId="77777777" w:rsidR="00850D32" w:rsidRPr="0060204C" w:rsidRDefault="00850D32" w:rsidP="00850D32">
      <w:pPr>
        <w:pStyle w:val="af"/>
        <w:spacing w:before="3"/>
        <w:jc w:val="left"/>
        <w:rPr>
          <w:sz w:val="20"/>
          <w:szCs w:val="20"/>
        </w:rPr>
      </w:pPr>
    </w:p>
    <w:p w14:paraId="6D0D6858" w14:textId="77777777" w:rsidR="00850D32" w:rsidRPr="0060204C" w:rsidRDefault="004C02D5" w:rsidP="00850D32">
      <w:pPr>
        <w:pStyle w:val="2"/>
        <w:numPr>
          <w:ilvl w:val="0"/>
          <w:numId w:val="1"/>
        </w:numPr>
        <w:tabs>
          <w:tab w:val="left" w:pos="4271"/>
        </w:tabs>
        <w:ind w:left="426" w:hanging="426"/>
        <w:jc w:val="center"/>
        <w:rPr>
          <w:sz w:val="20"/>
          <w:szCs w:val="20"/>
        </w:rPr>
      </w:pPr>
      <w:r w:rsidRPr="0060204C">
        <w:rPr>
          <w:sz w:val="20"/>
          <w:szCs w:val="20"/>
        </w:rPr>
        <w:t>Разрешение споров, ответственность</w:t>
      </w:r>
      <w:r w:rsidRPr="0060204C">
        <w:rPr>
          <w:spacing w:val="-1"/>
          <w:sz w:val="20"/>
          <w:szCs w:val="20"/>
        </w:rPr>
        <w:t xml:space="preserve"> </w:t>
      </w:r>
      <w:r w:rsidRPr="0060204C">
        <w:rPr>
          <w:sz w:val="20"/>
          <w:szCs w:val="20"/>
        </w:rPr>
        <w:t>Сторон</w:t>
      </w:r>
    </w:p>
    <w:p w14:paraId="6D0D6859" w14:textId="77777777" w:rsidR="00850D32" w:rsidRPr="0060204C" w:rsidRDefault="004C02D5" w:rsidP="005A7927">
      <w:pPr>
        <w:pStyle w:val="af9"/>
        <w:numPr>
          <w:ilvl w:val="1"/>
          <w:numId w:val="9"/>
        </w:numPr>
        <w:tabs>
          <w:tab w:val="left" w:pos="426"/>
        </w:tabs>
        <w:spacing w:line="252" w:lineRule="exact"/>
        <w:ind w:right="20" w:hanging="433"/>
        <w:rPr>
          <w:sz w:val="20"/>
          <w:szCs w:val="20"/>
        </w:rPr>
      </w:pPr>
      <w:r w:rsidRPr="0060204C">
        <w:rPr>
          <w:sz w:val="20"/>
          <w:szCs w:val="20"/>
        </w:rPr>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Договором.</w:t>
      </w:r>
    </w:p>
    <w:p w14:paraId="6D0D685A" w14:textId="77777777" w:rsidR="00850D32" w:rsidRPr="0060204C" w:rsidRDefault="004C02D5" w:rsidP="005A7927">
      <w:pPr>
        <w:pStyle w:val="af9"/>
        <w:numPr>
          <w:ilvl w:val="1"/>
          <w:numId w:val="9"/>
        </w:numPr>
        <w:tabs>
          <w:tab w:val="left" w:pos="426"/>
        </w:tabs>
        <w:spacing w:line="252" w:lineRule="exact"/>
        <w:ind w:right="20" w:hanging="433"/>
        <w:rPr>
          <w:sz w:val="20"/>
          <w:szCs w:val="20"/>
        </w:rPr>
      </w:pPr>
      <w:r w:rsidRPr="0060204C">
        <w:rPr>
          <w:sz w:val="20"/>
          <w:szCs w:val="20"/>
        </w:rPr>
        <w:t>Предел ответственности Агента перед Страховщиком по всей совокупности нарушений обязательств (включая штрафы и убытки), составляет 2 000 000 (два миллиона) рублей.</w:t>
      </w:r>
    </w:p>
    <w:p w14:paraId="6D0D685B" w14:textId="77777777" w:rsidR="00850D32" w:rsidRPr="0060204C" w:rsidRDefault="004C02D5" w:rsidP="005A7927">
      <w:pPr>
        <w:pStyle w:val="af9"/>
        <w:numPr>
          <w:ilvl w:val="1"/>
          <w:numId w:val="9"/>
        </w:numPr>
        <w:tabs>
          <w:tab w:val="left" w:pos="426"/>
        </w:tabs>
        <w:spacing w:line="252" w:lineRule="exact"/>
        <w:ind w:right="20" w:hanging="433"/>
        <w:rPr>
          <w:sz w:val="20"/>
          <w:szCs w:val="20"/>
        </w:rPr>
      </w:pPr>
      <w:r w:rsidRPr="0060204C">
        <w:rPr>
          <w:sz w:val="20"/>
          <w:szCs w:val="20"/>
        </w:rPr>
        <w:t>Споры, возникающие между Сторонами, связанные с исполнением Договора, разрешаются в претензионном порядке. Сторона, которой направлена претензия, обязана рассмотреть полученную претензию и о результатах уведомить в письменной форме другую Сторону в течение 10 (десяти) рабочих дней со дня получения претензии. В случае невозможности разрешения спора в претензионном порядке, а также в случае неполучения ответа на претензию в установленный срок, такой спор передается в порядке, предусмотренном действующим законодательством Российской Федерации, в Арбитражный суд г. Москвы.</w:t>
      </w:r>
    </w:p>
    <w:p w14:paraId="6D0D685C" w14:textId="77777777" w:rsidR="00850D32" w:rsidRPr="0060204C" w:rsidRDefault="004C02D5" w:rsidP="005A7927">
      <w:pPr>
        <w:pStyle w:val="af9"/>
        <w:numPr>
          <w:ilvl w:val="1"/>
          <w:numId w:val="9"/>
        </w:numPr>
        <w:tabs>
          <w:tab w:val="left" w:pos="426"/>
        </w:tabs>
        <w:spacing w:line="252" w:lineRule="exact"/>
        <w:ind w:right="20" w:hanging="433"/>
        <w:rPr>
          <w:sz w:val="20"/>
          <w:szCs w:val="20"/>
        </w:rPr>
      </w:pPr>
      <w:r w:rsidRPr="0060204C">
        <w:rPr>
          <w:sz w:val="20"/>
          <w:szCs w:val="20"/>
        </w:rPr>
        <w:t xml:space="preserve">Стороны пришли к соглашению, что документы и информация, которыми Стороны будут обмениваться в рамках </w:t>
      </w:r>
      <w:r w:rsidRPr="0060204C">
        <w:rPr>
          <w:sz w:val="20"/>
          <w:szCs w:val="20"/>
        </w:rPr>
        <w:lastRenderedPageBreak/>
        <w:t>Договора, в том числе с использованием средств электронной связи, будут признаваться Сторонами в качестве доказательств наряду с иными доказательствами при рассмотрении споров, возникших между Сторонами из Договора или в связи с ним.</w:t>
      </w:r>
    </w:p>
    <w:p w14:paraId="6D0D685D" w14:textId="084F36DD" w:rsidR="00850D32" w:rsidRPr="0060204C" w:rsidRDefault="004C02D5" w:rsidP="005A7927">
      <w:pPr>
        <w:pStyle w:val="af9"/>
        <w:numPr>
          <w:ilvl w:val="1"/>
          <w:numId w:val="9"/>
        </w:numPr>
        <w:tabs>
          <w:tab w:val="left" w:pos="426"/>
        </w:tabs>
        <w:spacing w:line="252" w:lineRule="exact"/>
        <w:ind w:right="20" w:hanging="433"/>
        <w:rPr>
          <w:sz w:val="20"/>
          <w:szCs w:val="20"/>
        </w:rPr>
      </w:pPr>
      <w:r w:rsidRPr="0060204C">
        <w:rPr>
          <w:sz w:val="20"/>
          <w:szCs w:val="20"/>
        </w:rPr>
        <w:t xml:space="preserve">За нарушение </w:t>
      </w:r>
      <w:r w:rsidR="00FB6225" w:rsidRPr="0060204C">
        <w:rPr>
          <w:sz w:val="20"/>
          <w:szCs w:val="20"/>
        </w:rPr>
        <w:t xml:space="preserve">Агентом </w:t>
      </w:r>
      <w:r w:rsidRPr="0060204C">
        <w:rPr>
          <w:sz w:val="20"/>
          <w:szCs w:val="20"/>
        </w:rPr>
        <w:t xml:space="preserve">срока перечисления </w:t>
      </w:r>
      <w:r w:rsidR="00FD760F" w:rsidRPr="0060204C">
        <w:rPr>
          <w:sz w:val="20"/>
          <w:szCs w:val="20"/>
        </w:rPr>
        <w:t xml:space="preserve">страховой премии, </w:t>
      </w:r>
      <w:proofErr w:type="spellStart"/>
      <w:r w:rsidR="00FD760F" w:rsidRPr="0060204C">
        <w:rPr>
          <w:sz w:val="20"/>
          <w:szCs w:val="20"/>
        </w:rPr>
        <w:t>причетающейся</w:t>
      </w:r>
      <w:proofErr w:type="spellEnd"/>
      <w:r w:rsidR="00FD760F" w:rsidRPr="0060204C">
        <w:rPr>
          <w:sz w:val="20"/>
          <w:szCs w:val="20"/>
        </w:rPr>
        <w:t xml:space="preserve"> Страховщику за вычетом своего агентского вознаграждения,</w:t>
      </w:r>
      <w:r w:rsidRPr="0060204C">
        <w:rPr>
          <w:sz w:val="20"/>
          <w:szCs w:val="20"/>
        </w:rPr>
        <w:t xml:space="preserve"> установленного п.</w:t>
      </w:r>
      <w:r w:rsidR="00FB6225" w:rsidRPr="0060204C">
        <w:rPr>
          <w:sz w:val="20"/>
          <w:szCs w:val="20"/>
        </w:rPr>
        <w:t xml:space="preserve"> 3.6. </w:t>
      </w:r>
      <w:r w:rsidRPr="0060204C">
        <w:rPr>
          <w:sz w:val="20"/>
          <w:szCs w:val="20"/>
        </w:rPr>
        <w:t>Договора</w:t>
      </w:r>
      <w:r w:rsidRPr="0060204C">
        <w:rPr>
          <w:spacing w:val="-13"/>
          <w:sz w:val="20"/>
          <w:szCs w:val="20"/>
        </w:rPr>
        <w:t xml:space="preserve"> </w:t>
      </w:r>
      <w:r w:rsidRPr="0060204C">
        <w:rPr>
          <w:sz w:val="20"/>
          <w:szCs w:val="20"/>
        </w:rPr>
        <w:t>и</w:t>
      </w:r>
      <w:r w:rsidRPr="0060204C">
        <w:rPr>
          <w:spacing w:val="-16"/>
          <w:sz w:val="20"/>
          <w:szCs w:val="20"/>
        </w:rPr>
        <w:t xml:space="preserve"> </w:t>
      </w:r>
      <w:r w:rsidRPr="0060204C">
        <w:rPr>
          <w:sz w:val="20"/>
          <w:szCs w:val="20"/>
        </w:rPr>
        <w:t>рассчитанного</w:t>
      </w:r>
      <w:r w:rsidRPr="0060204C">
        <w:rPr>
          <w:spacing w:val="-15"/>
          <w:sz w:val="20"/>
          <w:szCs w:val="20"/>
        </w:rPr>
        <w:t xml:space="preserve"> </w:t>
      </w:r>
      <w:r w:rsidRPr="0060204C">
        <w:rPr>
          <w:sz w:val="20"/>
          <w:szCs w:val="20"/>
        </w:rPr>
        <w:t>в</w:t>
      </w:r>
      <w:r w:rsidRPr="0060204C">
        <w:rPr>
          <w:spacing w:val="-17"/>
          <w:sz w:val="20"/>
          <w:szCs w:val="20"/>
        </w:rPr>
        <w:t xml:space="preserve"> </w:t>
      </w:r>
      <w:r w:rsidRPr="0060204C">
        <w:rPr>
          <w:sz w:val="20"/>
          <w:szCs w:val="20"/>
        </w:rPr>
        <w:t>соответствии</w:t>
      </w:r>
      <w:r w:rsidRPr="0060204C">
        <w:rPr>
          <w:spacing w:val="-15"/>
          <w:sz w:val="20"/>
          <w:szCs w:val="20"/>
        </w:rPr>
        <w:t xml:space="preserve"> </w:t>
      </w:r>
      <w:r w:rsidRPr="0060204C">
        <w:rPr>
          <w:sz w:val="20"/>
          <w:szCs w:val="20"/>
        </w:rPr>
        <w:t>с</w:t>
      </w:r>
      <w:r w:rsidRPr="0060204C">
        <w:rPr>
          <w:spacing w:val="-15"/>
          <w:sz w:val="20"/>
          <w:szCs w:val="20"/>
        </w:rPr>
        <w:t xml:space="preserve"> </w:t>
      </w:r>
      <w:r w:rsidRPr="0060204C">
        <w:rPr>
          <w:sz w:val="20"/>
          <w:szCs w:val="20"/>
        </w:rPr>
        <w:t>разделом</w:t>
      </w:r>
      <w:r w:rsidRPr="0060204C">
        <w:rPr>
          <w:spacing w:val="-16"/>
          <w:sz w:val="20"/>
          <w:szCs w:val="20"/>
        </w:rPr>
        <w:t xml:space="preserve"> </w:t>
      </w:r>
      <w:r w:rsidRPr="0060204C">
        <w:rPr>
          <w:sz w:val="20"/>
          <w:szCs w:val="20"/>
        </w:rPr>
        <w:t>5</w:t>
      </w:r>
      <w:r w:rsidRPr="0060204C">
        <w:rPr>
          <w:spacing w:val="-16"/>
          <w:sz w:val="20"/>
          <w:szCs w:val="20"/>
        </w:rPr>
        <w:t xml:space="preserve"> </w:t>
      </w:r>
      <w:r w:rsidRPr="0060204C">
        <w:rPr>
          <w:sz w:val="20"/>
          <w:szCs w:val="20"/>
        </w:rPr>
        <w:t>и</w:t>
      </w:r>
      <w:r w:rsidRPr="0060204C">
        <w:rPr>
          <w:spacing w:val="-14"/>
          <w:sz w:val="20"/>
          <w:szCs w:val="20"/>
        </w:rPr>
        <w:t xml:space="preserve"> </w:t>
      </w:r>
      <w:r w:rsidRPr="0060204C">
        <w:rPr>
          <w:sz w:val="20"/>
          <w:szCs w:val="20"/>
        </w:rPr>
        <w:t>Приложением</w:t>
      </w:r>
      <w:r w:rsidRPr="0060204C">
        <w:rPr>
          <w:spacing w:val="-16"/>
          <w:sz w:val="20"/>
          <w:szCs w:val="20"/>
        </w:rPr>
        <w:t xml:space="preserve"> </w:t>
      </w:r>
      <w:r w:rsidRPr="0060204C">
        <w:rPr>
          <w:sz w:val="20"/>
          <w:szCs w:val="20"/>
        </w:rPr>
        <w:t>1</w:t>
      </w:r>
      <w:r w:rsidRPr="0060204C">
        <w:rPr>
          <w:spacing w:val="-16"/>
          <w:sz w:val="20"/>
          <w:szCs w:val="20"/>
        </w:rPr>
        <w:t xml:space="preserve"> </w:t>
      </w:r>
      <w:r w:rsidRPr="0060204C">
        <w:rPr>
          <w:sz w:val="20"/>
          <w:szCs w:val="20"/>
        </w:rPr>
        <w:t>к</w:t>
      </w:r>
      <w:r w:rsidRPr="0060204C">
        <w:rPr>
          <w:spacing w:val="-15"/>
          <w:sz w:val="20"/>
          <w:szCs w:val="20"/>
        </w:rPr>
        <w:t xml:space="preserve"> </w:t>
      </w:r>
      <w:r w:rsidRPr="0060204C">
        <w:rPr>
          <w:sz w:val="20"/>
          <w:szCs w:val="20"/>
        </w:rPr>
        <w:t xml:space="preserve">Договору, </w:t>
      </w:r>
      <w:r w:rsidR="00FB6225" w:rsidRPr="0060204C">
        <w:rPr>
          <w:sz w:val="20"/>
          <w:szCs w:val="20"/>
        </w:rPr>
        <w:t xml:space="preserve">Агент </w:t>
      </w:r>
      <w:r w:rsidRPr="0060204C">
        <w:rPr>
          <w:sz w:val="20"/>
          <w:szCs w:val="20"/>
        </w:rPr>
        <w:t xml:space="preserve">уплачивает </w:t>
      </w:r>
      <w:r w:rsidR="00FB6225" w:rsidRPr="0060204C">
        <w:rPr>
          <w:sz w:val="20"/>
          <w:szCs w:val="20"/>
        </w:rPr>
        <w:t xml:space="preserve">Страховщику </w:t>
      </w:r>
      <w:r w:rsidRPr="0060204C">
        <w:rPr>
          <w:sz w:val="20"/>
          <w:szCs w:val="20"/>
        </w:rPr>
        <w:t xml:space="preserve"> по его письменному требованию неустойку в размере 0,1% (ноль целых одна десятая процента) от неоплаченной суммы агентского вознаграждения за каждый день просрочки, включая НДС. Уплата неустоек не освобождает Стороны от исполнения обязательств по</w:t>
      </w:r>
      <w:r w:rsidRPr="0060204C">
        <w:rPr>
          <w:spacing w:val="-6"/>
          <w:sz w:val="20"/>
          <w:szCs w:val="20"/>
        </w:rPr>
        <w:t xml:space="preserve"> </w:t>
      </w:r>
      <w:r w:rsidRPr="0060204C">
        <w:rPr>
          <w:sz w:val="20"/>
          <w:szCs w:val="20"/>
        </w:rPr>
        <w:t>Договору.</w:t>
      </w:r>
    </w:p>
    <w:p w14:paraId="6D0D685E" w14:textId="77777777" w:rsidR="00850D32" w:rsidRPr="0060204C" w:rsidRDefault="004C02D5" w:rsidP="005A7927">
      <w:pPr>
        <w:pStyle w:val="af9"/>
        <w:numPr>
          <w:ilvl w:val="1"/>
          <w:numId w:val="9"/>
        </w:numPr>
        <w:tabs>
          <w:tab w:val="left" w:pos="426"/>
        </w:tabs>
        <w:spacing w:line="252" w:lineRule="exact"/>
        <w:ind w:right="20" w:hanging="433"/>
        <w:rPr>
          <w:sz w:val="20"/>
          <w:szCs w:val="20"/>
        </w:rPr>
      </w:pPr>
      <w:r w:rsidRPr="0060204C">
        <w:rPr>
          <w:sz w:val="20"/>
          <w:szCs w:val="20"/>
        </w:rPr>
        <w:t>В случае возникновения обстоятельств непреодолимой силы, к которым относятся: стихийные бедствия; аварии; пожары; массовые беспорядки; повреждения линий связи; забастовки; военные действия; противоправные и иные действия третьих лиц; вступление в силу законодательных актов, постановлений и распоряжений государственных органов власти, органов местного самоуправления, препятствующих выполнению Сторонами обязательств по Договору, а также других обстоятельств, не зависящих от воли Сторон и препятствующих выполнению Сторонами своих обязательств по Договору, Стороны освобождаются от ответственности за неисполнение или ненадлежащее исполнение взятых на себя обязательств по</w:t>
      </w:r>
      <w:r w:rsidRPr="0060204C">
        <w:rPr>
          <w:spacing w:val="-5"/>
          <w:sz w:val="20"/>
          <w:szCs w:val="20"/>
        </w:rPr>
        <w:t xml:space="preserve"> </w:t>
      </w:r>
      <w:r w:rsidRPr="0060204C">
        <w:rPr>
          <w:sz w:val="20"/>
          <w:szCs w:val="20"/>
        </w:rPr>
        <w:t>Договору.</w:t>
      </w:r>
    </w:p>
    <w:p w14:paraId="6D0D685F" w14:textId="77777777" w:rsidR="00850D32" w:rsidRPr="0060204C" w:rsidRDefault="004C02D5" w:rsidP="005A7927">
      <w:pPr>
        <w:pStyle w:val="af9"/>
        <w:numPr>
          <w:ilvl w:val="1"/>
          <w:numId w:val="9"/>
        </w:numPr>
        <w:tabs>
          <w:tab w:val="left" w:pos="426"/>
        </w:tabs>
        <w:spacing w:line="252" w:lineRule="exact"/>
        <w:ind w:right="20" w:hanging="433"/>
        <w:rPr>
          <w:sz w:val="20"/>
          <w:szCs w:val="20"/>
        </w:rPr>
      </w:pPr>
      <w:r w:rsidRPr="0060204C">
        <w:rPr>
          <w:color w:val="000000"/>
          <w:sz w:val="20"/>
          <w:szCs w:val="20"/>
        </w:rPr>
        <w:t>Агент</w:t>
      </w:r>
      <w:r w:rsidRPr="0060204C">
        <w:rPr>
          <w:sz w:val="20"/>
          <w:szCs w:val="20"/>
        </w:rPr>
        <w:t xml:space="preserve"> не несет ответственность за ненадлежащее информирование Страхователей о Страховщике, страховой услуге, непредоставление иной информации Страхователям, предусмотренной Законом РФ от 27.11.1991 № 4015-1 «Об организации страхового дела», нормативными актами Банка России и/или Стандартами саморегулируемой организации страховщиков, если Страховщик не предоставил указанную информацию, материалы Агенту, или своевременно не актуализировал ранее предоставленную информацию в срок, указанный в п.3.1.6 Договора.</w:t>
      </w:r>
    </w:p>
    <w:p w14:paraId="6D0D6860" w14:textId="77777777" w:rsidR="00850D32" w:rsidRPr="0060204C" w:rsidRDefault="004C02D5" w:rsidP="005A7927">
      <w:pPr>
        <w:pStyle w:val="af9"/>
        <w:numPr>
          <w:ilvl w:val="1"/>
          <w:numId w:val="9"/>
        </w:numPr>
        <w:tabs>
          <w:tab w:val="left" w:pos="426"/>
        </w:tabs>
        <w:spacing w:line="252" w:lineRule="exact"/>
        <w:ind w:right="20" w:hanging="433"/>
        <w:rPr>
          <w:sz w:val="20"/>
          <w:szCs w:val="20"/>
        </w:rPr>
      </w:pPr>
      <w:r w:rsidRPr="0060204C">
        <w:rPr>
          <w:sz w:val="20"/>
          <w:szCs w:val="20"/>
        </w:rPr>
        <w:t xml:space="preserve">Агент не несет ответственности за информирование потенциальных Страхователей об услугах Страховщика, если Страховщик не уведомил Агента в соответствии с п. 3.1.12 Договора о наступлении обстоятельств, при которых Агент должен был прекратить оказание услуг по Договору и не возмещает </w:t>
      </w:r>
      <w:proofErr w:type="gramStart"/>
      <w:r w:rsidRPr="0060204C">
        <w:rPr>
          <w:sz w:val="20"/>
          <w:szCs w:val="20"/>
        </w:rPr>
        <w:t>возникшие</w:t>
      </w:r>
      <w:proofErr w:type="gramEnd"/>
      <w:r w:rsidRPr="0060204C">
        <w:rPr>
          <w:sz w:val="20"/>
          <w:szCs w:val="20"/>
        </w:rPr>
        <w:t xml:space="preserve"> в связи с этим у Страховщика убытки в виде штрафов, неустоек, возмещении ущерба и прочего.</w:t>
      </w:r>
    </w:p>
    <w:p w14:paraId="6D0D6861" w14:textId="77777777" w:rsidR="00850D32" w:rsidRPr="0060204C" w:rsidRDefault="004C02D5" w:rsidP="005A7927">
      <w:pPr>
        <w:pStyle w:val="af9"/>
        <w:numPr>
          <w:ilvl w:val="1"/>
          <w:numId w:val="9"/>
        </w:numPr>
        <w:tabs>
          <w:tab w:val="left" w:pos="426"/>
        </w:tabs>
        <w:spacing w:line="252" w:lineRule="exact"/>
        <w:ind w:right="20" w:hanging="433"/>
        <w:rPr>
          <w:sz w:val="20"/>
          <w:szCs w:val="20"/>
        </w:rPr>
      </w:pPr>
      <w:r w:rsidRPr="0060204C">
        <w:rPr>
          <w:sz w:val="20"/>
          <w:szCs w:val="20"/>
        </w:rPr>
        <w:t>Агент не несет ответственности за действительность сведений, включенных Страхователями в экранные формы и переданных Страховщику для заключения Договоров страхования, которые могут являться причиной отказа в заключении Договора страхования или в выплате страхового возмещения. В этом случае Страховщик не вправе требовать от Агента возврата уплаченного агентского вознаграждения и/или возмещения убытков по таким Договорам страхования в случае признания их недействительными или незаключенными.</w:t>
      </w:r>
    </w:p>
    <w:p w14:paraId="6D0D6862" w14:textId="77777777" w:rsidR="00850D32" w:rsidRPr="0060204C" w:rsidRDefault="004C02D5" w:rsidP="005A7927">
      <w:pPr>
        <w:pStyle w:val="af9"/>
        <w:numPr>
          <w:ilvl w:val="1"/>
          <w:numId w:val="9"/>
        </w:numPr>
        <w:tabs>
          <w:tab w:val="left" w:pos="426"/>
        </w:tabs>
        <w:spacing w:line="252" w:lineRule="exact"/>
        <w:ind w:right="20" w:hanging="433"/>
        <w:rPr>
          <w:sz w:val="20"/>
          <w:szCs w:val="20"/>
        </w:rPr>
      </w:pPr>
      <w:r w:rsidRPr="0060204C">
        <w:rPr>
          <w:sz w:val="20"/>
          <w:szCs w:val="20"/>
        </w:rPr>
        <w:t xml:space="preserve">В случае предъявления Агенту предписаний, претензий, исков со стороны третьих лиц в том числе, контрольно-надзорных органов и клиентов, связанных с содержанием информационных материалов, указанных в п. 3.1.1. Договора, Страховщик разрешает все споры своими силами и за счет собственных средств. </w:t>
      </w:r>
    </w:p>
    <w:p w14:paraId="6D0D6863" w14:textId="43EB718C" w:rsidR="00850D32" w:rsidRPr="0060204C" w:rsidRDefault="004C02D5" w:rsidP="005A7927">
      <w:pPr>
        <w:pStyle w:val="af9"/>
        <w:numPr>
          <w:ilvl w:val="1"/>
          <w:numId w:val="9"/>
        </w:numPr>
        <w:tabs>
          <w:tab w:val="left" w:pos="426"/>
        </w:tabs>
        <w:spacing w:line="252" w:lineRule="exact"/>
        <w:ind w:right="20" w:hanging="433"/>
        <w:rPr>
          <w:sz w:val="20"/>
          <w:szCs w:val="20"/>
        </w:rPr>
      </w:pPr>
      <w:r w:rsidRPr="0060204C">
        <w:rPr>
          <w:sz w:val="20"/>
          <w:szCs w:val="20"/>
        </w:rPr>
        <w:t>Страховщик обязуется в течение 30 (тридцати) рабочих дней с даты получения претензии возместить Агенту документально подтвержденные убытки, в том числе в виде штрафов, неустоек</w:t>
      </w:r>
      <w:r w:rsidRPr="0060204C">
        <w:rPr>
          <w:bCs/>
          <w:color w:val="000000" w:themeColor="text1"/>
          <w:sz w:val="20"/>
          <w:szCs w:val="20"/>
        </w:rPr>
        <w:t xml:space="preserve">, иного возмещения вреда, в связи нарушением Агентом требований законодательства о рекламе, если предоставленная Агентом потенциальным Страхователям путем размещения </w:t>
      </w:r>
      <w:r w:rsidRPr="0060204C">
        <w:rPr>
          <w:sz w:val="20"/>
          <w:szCs w:val="20"/>
        </w:rPr>
        <w:t xml:space="preserve">в </w:t>
      </w:r>
      <w:r w:rsidR="00CC1808">
        <w:rPr>
          <w:sz w:val="20"/>
          <w:szCs w:val="20"/>
        </w:rPr>
        <w:t>_________</w:t>
      </w:r>
      <w:r w:rsidR="006B16E6" w:rsidRPr="0060204C">
        <w:rPr>
          <w:bCs/>
          <w:color w:val="000000" w:themeColor="text1"/>
          <w:sz w:val="20"/>
          <w:szCs w:val="20"/>
        </w:rPr>
        <w:t xml:space="preserve"> </w:t>
      </w:r>
      <w:r w:rsidRPr="0060204C">
        <w:rPr>
          <w:bCs/>
          <w:color w:val="000000" w:themeColor="text1"/>
          <w:sz w:val="20"/>
          <w:szCs w:val="20"/>
        </w:rPr>
        <w:t>информация об услуге Страховщика, иная информация, которую Агент обязан довести до потенциального Страхователя, основана на недостоверной/неполной информации, предоставленной Страховщиком Агенту и/или размещенной на сайте Страховщика.</w:t>
      </w:r>
    </w:p>
    <w:p w14:paraId="6D0D6864" w14:textId="77777777" w:rsidR="00850D32" w:rsidRPr="0060204C" w:rsidRDefault="004C02D5" w:rsidP="005A7927">
      <w:pPr>
        <w:pStyle w:val="af9"/>
        <w:numPr>
          <w:ilvl w:val="1"/>
          <w:numId w:val="9"/>
        </w:numPr>
        <w:tabs>
          <w:tab w:val="left" w:pos="426"/>
        </w:tabs>
        <w:spacing w:line="252" w:lineRule="exact"/>
        <w:ind w:right="20" w:hanging="433"/>
        <w:rPr>
          <w:sz w:val="20"/>
          <w:szCs w:val="20"/>
        </w:rPr>
      </w:pPr>
      <w:r w:rsidRPr="0060204C">
        <w:rPr>
          <w:sz w:val="20"/>
          <w:szCs w:val="20"/>
        </w:rPr>
        <w:t xml:space="preserve">Стороны обязуются </w:t>
      </w:r>
      <w:r w:rsidRPr="0060204C">
        <w:rPr>
          <w:bCs/>
          <w:color w:val="000000" w:themeColor="text1"/>
          <w:sz w:val="20"/>
          <w:szCs w:val="20"/>
        </w:rPr>
        <w:t>соблюдать</w:t>
      </w:r>
      <w:r w:rsidRPr="0060204C">
        <w:rPr>
          <w:sz w:val="20"/>
          <w:szCs w:val="20"/>
        </w:rPr>
        <w:t xml:space="preserve"> требования антикоррупционного законодательства, включая, указанные в Приложении № 5 к Договору.</w:t>
      </w:r>
    </w:p>
    <w:p w14:paraId="6D0D6865" w14:textId="77777777" w:rsidR="00850D32" w:rsidRPr="0060204C" w:rsidRDefault="004C02D5" w:rsidP="005A7927">
      <w:pPr>
        <w:pStyle w:val="af9"/>
        <w:numPr>
          <w:ilvl w:val="1"/>
          <w:numId w:val="9"/>
        </w:numPr>
        <w:tabs>
          <w:tab w:val="left" w:pos="426"/>
        </w:tabs>
        <w:spacing w:line="252" w:lineRule="exact"/>
        <w:ind w:right="20" w:hanging="433"/>
        <w:rPr>
          <w:sz w:val="20"/>
          <w:szCs w:val="20"/>
        </w:rPr>
      </w:pPr>
      <w:r w:rsidRPr="0060204C">
        <w:rPr>
          <w:sz w:val="20"/>
          <w:szCs w:val="20"/>
        </w:rPr>
        <w:tab/>
        <w:t>Агент не несет ответственности:</w:t>
      </w:r>
    </w:p>
    <w:p w14:paraId="6D0D6866" w14:textId="5D323AC6" w:rsidR="00850D32" w:rsidRPr="0060204C" w:rsidRDefault="005A7927" w:rsidP="005A7927">
      <w:pPr>
        <w:pStyle w:val="af9"/>
        <w:tabs>
          <w:tab w:val="left" w:pos="426"/>
        </w:tabs>
        <w:spacing w:line="252" w:lineRule="exact"/>
        <w:ind w:left="433" w:right="20" w:hanging="433"/>
        <w:rPr>
          <w:sz w:val="20"/>
          <w:szCs w:val="20"/>
        </w:rPr>
      </w:pPr>
      <w:r w:rsidRPr="0060204C">
        <w:rPr>
          <w:sz w:val="20"/>
          <w:szCs w:val="20"/>
        </w:rPr>
        <w:t xml:space="preserve">        </w:t>
      </w:r>
      <w:r w:rsidR="004C02D5" w:rsidRPr="0060204C">
        <w:rPr>
          <w:sz w:val="20"/>
          <w:szCs w:val="20"/>
        </w:rPr>
        <w:t>- за содержание рекламно-информационных материалов (памяток, презентаций и прочее), переданных Страховщиком Агенту для информирования Страхователей о страховых продуктах</w:t>
      </w:r>
      <w:r w:rsidR="00BA17AF">
        <w:rPr>
          <w:sz w:val="20"/>
          <w:szCs w:val="20"/>
        </w:rPr>
        <w:t xml:space="preserve"> (программ страхования)</w:t>
      </w:r>
      <w:r w:rsidR="004C02D5" w:rsidRPr="0060204C">
        <w:rPr>
          <w:sz w:val="20"/>
          <w:szCs w:val="20"/>
        </w:rPr>
        <w:t xml:space="preserve"> Страховщика; </w:t>
      </w:r>
    </w:p>
    <w:p w14:paraId="6D0D6867" w14:textId="59FB1D8A" w:rsidR="00850D32" w:rsidRPr="0060204C" w:rsidRDefault="005A7927" w:rsidP="005A7927">
      <w:pPr>
        <w:pStyle w:val="af9"/>
        <w:tabs>
          <w:tab w:val="left" w:pos="426"/>
        </w:tabs>
        <w:spacing w:line="252" w:lineRule="exact"/>
        <w:ind w:left="433" w:right="20" w:hanging="433"/>
        <w:rPr>
          <w:sz w:val="20"/>
          <w:szCs w:val="20"/>
        </w:rPr>
      </w:pPr>
      <w:r w:rsidRPr="0060204C">
        <w:rPr>
          <w:sz w:val="20"/>
          <w:szCs w:val="20"/>
        </w:rPr>
        <w:t xml:space="preserve">        </w:t>
      </w:r>
      <w:r w:rsidR="004C02D5" w:rsidRPr="0060204C">
        <w:rPr>
          <w:sz w:val="20"/>
          <w:szCs w:val="20"/>
        </w:rPr>
        <w:t>- за соответствие рекламно-информационного материалов переданного Страховщиком Агенту требованиям законодательства о рекламе, об интеллектуальной собственности, о защите прав потребителей.</w:t>
      </w:r>
    </w:p>
    <w:p w14:paraId="6D0D6868" w14:textId="4E0278F6" w:rsidR="00850D32" w:rsidRPr="0060204C" w:rsidRDefault="004C02D5" w:rsidP="005A7927">
      <w:pPr>
        <w:pStyle w:val="af9"/>
        <w:tabs>
          <w:tab w:val="left" w:pos="426"/>
        </w:tabs>
        <w:spacing w:line="252" w:lineRule="exact"/>
        <w:ind w:left="433" w:right="20" w:hanging="433"/>
        <w:rPr>
          <w:sz w:val="20"/>
          <w:szCs w:val="20"/>
        </w:rPr>
      </w:pPr>
      <w:r w:rsidRPr="0060204C">
        <w:rPr>
          <w:sz w:val="20"/>
          <w:szCs w:val="20"/>
        </w:rPr>
        <w:t xml:space="preserve">В случае предъявления к Агенту предписаний, претензий, исков со стороны третьих лиц в том числе, контрольно-надзорных органов и Клиентов, связанных с нарушением требований законодательства о рекламе, персональных данных, интеллектуальной собственности, с использованием товарного знака, с содержанием рекламно-информационных материалов, предоставленных Страховщиком в целях информирования потенциальных Страхователей о страховых продуктах </w:t>
      </w:r>
      <w:r w:rsidR="00BA17AF">
        <w:rPr>
          <w:sz w:val="20"/>
          <w:szCs w:val="20"/>
        </w:rPr>
        <w:t>(программ страхования)</w:t>
      </w:r>
      <w:r w:rsidR="00BA17AF" w:rsidRPr="0060204C">
        <w:rPr>
          <w:sz w:val="20"/>
          <w:szCs w:val="20"/>
        </w:rPr>
        <w:t xml:space="preserve"> </w:t>
      </w:r>
      <w:r w:rsidRPr="0060204C">
        <w:rPr>
          <w:sz w:val="20"/>
          <w:szCs w:val="20"/>
        </w:rPr>
        <w:t xml:space="preserve">Страховщика, Страховщик разрешает все споры своими силами и за счет собственных средств, а также обязуется возместить Агенту реальный ущерб, в том числе в виде штрафов, неустоек, иного возмещения вреда, понесенный им в связи с неисполнением  Страховщиком обязательств, предусмотренных </w:t>
      </w:r>
      <w:proofErr w:type="spellStart"/>
      <w:r w:rsidRPr="0060204C">
        <w:rPr>
          <w:sz w:val="20"/>
          <w:szCs w:val="20"/>
        </w:rPr>
        <w:t>пп</w:t>
      </w:r>
      <w:proofErr w:type="spellEnd"/>
      <w:r w:rsidRPr="0060204C">
        <w:rPr>
          <w:sz w:val="20"/>
          <w:szCs w:val="20"/>
        </w:rPr>
        <w:t>. 3.1.11. и 3.1.12. Договора.</w:t>
      </w:r>
    </w:p>
    <w:p w14:paraId="6D0D6869" w14:textId="79E47E42" w:rsidR="00850D32" w:rsidRPr="0060204C" w:rsidRDefault="004C02D5" w:rsidP="005A7927">
      <w:pPr>
        <w:pStyle w:val="af9"/>
        <w:numPr>
          <w:ilvl w:val="1"/>
          <w:numId w:val="9"/>
        </w:numPr>
        <w:tabs>
          <w:tab w:val="left" w:pos="426"/>
        </w:tabs>
        <w:spacing w:line="252" w:lineRule="exact"/>
        <w:ind w:right="20" w:hanging="433"/>
        <w:rPr>
          <w:sz w:val="20"/>
          <w:szCs w:val="20"/>
        </w:rPr>
      </w:pPr>
      <w:r w:rsidRPr="0060204C">
        <w:rPr>
          <w:sz w:val="20"/>
          <w:szCs w:val="20"/>
        </w:rPr>
        <w:tab/>
        <w:t>В случае если по каким-либо причинам Агент  будет привлечен к участию в деле для рассмотрения споров в судебном порядке в связи с информированием Страхователей о страховых продуктах</w:t>
      </w:r>
      <w:r w:rsidR="00BA17AF">
        <w:rPr>
          <w:sz w:val="20"/>
          <w:szCs w:val="20"/>
        </w:rPr>
        <w:t xml:space="preserve"> (программ страхования)</w:t>
      </w:r>
      <w:r w:rsidR="00BA17AF" w:rsidRPr="0060204C">
        <w:rPr>
          <w:sz w:val="20"/>
          <w:szCs w:val="20"/>
        </w:rPr>
        <w:t xml:space="preserve"> </w:t>
      </w:r>
      <w:r w:rsidRPr="0060204C">
        <w:rPr>
          <w:sz w:val="20"/>
          <w:szCs w:val="20"/>
        </w:rPr>
        <w:t xml:space="preserve">  Страховщика, Страховщик обязуется по получению извещения от Агента выступить также на стороне Агента, оказать всемерное содействие Агенту при урегулировании таких претензий, в том числе взять на себя обязанность по подготовке и проведению досудебных переговоров и переписки с истцами, а впоследствии (в случае если на </w:t>
      </w:r>
      <w:r w:rsidRPr="0060204C">
        <w:rPr>
          <w:sz w:val="20"/>
          <w:szCs w:val="20"/>
        </w:rPr>
        <w:lastRenderedPageBreak/>
        <w:t>основании вступившего в силу судебного решения или, если по согласованию с Агентом будет признано приемлемым возместить ущерб истцам во внесудебном порядке) возместить Агенту в полном объеме понесенный им реальный ущерб, документально подтвержденный, включая разумные и обоснованные расходы и издержки.</w:t>
      </w:r>
    </w:p>
    <w:p w14:paraId="6D0D6870" w14:textId="5A0B8F48" w:rsidR="00850D32" w:rsidRPr="0060204C" w:rsidRDefault="004C02D5" w:rsidP="00B42A67">
      <w:pPr>
        <w:pStyle w:val="af9"/>
        <w:widowControl/>
        <w:numPr>
          <w:ilvl w:val="1"/>
          <w:numId w:val="9"/>
        </w:numPr>
        <w:spacing w:line="276" w:lineRule="auto"/>
        <w:ind w:right="20" w:hanging="433"/>
        <w:rPr>
          <w:sz w:val="20"/>
          <w:szCs w:val="20"/>
        </w:rPr>
      </w:pPr>
      <w:r w:rsidRPr="0060204C">
        <w:rPr>
          <w:sz w:val="20"/>
          <w:szCs w:val="20"/>
        </w:rPr>
        <w:t xml:space="preserve">Стороны пришли к соглашению, что в случае нарушения обязательств, предусмотренных </w:t>
      </w:r>
      <w:proofErr w:type="spellStart"/>
      <w:r w:rsidRPr="0060204C">
        <w:rPr>
          <w:sz w:val="20"/>
          <w:szCs w:val="20"/>
        </w:rPr>
        <w:t>пп</w:t>
      </w:r>
      <w:proofErr w:type="spellEnd"/>
      <w:r w:rsidRPr="0060204C">
        <w:rPr>
          <w:sz w:val="20"/>
          <w:szCs w:val="20"/>
        </w:rPr>
        <w:t xml:space="preserve">. 3.2.3-3.2.4. раздела 3.2 Договора Страховщик вправе требовать от Агента уплаты штрафа в размере 0,1 % размера агентского вознаграждения, выплаченного или подлежащего выплате (в случае если к дате выявления Страховщиком нарушения агентское вознаграждение не было выплачено Агенту) по заключенному между Страховщиком и Страхователем Договору страхования, в рамках которого выявлено нарушение. </w:t>
      </w:r>
    </w:p>
    <w:p w14:paraId="6D0D6871" w14:textId="25A0A297" w:rsidR="00850D32" w:rsidRPr="0060204C" w:rsidRDefault="005A7927" w:rsidP="00B42A67">
      <w:pPr>
        <w:spacing w:line="276" w:lineRule="auto"/>
        <w:ind w:left="426" w:hanging="433"/>
        <w:jc w:val="both"/>
        <w:rPr>
          <w:sz w:val="20"/>
          <w:szCs w:val="20"/>
        </w:rPr>
      </w:pPr>
      <w:r w:rsidRPr="0060204C">
        <w:rPr>
          <w:sz w:val="20"/>
          <w:szCs w:val="20"/>
        </w:rPr>
        <w:t xml:space="preserve">        </w:t>
      </w:r>
      <w:r w:rsidR="004C02D5" w:rsidRPr="0060204C">
        <w:rPr>
          <w:sz w:val="20"/>
          <w:szCs w:val="20"/>
        </w:rPr>
        <w:t>По подтвержденному Агентом нарушению право на предъявление требования о выплате штрафа возникает у Страховщика независимо от наличия вступивших в законную силу судебных актов (Решение Постановление, Определение и т.п.) или изданных актов любых надзорных органов (Акт, Протокол, Постановление, Предписание, Определение и т.п.) в которых подтверждены (установлены) факты указанных выше нарушений и(или) которые предписывают Страховщику устранить нарушение и(или) выплатить неустойку (штраф, пени).</w:t>
      </w:r>
    </w:p>
    <w:p w14:paraId="6D0D6873" w14:textId="7B94E5D8" w:rsidR="00850D32" w:rsidRPr="0060204C" w:rsidRDefault="005A7927" w:rsidP="00B42A67">
      <w:pPr>
        <w:spacing w:line="276" w:lineRule="auto"/>
        <w:ind w:left="426" w:hanging="433"/>
        <w:jc w:val="both"/>
        <w:rPr>
          <w:sz w:val="20"/>
          <w:szCs w:val="20"/>
        </w:rPr>
      </w:pPr>
      <w:r w:rsidRPr="0060204C">
        <w:rPr>
          <w:color w:val="000000"/>
          <w:sz w:val="20"/>
          <w:szCs w:val="20"/>
        </w:rPr>
        <w:t xml:space="preserve">        </w:t>
      </w:r>
      <w:r w:rsidR="004C02D5" w:rsidRPr="0060204C">
        <w:rPr>
          <w:color w:val="000000"/>
          <w:sz w:val="20"/>
          <w:szCs w:val="20"/>
        </w:rPr>
        <w:t>По подтвержденному нарушению документально подтвержденные убытки возмещаются Страховщику Агентом в пределах, предусмотренных п. 6.2. Договора</w:t>
      </w:r>
      <w:r w:rsidR="004C02D5" w:rsidRPr="0060204C">
        <w:rPr>
          <w:sz w:val="20"/>
          <w:szCs w:val="20"/>
        </w:rPr>
        <w:t>.</w:t>
      </w:r>
    </w:p>
    <w:p w14:paraId="6D0D6874" w14:textId="655A4E41" w:rsidR="00850D32" w:rsidRPr="0060204C" w:rsidRDefault="005A7927" w:rsidP="00B42A67">
      <w:pPr>
        <w:pStyle w:val="af9"/>
        <w:tabs>
          <w:tab w:val="left" w:pos="426"/>
        </w:tabs>
        <w:spacing w:line="276" w:lineRule="auto"/>
        <w:ind w:left="433" w:right="20" w:hanging="433"/>
        <w:rPr>
          <w:sz w:val="20"/>
          <w:szCs w:val="20"/>
        </w:rPr>
      </w:pPr>
      <w:r w:rsidRPr="0060204C">
        <w:rPr>
          <w:sz w:val="20"/>
          <w:szCs w:val="20"/>
        </w:rPr>
        <w:t xml:space="preserve">        </w:t>
      </w:r>
      <w:r w:rsidR="004C02D5" w:rsidRPr="0060204C">
        <w:rPr>
          <w:sz w:val="20"/>
          <w:szCs w:val="20"/>
        </w:rPr>
        <w:t>В случае наличия противоречий и (или) разночтений между условиями настоящего пункта Договора и любыми иными условиями Договора, Стороны признают условия данного пункта приоритетными и подлежащими применению</w:t>
      </w:r>
      <w:r w:rsidR="00B42A67">
        <w:rPr>
          <w:sz w:val="20"/>
          <w:szCs w:val="20"/>
        </w:rPr>
        <w:t>.</w:t>
      </w:r>
    </w:p>
    <w:p w14:paraId="6D0D6875" w14:textId="5BAAB4BC" w:rsidR="00850D32" w:rsidRPr="0060204C" w:rsidRDefault="00850D32" w:rsidP="00B42A67">
      <w:pPr>
        <w:adjustRightInd w:val="0"/>
        <w:ind w:left="426"/>
        <w:jc w:val="both"/>
        <w:rPr>
          <w:sz w:val="20"/>
          <w:szCs w:val="20"/>
        </w:rPr>
      </w:pPr>
    </w:p>
    <w:p w14:paraId="6D0D6876" w14:textId="77777777" w:rsidR="00850D32" w:rsidRPr="0060204C" w:rsidRDefault="004C02D5" w:rsidP="00850D32">
      <w:pPr>
        <w:pStyle w:val="2"/>
        <w:numPr>
          <w:ilvl w:val="0"/>
          <w:numId w:val="1"/>
        </w:numPr>
        <w:tabs>
          <w:tab w:val="left" w:pos="4271"/>
        </w:tabs>
        <w:ind w:left="426" w:hanging="426"/>
        <w:jc w:val="center"/>
        <w:rPr>
          <w:sz w:val="20"/>
          <w:szCs w:val="20"/>
        </w:rPr>
      </w:pPr>
      <w:r w:rsidRPr="0060204C">
        <w:rPr>
          <w:sz w:val="20"/>
          <w:szCs w:val="20"/>
        </w:rPr>
        <w:t>Конфиденциальность</w:t>
      </w:r>
    </w:p>
    <w:p w14:paraId="6D0D6877" w14:textId="7F4673B3" w:rsidR="00850D32" w:rsidRPr="0060204C" w:rsidRDefault="004C02D5" w:rsidP="005A7927">
      <w:pPr>
        <w:pStyle w:val="af9"/>
        <w:numPr>
          <w:ilvl w:val="1"/>
          <w:numId w:val="10"/>
        </w:numPr>
        <w:tabs>
          <w:tab w:val="left" w:pos="426"/>
        </w:tabs>
        <w:spacing w:line="252" w:lineRule="exact"/>
        <w:ind w:right="20" w:hanging="433"/>
        <w:rPr>
          <w:sz w:val="20"/>
          <w:szCs w:val="20"/>
        </w:rPr>
      </w:pPr>
      <w:r w:rsidRPr="0060204C">
        <w:rPr>
          <w:sz w:val="20"/>
          <w:szCs w:val="20"/>
        </w:rPr>
        <w:t>Стороны договорились, что представляемая Сторонами друг другу техническая, финансовая, коммерческая и иная информация, связанная с предметом Договора, в том числе информация о персональных данных Страхователей</w:t>
      </w:r>
      <w:r w:rsidR="00B42A67">
        <w:rPr>
          <w:sz w:val="20"/>
          <w:szCs w:val="20"/>
        </w:rPr>
        <w:t>, Застрахованных лиц</w:t>
      </w:r>
      <w:r w:rsidRPr="0060204C">
        <w:rPr>
          <w:sz w:val="20"/>
          <w:szCs w:val="20"/>
        </w:rPr>
        <w:t>,</w:t>
      </w:r>
      <w:r w:rsidR="00B42A67" w:rsidRPr="00B42A67">
        <w:rPr>
          <w:sz w:val="20"/>
          <w:szCs w:val="20"/>
        </w:rPr>
        <w:t xml:space="preserve"> </w:t>
      </w:r>
      <w:r w:rsidR="00B42A67" w:rsidRPr="0060204C">
        <w:rPr>
          <w:sz w:val="20"/>
          <w:szCs w:val="20"/>
        </w:rPr>
        <w:t>выгодоприобретател</w:t>
      </w:r>
      <w:r w:rsidR="00B42A67">
        <w:rPr>
          <w:sz w:val="20"/>
          <w:szCs w:val="20"/>
        </w:rPr>
        <w:t>ей,</w:t>
      </w:r>
      <w:r w:rsidRPr="0060204C">
        <w:rPr>
          <w:sz w:val="20"/>
          <w:szCs w:val="20"/>
        </w:rPr>
        <w:t xml:space="preserve"> работников Сторон будет считаться конфиденциальной. </w:t>
      </w:r>
    </w:p>
    <w:p w14:paraId="6D0D6878" w14:textId="77777777" w:rsidR="00850D32" w:rsidRPr="0060204C" w:rsidRDefault="004C02D5" w:rsidP="005A7927">
      <w:pPr>
        <w:pStyle w:val="af9"/>
        <w:numPr>
          <w:ilvl w:val="1"/>
          <w:numId w:val="10"/>
        </w:numPr>
        <w:tabs>
          <w:tab w:val="left" w:pos="426"/>
        </w:tabs>
        <w:spacing w:line="252" w:lineRule="exact"/>
        <w:ind w:right="20" w:hanging="433"/>
        <w:rPr>
          <w:sz w:val="20"/>
          <w:szCs w:val="20"/>
        </w:rPr>
      </w:pPr>
      <w:r w:rsidRPr="0060204C">
        <w:rPr>
          <w:sz w:val="20"/>
          <w:szCs w:val="20"/>
        </w:rPr>
        <w:t xml:space="preserve">Стороны примут все необходимые и достаточные меры, чтобы предотвратить разглашение полученной информации, в том числе о персональных данных Страхователей (застрахованных лицах, </w:t>
      </w:r>
      <w:bookmarkStart w:id="6" w:name="_Hlk180685924"/>
      <w:r w:rsidRPr="0060204C">
        <w:rPr>
          <w:sz w:val="20"/>
          <w:szCs w:val="20"/>
        </w:rPr>
        <w:t>выгодоприобретател</w:t>
      </w:r>
      <w:bookmarkEnd w:id="6"/>
      <w:r w:rsidRPr="0060204C">
        <w:rPr>
          <w:sz w:val="20"/>
          <w:szCs w:val="20"/>
        </w:rPr>
        <w:t>ях) и представителей Страхователей, работников Сторон третьим лицам.</w:t>
      </w:r>
    </w:p>
    <w:p w14:paraId="6D0D6879" w14:textId="77777777" w:rsidR="00850D32" w:rsidRPr="0060204C" w:rsidRDefault="004C02D5" w:rsidP="005A7927">
      <w:pPr>
        <w:pStyle w:val="af9"/>
        <w:numPr>
          <w:ilvl w:val="1"/>
          <w:numId w:val="10"/>
        </w:numPr>
        <w:tabs>
          <w:tab w:val="left" w:pos="426"/>
        </w:tabs>
        <w:spacing w:line="252" w:lineRule="exact"/>
        <w:ind w:right="20" w:hanging="433"/>
        <w:rPr>
          <w:sz w:val="20"/>
          <w:szCs w:val="20"/>
        </w:rPr>
      </w:pPr>
      <w:r w:rsidRPr="0060204C">
        <w:rPr>
          <w:sz w:val="20"/>
          <w:szCs w:val="20"/>
        </w:rPr>
        <w:t>В случае разглашения конфиденциальной информации какой-либо из Сторон, данная Сторона должна возместить другой Стороне понесенный и документально подтвержденный ущерб в соответствии с действующим законодательством Российской Федерации.</w:t>
      </w:r>
    </w:p>
    <w:p w14:paraId="203AE27D" w14:textId="4CD199A1" w:rsidR="009B25F8" w:rsidRPr="0060204C" w:rsidRDefault="009B25F8" w:rsidP="0060204C">
      <w:pPr>
        <w:pStyle w:val="af9"/>
        <w:numPr>
          <w:ilvl w:val="1"/>
          <w:numId w:val="10"/>
        </w:numPr>
        <w:tabs>
          <w:tab w:val="left" w:pos="426"/>
        </w:tabs>
        <w:spacing w:line="252" w:lineRule="exact"/>
        <w:ind w:right="20" w:hanging="433"/>
        <w:rPr>
          <w:sz w:val="20"/>
          <w:szCs w:val="20"/>
        </w:rPr>
      </w:pPr>
      <w:r w:rsidRPr="0060204C">
        <w:rPr>
          <w:sz w:val="20"/>
          <w:szCs w:val="20"/>
        </w:rPr>
        <w:t>В рамках обмена конфиденциальной информации Стороны заключили Соглашение о неразглашении конфиденциальной информации (Приложение №</w:t>
      </w:r>
      <w:r w:rsidR="00B42A67">
        <w:rPr>
          <w:sz w:val="20"/>
          <w:szCs w:val="20"/>
        </w:rPr>
        <w:t xml:space="preserve"> </w:t>
      </w:r>
      <w:r w:rsidRPr="0060204C">
        <w:rPr>
          <w:sz w:val="20"/>
          <w:szCs w:val="20"/>
        </w:rPr>
        <w:t>6 к Договору).</w:t>
      </w:r>
    </w:p>
    <w:p w14:paraId="6D0D687B" w14:textId="77777777" w:rsidR="00850D32" w:rsidRPr="0060204C" w:rsidRDefault="00850D32" w:rsidP="00850D32">
      <w:pPr>
        <w:tabs>
          <w:tab w:val="left" w:pos="426"/>
        </w:tabs>
        <w:jc w:val="center"/>
        <w:rPr>
          <w:b/>
          <w:bCs/>
          <w:color w:val="000000" w:themeColor="text1"/>
          <w:sz w:val="20"/>
          <w:szCs w:val="20"/>
        </w:rPr>
      </w:pPr>
    </w:p>
    <w:p w14:paraId="6D0D687C" w14:textId="4DB6A361" w:rsidR="00850D32" w:rsidRPr="0060204C" w:rsidRDefault="004C02D5" w:rsidP="00850D32">
      <w:pPr>
        <w:pStyle w:val="2"/>
        <w:numPr>
          <w:ilvl w:val="0"/>
          <w:numId w:val="1"/>
        </w:numPr>
        <w:tabs>
          <w:tab w:val="left" w:pos="4271"/>
        </w:tabs>
        <w:ind w:left="426" w:hanging="426"/>
        <w:jc w:val="center"/>
        <w:rPr>
          <w:color w:val="000000" w:themeColor="text1"/>
          <w:sz w:val="20"/>
          <w:szCs w:val="20"/>
        </w:rPr>
      </w:pPr>
      <w:r w:rsidRPr="0060204C">
        <w:rPr>
          <w:sz w:val="20"/>
          <w:szCs w:val="20"/>
        </w:rPr>
        <w:t>Персональные</w:t>
      </w:r>
      <w:r w:rsidRPr="0060204C">
        <w:rPr>
          <w:bCs w:val="0"/>
          <w:color w:val="000000" w:themeColor="text1"/>
          <w:sz w:val="20"/>
          <w:szCs w:val="20"/>
        </w:rPr>
        <w:t xml:space="preserve"> данные</w:t>
      </w:r>
    </w:p>
    <w:p w14:paraId="6D0D687D" w14:textId="0FA06F70" w:rsidR="00850D32" w:rsidRPr="00CC1808" w:rsidRDefault="004C02D5" w:rsidP="005A7927">
      <w:pPr>
        <w:pStyle w:val="af9"/>
        <w:numPr>
          <w:ilvl w:val="1"/>
          <w:numId w:val="11"/>
        </w:numPr>
        <w:tabs>
          <w:tab w:val="left" w:pos="426"/>
        </w:tabs>
        <w:spacing w:line="252" w:lineRule="exact"/>
        <w:ind w:right="20" w:hanging="433"/>
        <w:rPr>
          <w:bCs/>
          <w:color w:val="000000" w:themeColor="text1"/>
          <w:sz w:val="20"/>
          <w:szCs w:val="20"/>
        </w:rPr>
      </w:pPr>
      <w:r w:rsidRPr="0060204C">
        <w:rPr>
          <w:sz w:val="20"/>
          <w:szCs w:val="20"/>
        </w:rPr>
        <w:t>Термины</w:t>
      </w:r>
      <w:r w:rsidRPr="0060204C">
        <w:rPr>
          <w:bCs/>
          <w:color w:val="000000" w:themeColor="text1"/>
          <w:sz w:val="20"/>
          <w:szCs w:val="20"/>
        </w:rPr>
        <w:t xml:space="preserve">, связанные с </w:t>
      </w:r>
      <w:r w:rsidRPr="00CC1808">
        <w:rPr>
          <w:bCs/>
          <w:color w:val="000000" w:themeColor="text1"/>
          <w:sz w:val="20"/>
          <w:szCs w:val="20"/>
        </w:rPr>
        <w:t xml:space="preserve">обработкой персональных данных (далее – </w:t>
      </w:r>
      <w:proofErr w:type="spellStart"/>
      <w:r w:rsidRPr="00CC1808">
        <w:rPr>
          <w:bCs/>
          <w:color w:val="000000" w:themeColor="text1"/>
          <w:sz w:val="20"/>
          <w:szCs w:val="20"/>
        </w:rPr>
        <w:t>ПДн</w:t>
      </w:r>
      <w:proofErr w:type="spellEnd"/>
      <w:r w:rsidRPr="00CC1808">
        <w:rPr>
          <w:bCs/>
          <w:color w:val="000000" w:themeColor="text1"/>
          <w:sz w:val="20"/>
          <w:szCs w:val="20"/>
        </w:rPr>
        <w:t>), для целей Договора трактуются в соответствии с Федеральным законом от 27 июля 2006 г. № 152-ФЗ «О персональных данных» (далее – Закон 152-ФЗ).</w:t>
      </w:r>
    </w:p>
    <w:p w14:paraId="6003CE6F" w14:textId="266D3BE3" w:rsidR="009B25F8" w:rsidRPr="00CC1808" w:rsidRDefault="004C02D5" w:rsidP="005A7927">
      <w:pPr>
        <w:pStyle w:val="af9"/>
        <w:numPr>
          <w:ilvl w:val="1"/>
          <w:numId w:val="11"/>
        </w:numPr>
        <w:tabs>
          <w:tab w:val="left" w:pos="426"/>
        </w:tabs>
        <w:spacing w:line="252" w:lineRule="exact"/>
        <w:ind w:right="20" w:hanging="433"/>
        <w:rPr>
          <w:color w:val="000000" w:themeColor="text1"/>
          <w:sz w:val="20"/>
          <w:szCs w:val="20"/>
        </w:rPr>
      </w:pPr>
      <w:r w:rsidRPr="00CC1808">
        <w:rPr>
          <w:color w:val="000000" w:themeColor="text1"/>
          <w:sz w:val="20"/>
          <w:szCs w:val="20"/>
        </w:rPr>
        <w:t xml:space="preserve">В рамках </w:t>
      </w:r>
      <w:r w:rsidR="009B25F8" w:rsidRPr="00CC1808">
        <w:rPr>
          <w:color w:val="000000" w:themeColor="text1"/>
          <w:sz w:val="20"/>
          <w:szCs w:val="20"/>
        </w:rPr>
        <w:t xml:space="preserve">настоящего Договора Страховщик поручает Агенту обработку </w:t>
      </w:r>
      <w:proofErr w:type="spellStart"/>
      <w:r w:rsidR="009B25F8" w:rsidRPr="00CC1808">
        <w:rPr>
          <w:color w:val="000000" w:themeColor="text1"/>
          <w:sz w:val="20"/>
          <w:szCs w:val="20"/>
        </w:rPr>
        <w:t>ПДн</w:t>
      </w:r>
      <w:proofErr w:type="spellEnd"/>
      <w:r w:rsidR="009B25F8" w:rsidRPr="00CC1808">
        <w:rPr>
          <w:color w:val="000000" w:themeColor="text1"/>
          <w:sz w:val="20"/>
          <w:szCs w:val="20"/>
        </w:rPr>
        <w:t xml:space="preserve"> субъектов персональных данных (далее - Субъектов </w:t>
      </w:r>
      <w:proofErr w:type="spellStart"/>
      <w:r w:rsidR="009B25F8" w:rsidRPr="00CC1808">
        <w:rPr>
          <w:color w:val="000000" w:themeColor="text1"/>
          <w:sz w:val="20"/>
          <w:szCs w:val="20"/>
        </w:rPr>
        <w:t>ПДн</w:t>
      </w:r>
      <w:proofErr w:type="spellEnd"/>
      <w:r w:rsidR="009B25F8" w:rsidRPr="00CC1808">
        <w:rPr>
          <w:color w:val="000000" w:themeColor="text1"/>
          <w:sz w:val="20"/>
          <w:szCs w:val="20"/>
        </w:rPr>
        <w:t>) (Приложение №</w:t>
      </w:r>
      <w:r w:rsidR="00AF69DD" w:rsidRPr="00CC1808">
        <w:rPr>
          <w:color w:val="000000" w:themeColor="text1"/>
          <w:sz w:val="20"/>
          <w:szCs w:val="20"/>
        </w:rPr>
        <w:t xml:space="preserve"> </w:t>
      </w:r>
      <w:r w:rsidR="009B25F8" w:rsidRPr="00CC1808">
        <w:rPr>
          <w:color w:val="000000" w:themeColor="text1"/>
          <w:sz w:val="20"/>
          <w:szCs w:val="20"/>
        </w:rPr>
        <w:t>9) с целью исполнения обязательств по Договору, а также поручает Агенту от имени Страховщика получать для Страховщика согласи</w:t>
      </w:r>
      <w:r w:rsidR="00AF69DD" w:rsidRPr="00CC1808">
        <w:rPr>
          <w:color w:val="000000" w:themeColor="text1"/>
          <w:sz w:val="20"/>
          <w:szCs w:val="20"/>
        </w:rPr>
        <w:t>я</w:t>
      </w:r>
      <w:r w:rsidR="009B25F8" w:rsidRPr="00CC1808">
        <w:rPr>
          <w:color w:val="000000" w:themeColor="text1"/>
          <w:sz w:val="20"/>
          <w:szCs w:val="20"/>
        </w:rPr>
        <w:t xml:space="preserve"> Страхователей на обработку их </w:t>
      </w:r>
      <w:proofErr w:type="spellStart"/>
      <w:r w:rsidR="009B25F8" w:rsidRPr="00CC1808">
        <w:rPr>
          <w:color w:val="000000" w:themeColor="text1"/>
          <w:sz w:val="20"/>
          <w:szCs w:val="20"/>
        </w:rPr>
        <w:t>ПДн</w:t>
      </w:r>
      <w:proofErr w:type="spellEnd"/>
      <w:r w:rsidR="009B25F8" w:rsidRPr="00CC1808">
        <w:rPr>
          <w:color w:val="000000" w:themeColor="text1"/>
          <w:sz w:val="20"/>
          <w:szCs w:val="20"/>
        </w:rPr>
        <w:t xml:space="preserve"> Агентом по поручению Страховщика. </w:t>
      </w:r>
    </w:p>
    <w:p w14:paraId="6D0D6881" w14:textId="35A2791F" w:rsidR="00850D32" w:rsidRPr="00CC1808" w:rsidRDefault="004C02D5" w:rsidP="008640CC">
      <w:pPr>
        <w:pStyle w:val="af9"/>
        <w:numPr>
          <w:ilvl w:val="1"/>
          <w:numId w:val="11"/>
        </w:numPr>
        <w:tabs>
          <w:tab w:val="left" w:pos="426"/>
        </w:tabs>
        <w:spacing w:line="252" w:lineRule="exact"/>
        <w:ind w:right="20" w:hanging="433"/>
      </w:pPr>
      <w:r w:rsidRPr="00CC1808">
        <w:rPr>
          <w:bCs/>
          <w:color w:val="000000" w:themeColor="text1"/>
          <w:sz w:val="20"/>
          <w:szCs w:val="20"/>
        </w:rPr>
        <w:t xml:space="preserve">В </w:t>
      </w:r>
      <w:r w:rsidRPr="00CC1808">
        <w:rPr>
          <w:color w:val="000000" w:themeColor="text1"/>
          <w:sz w:val="20"/>
          <w:szCs w:val="20"/>
        </w:rPr>
        <w:t xml:space="preserve">рамках </w:t>
      </w:r>
      <w:r w:rsidR="00E9045C" w:rsidRPr="00CC1808">
        <w:rPr>
          <w:color w:val="000000" w:themeColor="text1"/>
          <w:sz w:val="20"/>
          <w:szCs w:val="20"/>
        </w:rPr>
        <w:t xml:space="preserve">настоящего Договора </w:t>
      </w:r>
      <w:r w:rsidR="009A3224" w:rsidRPr="00CC1808">
        <w:rPr>
          <w:color w:val="000000" w:themeColor="text1"/>
          <w:sz w:val="20"/>
          <w:szCs w:val="20"/>
        </w:rPr>
        <w:t>Агент</w:t>
      </w:r>
      <w:r w:rsidR="00E9045C" w:rsidRPr="00CC1808">
        <w:rPr>
          <w:color w:val="000000" w:themeColor="text1"/>
          <w:sz w:val="20"/>
          <w:szCs w:val="20"/>
        </w:rPr>
        <w:t xml:space="preserve"> также</w:t>
      </w:r>
      <w:r w:rsidR="009A3224" w:rsidRPr="00CC1808">
        <w:rPr>
          <w:color w:val="000000" w:themeColor="text1"/>
          <w:sz w:val="20"/>
          <w:szCs w:val="20"/>
        </w:rPr>
        <w:t xml:space="preserve"> осуществляет обработку сведений о Страхователях, Застрахованных лицах, их представителях, выгодоприобретателях, бенефициарных владельцах, предусмотренных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 (далее Федеральный закон № 115-ФЗ).</w:t>
      </w:r>
      <w:r w:rsidRPr="00CC1808">
        <w:t>.</w:t>
      </w:r>
    </w:p>
    <w:p w14:paraId="6D0D6885" w14:textId="4822A9B7" w:rsidR="00850D32" w:rsidRPr="00CC1808" w:rsidRDefault="008B6758" w:rsidP="005A7927">
      <w:pPr>
        <w:pStyle w:val="af9"/>
        <w:numPr>
          <w:ilvl w:val="1"/>
          <w:numId w:val="11"/>
        </w:numPr>
        <w:tabs>
          <w:tab w:val="left" w:pos="426"/>
        </w:tabs>
        <w:spacing w:line="252" w:lineRule="exact"/>
        <w:ind w:right="20" w:hanging="433"/>
        <w:rPr>
          <w:bCs/>
          <w:color w:val="000000" w:themeColor="text1"/>
          <w:sz w:val="20"/>
          <w:szCs w:val="20"/>
        </w:rPr>
      </w:pPr>
      <w:r w:rsidRPr="00CC1808">
        <w:rPr>
          <w:bCs/>
          <w:color w:val="000000" w:themeColor="text1"/>
          <w:sz w:val="20"/>
          <w:szCs w:val="20"/>
        </w:rPr>
        <w:t xml:space="preserve">Агент </w:t>
      </w:r>
      <w:r w:rsidR="004C02D5" w:rsidRPr="00CC1808">
        <w:rPr>
          <w:bCs/>
          <w:color w:val="000000" w:themeColor="text1"/>
          <w:sz w:val="20"/>
          <w:szCs w:val="20"/>
        </w:rPr>
        <w:t>гарантирует доведение до</w:t>
      </w:r>
      <w:r w:rsidRPr="00CC1808">
        <w:rPr>
          <w:bCs/>
          <w:color w:val="000000" w:themeColor="text1"/>
          <w:sz w:val="20"/>
          <w:szCs w:val="20"/>
        </w:rPr>
        <w:t xml:space="preserve"> Страховщика </w:t>
      </w:r>
      <w:r w:rsidR="004C02D5" w:rsidRPr="00CC1808">
        <w:rPr>
          <w:bCs/>
          <w:color w:val="000000" w:themeColor="text1"/>
          <w:sz w:val="20"/>
          <w:szCs w:val="20"/>
        </w:rPr>
        <w:t xml:space="preserve">информации о прекращении обработки </w:t>
      </w:r>
      <w:proofErr w:type="spellStart"/>
      <w:r w:rsidR="004C02D5" w:rsidRPr="00CC1808">
        <w:rPr>
          <w:bCs/>
          <w:color w:val="000000" w:themeColor="text1"/>
          <w:sz w:val="20"/>
          <w:szCs w:val="20"/>
        </w:rPr>
        <w:t>ПДн</w:t>
      </w:r>
      <w:proofErr w:type="spellEnd"/>
      <w:r w:rsidR="004C02D5" w:rsidRPr="00CC1808">
        <w:rPr>
          <w:bCs/>
          <w:color w:val="000000" w:themeColor="text1"/>
          <w:sz w:val="20"/>
          <w:szCs w:val="20"/>
        </w:rPr>
        <w:t xml:space="preserve"> в случае отзыва субъектом </w:t>
      </w:r>
      <w:proofErr w:type="spellStart"/>
      <w:r w:rsidR="004C02D5" w:rsidRPr="00CC1808">
        <w:rPr>
          <w:bCs/>
          <w:color w:val="000000" w:themeColor="text1"/>
          <w:sz w:val="20"/>
          <w:szCs w:val="20"/>
        </w:rPr>
        <w:t>ПДн</w:t>
      </w:r>
      <w:proofErr w:type="spellEnd"/>
      <w:r w:rsidR="004C02D5" w:rsidRPr="00CC1808">
        <w:rPr>
          <w:bCs/>
          <w:color w:val="000000" w:themeColor="text1"/>
          <w:sz w:val="20"/>
          <w:szCs w:val="20"/>
        </w:rPr>
        <w:t xml:space="preserve"> согласия на обработку его </w:t>
      </w:r>
      <w:proofErr w:type="spellStart"/>
      <w:r w:rsidR="004C02D5" w:rsidRPr="00CC1808">
        <w:rPr>
          <w:bCs/>
          <w:color w:val="000000" w:themeColor="text1"/>
          <w:sz w:val="20"/>
          <w:szCs w:val="20"/>
        </w:rPr>
        <w:t>ПДн</w:t>
      </w:r>
      <w:proofErr w:type="spellEnd"/>
      <w:r w:rsidR="004C02D5" w:rsidRPr="00CC1808">
        <w:rPr>
          <w:bCs/>
          <w:color w:val="000000" w:themeColor="text1"/>
          <w:sz w:val="20"/>
          <w:szCs w:val="20"/>
        </w:rPr>
        <w:t xml:space="preserve">. </w:t>
      </w:r>
    </w:p>
    <w:p w14:paraId="6D0D6890" w14:textId="77777777" w:rsidR="00850D32" w:rsidRPr="00CC1808" w:rsidRDefault="004C02D5" w:rsidP="005A7927">
      <w:pPr>
        <w:pStyle w:val="af9"/>
        <w:numPr>
          <w:ilvl w:val="1"/>
          <w:numId w:val="11"/>
        </w:numPr>
        <w:tabs>
          <w:tab w:val="left" w:pos="426"/>
        </w:tabs>
        <w:spacing w:line="252" w:lineRule="exact"/>
        <w:ind w:right="20" w:hanging="433"/>
        <w:rPr>
          <w:bCs/>
          <w:color w:val="000000" w:themeColor="text1"/>
          <w:sz w:val="20"/>
          <w:szCs w:val="20"/>
        </w:rPr>
      </w:pPr>
      <w:r w:rsidRPr="00CC1808">
        <w:rPr>
          <w:bCs/>
          <w:color w:val="000000" w:themeColor="text1"/>
          <w:sz w:val="20"/>
          <w:szCs w:val="20"/>
        </w:rPr>
        <w:t xml:space="preserve">Стороны обязуются осуществлять обработку </w:t>
      </w:r>
      <w:proofErr w:type="spellStart"/>
      <w:r w:rsidRPr="00CC1808">
        <w:rPr>
          <w:bCs/>
          <w:color w:val="000000" w:themeColor="text1"/>
          <w:sz w:val="20"/>
          <w:szCs w:val="20"/>
        </w:rPr>
        <w:t>ПДн</w:t>
      </w:r>
      <w:proofErr w:type="spellEnd"/>
      <w:r w:rsidRPr="00CC1808">
        <w:rPr>
          <w:bCs/>
          <w:color w:val="000000" w:themeColor="text1"/>
          <w:sz w:val="20"/>
          <w:szCs w:val="20"/>
        </w:rPr>
        <w:t xml:space="preserve"> ответственных лиц (Координаторов) от Страховщика и от Агента, а также обеспечить конфиденциальность и безопасность </w:t>
      </w:r>
      <w:proofErr w:type="spellStart"/>
      <w:r w:rsidRPr="00CC1808">
        <w:rPr>
          <w:bCs/>
          <w:color w:val="000000" w:themeColor="text1"/>
          <w:sz w:val="20"/>
          <w:szCs w:val="20"/>
        </w:rPr>
        <w:t>ПДн</w:t>
      </w:r>
      <w:proofErr w:type="spellEnd"/>
      <w:r w:rsidRPr="00CC1808">
        <w:rPr>
          <w:bCs/>
          <w:color w:val="000000" w:themeColor="text1"/>
          <w:sz w:val="20"/>
          <w:szCs w:val="20"/>
        </w:rPr>
        <w:t xml:space="preserve"> при их обработке в соответствии с Федеральным законом от 27.07.2006 № 152-ФЗ «О персональных данных».</w:t>
      </w:r>
    </w:p>
    <w:p w14:paraId="6D0D6891" w14:textId="77777777" w:rsidR="00850D32" w:rsidRPr="0060204C" w:rsidRDefault="004C02D5" w:rsidP="005A7927">
      <w:pPr>
        <w:pStyle w:val="af9"/>
        <w:numPr>
          <w:ilvl w:val="1"/>
          <w:numId w:val="11"/>
        </w:numPr>
        <w:tabs>
          <w:tab w:val="left" w:pos="426"/>
        </w:tabs>
        <w:spacing w:line="252" w:lineRule="exact"/>
        <w:ind w:right="20" w:hanging="433"/>
        <w:rPr>
          <w:bCs/>
          <w:color w:val="000000" w:themeColor="text1"/>
          <w:sz w:val="20"/>
          <w:szCs w:val="20"/>
        </w:rPr>
      </w:pPr>
      <w:r w:rsidRPr="00CC1808">
        <w:rPr>
          <w:bCs/>
          <w:color w:val="000000" w:themeColor="text1"/>
          <w:sz w:val="20"/>
          <w:szCs w:val="20"/>
        </w:rPr>
        <w:t xml:space="preserve">При обработке </w:t>
      </w:r>
      <w:proofErr w:type="spellStart"/>
      <w:r w:rsidRPr="00CC1808">
        <w:rPr>
          <w:bCs/>
          <w:color w:val="000000" w:themeColor="text1"/>
          <w:sz w:val="20"/>
          <w:szCs w:val="20"/>
        </w:rPr>
        <w:t>ПДн</w:t>
      </w:r>
      <w:proofErr w:type="spellEnd"/>
      <w:r w:rsidRPr="00CC1808">
        <w:rPr>
          <w:bCs/>
          <w:color w:val="000000" w:themeColor="text1"/>
          <w:sz w:val="20"/>
          <w:szCs w:val="20"/>
        </w:rPr>
        <w:t xml:space="preserve"> Стороны обязуются принимать необходимые правовые, организационные и технические меры или обеспечивать их принятие для защиты </w:t>
      </w:r>
      <w:proofErr w:type="spellStart"/>
      <w:r w:rsidRPr="00CC1808">
        <w:rPr>
          <w:bCs/>
          <w:color w:val="000000" w:themeColor="text1"/>
          <w:sz w:val="20"/>
          <w:szCs w:val="20"/>
        </w:rPr>
        <w:t>ПДн</w:t>
      </w:r>
      <w:proofErr w:type="spellEnd"/>
      <w:r w:rsidRPr="00CC1808">
        <w:rPr>
          <w:bCs/>
          <w:color w:val="000000" w:themeColor="text1"/>
          <w:sz w:val="20"/>
          <w:szCs w:val="20"/>
        </w:rPr>
        <w:t xml:space="preserve"> от неправомерного или случайного доступа к ним, уничтожения, изменения, блокирования, копирования</w:t>
      </w:r>
      <w:r w:rsidRPr="0060204C">
        <w:rPr>
          <w:bCs/>
          <w:color w:val="000000" w:themeColor="text1"/>
          <w:sz w:val="20"/>
          <w:szCs w:val="20"/>
        </w:rPr>
        <w:t xml:space="preserve">, предоставления, распространения </w:t>
      </w:r>
      <w:proofErr w:type="spellStart"/>
      <w:r w:rsidRPr="0060204C">
        <w:rPr>
          <w:bCs/>
          <w:color w:val="000000" w:themeColor="text1"/>
          <w:sz w:val="20"/>
          <w:szCs w:val="20"/>
        </w:rPr>
        <w:t>ПДн</w:t>
      </w:r>
      <w:proofErr w:type="spellEnd"/>
      <w:r w:rsidRPr="0060204C">
        <w:rPr>
          <w:bCs/>
          <w:color w:val="000000" w:themeColor="text1"/>
          <w:sz w:val="20"/>
          <w:szCs w:val="20"/>
        </w:rPr>
        <w:t xml:space="preserve">, а также от иных неправомерных действий в отношении </w:t>
      </w:r>
      <w:proofErr w:type="spellStart"/>
      <w:r w:rsidRPr="0060204C">
        <w:rPr>
          <w:bCs/>
          <w:color w:val="000000" w:themeColor="text1"/>
          <w:sz w:val="20"/>
          <w:szCs w:val="20"/>
        </w:rPr>
        <w:t>ПДн</w:t>
      </w:r>
      <w:proofErr w:type="spellEnd"/>
      <w:r w:rsidRPr="0060204C">
        <w:rPr>
          <w:bCs/>
          <w:color w:val="000000" w:themeColor="text1"/>
          <w:sz w:val="20"/>
          <w:szCs w:val="20"/>
        </w:rPr>
        <w:t>.</w:t>
      </w:r>
    </w:p>
    <w:p w14:paraId="6D0D6895" w14:textId="77777777" w:rsidR="00850D32" w:rsidRPr="0060204C" w:rsidRDefault="00850D32" w:rsidP="00850D32">
      <w:pPr>
        <w:tabs>
          <w:tab w:val="left" w:pos="426"/>
        </w:tabs>
        <w:ind w:firstLine="567"/>
        <w:jc w:val="both"/>
        <w:rPr>
          <w:bCs/>
          <w:color w:val="000000" w:themeColor="text1"/>
          <w:sz w:val="20"/>
          <w:szCs w:val="20"/>
        </w:rPr>
      </w:pPr>
    </w:p>
    <w:p w14:paraId="6D0D6896" w14:textId="77777777" w:rsidR="00850D32" w:rsidRPr="0060204C" w:rsidRDefault="004C02D5" w:rsidP="00850D32">
      <w:pPr>
        <w:pStyle w:val="2"/>
        <w:numPr>
          <w:ilvl w:val="0"/>
          <w:numId w:val="1"/>
        </w:numPr>
        <w:tabs>
          <w:tab w:val="left" w:pos="4271"/>
        </w:tabs>
        <w:ind w:left="426" w:hanging="426"/>
        <w:jc w:val="center"/>
        <w:rPr>
          <w:color w:val="000000" w:themeColor="text1"/>
          <w:sz w:val="20"/>
          <w:szCs w:val="20"/>
        </w:rPr>
      </w:pPr>
      <w:r w:rsidRPr="0060204C">
        <w:rPr>
          <w:bCs w:val="0"/>
          <w:color w:val="000000" w:themeColor="text1"/>
          <w:sz w:val="20"/>
          <w:szCs w:val="20"/>
        </w:rPr>
        <w:t xml:space="preserve">Порядок </w:t>
      </w:r>
      <w:r w:rsidRPr="0060204C">
        <w:rPr>
          <w:sz w:val="20"/>
          <w:szCs w:val="20"/>
        </w:rPr>
        <w:t>электронного</w:t>
      </w:r>
      <w:r w:rsidRPr="0060204C">
        <w:rPr>
          <w:bCs w:val="0"/>
          <w:color w:val="000000" w:themeColor="text1"/>
          <w:sz w:val="20"/>
          <w:szCs w:val="20"/>
        </w:rPr>
        <w:t xml:space="preserve"> взаимодействия по Договору</w:t>
      </w:r>
    </w:p>
    <w:p w14:paraId="6D0D6897" w14:textId="77777777" w:rsidR="00850D32" w:rsidRPr="0060204C" w:rsidRDefault="004C02D5" w:rsidP="005A7927">
      <w:pPr>
        <w:pStyle w:val="af9"/>
        <w:numPr>
          <w:ilvl w:val="1"/>
          <w:numId w:val="12"/>
        </w:numPr>
        <w:tabs>
          <w:tab w:val="left" w:pos="426"/>
        </w:tabs>
        <w:spacing w:line="252" w:lineRule="exact"/>
        <w:ind w:right="20" w:hanging="433"/>
        <w:rPr>
          <w:bCs/>
          <w:color w:val="000000" w:themeColor="text1"/>
          <w:sz w:val="20"/>
          <w:szCs w:val="20"/>
        </w:rPr>
      </w:pPr>
      <w:r w:rsidRPr="0060204C">
        <w:rPr>
          <w:bCs/>
          <w:color w:val="000000" w:themeColor="text1"/>
          <w:sz w:val="20"/>
          <w:szCs w:val="20"/>
        </w:rPr>
        <w:t xml:space="preserve">Стороны признают, что документы, подписанные в рамках Договора с использованием УКЭП (усиленная квалифицированная электронная подпись, соответствующая требованиям Федерального закона от 06.04.2011 № 63-ФЗ «Об электронной подписи» и действующему законодательству РФ в сфере электронной подписи), равнозначны документам на бумажных носителях, подписанным собственноручной подписью и заверенным </w:t>
      </w:r>
      <w:r w:rsidRPr="0060204C">
        <w:rPr>
          <w:bCs/>
          <w:color w:val="000000" w:themeColor="text1"/>
          <w:sz w:val="20"/>
          <w:szCs w:val="20"/>
        </w:rPr>
        <w:lastRenderedPageBreak/>
        <w:t xml:space="preserve">печатью соответствующей Стороны. </w:t>
      </w:r>
    </w:p>
    <w:p w14:paraId="6D0D6898" w14:textId="77777777" w:rsidR="00850D32" w:rsidRPr="0060204C" w:rsidRDefault="004C02D5" w:rsidP="005A7927">
      <w:pPr>
        <w:pStyle w:val="af9"/>
        <w:numPr>
          <w:ilvl w:val="1"/>
          <w:numId w:val="12"/>
        </w:numPr>
        <w:tabs>
          <w:tab w:val="left" w:pos="426"/>
        </w:tabs>
        <w:spacing w:line="252" w:lineRule="exact"/>
        <w:ind w:right="20" w:hanging="433"/>
        <w:rPr>
          <w:bCs/>
          <w:color w:val="000000" w:themeColor="text1"/>
          <w:sz w:val="20"/>
          <w:szCs w:val="20"/>
        </w:rPr>
      </w:pPr>
      <w:r w:rsidRPr="0060204C">
        <w:rPr>
          <w:bCs/>
          <w:color w:val="000000" w:themeColor="text1"/>
          <w:sz w:val="20"/>
          <w:szCs w:val="20"/>
        </w:rPr>
        <w:t>Стороны подтверждают свое согласие на выставление счетов-фактур и направление Отчетов-Актов в электронном виде. Стороны подтверждают наличие технических средств и возможности принимать и обрабатывать электронные счета-фактуры и Отчеты-Акты. По договоренности Сторон обмен счетами-фактурами и Отчетами-Актами в электронном виде осуществляется по телекоммуникационным каналам связи через соответствующего оператора электронного документооборота с соблюдением порядка выставления и получения счетов-фактур и Отчетов-Актов в электронной форме по телекоммуникационным каналам связи с применением усиленной квалифицированной электронной подписи, действующей на дату выставления счета-фактуры или направления Отчета-Акта.</w:t>
      </w:r>
    </w:p>
    <w:p w14:paraId="6D0D6899" w14:textId="77777777" w:rsidR="00850D32" w:rsidRPr="0060204C" w:rsidRDefault="004C02D5" w:rsidP="005A7927">
      <w:pPr>
        <w:pStyle w:val="af9"/>
        <w:numPr>
          <w:ilvl w:val="1"/>
          <w:numId w:val="12"/>
        </w:numPr>
        <w:tabs>
          <w:tab w:val="left" w:pos="426"/>
        </w:tabs>
        <w:spacing w:line="252" w:lineRule="exact"/>
        <w:ind w:right="20" w:hanging="433"/>
        <w:rPr>
          <w:bCs/>
          <w:color w:val="000000" w:themeColor="text1"/>
          <w:sz w:val="20"/>
          <w:szCs w:val="20"/>
        </w:rPr>
      </w:pPr>
      <w:r w:rsidRPr="0060204C">
        <w:rPr>
          <w:bCs/>
          <w:color w:val="000000" w:themeColor="text1"/>
          <w:sz w:val="20"/>
          <w:szCs w:val="20"/>
        </w:rPr>
        <w:t>Стороны гарантируют и заверяют друг друга, что они приложат все усилия для обеспечения конфиденциальности ключей УКЭП. Сторона, которой стало известно о нарушении конфиденциальности ключа УКЭП, обязана незамедлительно (но в любом случае – не позднее следующего календарного дня) одновременно с уведомлением выдавшего СКПЭП (Сертификат Ключа Проверки Электронной Подписи) удостоверяющего центра уведомить другую Сторону о данном факте, а также отказаться от использования данной УКЭП.</w:t>
      </w:r>
    </w:p>
    <w:p w14:paraId="6D0D689A" w14:textId="77777777" w:rsidR="00850D32" w:rsidRPr="0060204C" w:rsidRDefault="004C02D5" w:rsidP="005A7927">
      <w:pPr>
        <w:pStyle w:val="af9"/>
        <w:numPr>
          <w:ilvl w:val="1"/>
          <w:numId w:val="12"/>
        </w:numPr>
        <w:tabs>
          <w:tab w:val="left" w:pos="426"/>
        </w:tabs>
        <w:spacing w:line="252" w:lineRule="exact"/>
        <w:ind w:right="20" w:hanging="433"/>
        <w:rPr>
          <w:bCs/>
          <w:color w:val="000000" w:themeColor="text1"/>
          <w:sz w:val="20"/>
          <w:szCs w:val="20"/>
        </w:rPr>
      </w:pPr>
      <w:r w:rsidRPr="0060204C">
        <w:rPr>
          <w:bCs/>
          <w:color w:val="000000" w:themeColor="text1"/>
          <w:sz w:val="20"/>
          <w:szCs w:val="20"/>
        </w:rPr>
        <w:t>При необходимости подтверждения подписания Стороной соответствующих документов в рамках Договора УКЭП  и/или их предоставления в отношениях с третьими лицами, включая государственные органы, нотариат, иные организации, обращение в которые может потребоваться в связи с исполнением Договора, в том числе в целях обеспечения прав и законных интересов Сторон, Стороны вправе использовать копию соответствующего документа, подписанного УКЭП, распечатанную на бумажном носителе и заверенную подписью уполномоченного представителя и печатью соответствующей Стороны. Стороны признают заверение такой копии своим уполномоченным представителем и печатью надлежащим и достаточным.</w:t>
      </w:r>
    </w:p>
    <w:p w14:paraId="6D0D689B" w14:textId="77777777" w:rsidR="00850D32" w:rsidRPr="0060204C" w:rsidRDefault="004C02D5" w:rsidP="005A7927">
      <w:pPr>
        <w:pStyle w:val="af9"/>
        <w:numPr>
          <w:ilvl w:val="1"/>
          <w:numId w:val="12"/>
        </w:numPr>
        <w:tabs>
          <w:tab w:val="left" w:pos="426"/>
        </w:tabs>
        <w:spacing w:line="252" w:lineRule="exact"/>
        <w:ind w:right="20" w:hanging="433"/>
        <w:rPr>
          <w:bCs/>
          <w:color w:val="000000" w:themeColor="text1"/>
          <w:sz w:val="20"/>
          <w:szCs w:val="20"/>
        </w:rPr>
      </w:pPr>
      <w:r w:rsidRPr="0060204C">
        <w:rPr>
          <w:bCs/>
          <w:color w:val="000000" w:themeColor="text1"/>
          <w:sz w:val="20"/>
          <w:szCs w:val="20"/>
        </w:rPr>
        <w:t>Стороны подтверждают свое согласие с тем, что в том случае, если какому-либо третьему лицу, включая, но, не ограничиваясь, государственному органу, суду, нотариусу, иному лицу, потребуется ознакомиться с документом, подписанным с использованием УКЭП одной из Сторон, соответствующая Сторона может представить такой документ на любом электронном носителе информации. Такой способ хранения и/или предоставления документов, подписанных УКЭП Сторон, Стороны признают надлежащим.</w:t>
      </w:r>
    </w:p>
    <w:p w14:paraId="6D0D689C" w14:textId="77777777" w:rsidR="00850D32" w:rsidRPr="0060204C" w:rsidRDefault="004C02D5" w:rsidP="005A7927">
      <w:pPr>
        <w:pStyle w:val="af9"/>
        <w:numPr>
          <w:ilvl w:val="1"/>
          <w:numId w:val="12"/>
        </w:numPr>
        <w:tabs>
          <w:tab w:val="left" w:pos="426"/>
        </w:tabs>
        <w:spacing w:line="252" w:lineRule="exact"/>
        <w:ind w:right="20" w:hanging="433"/>
        <w:rPr>
          <w:bCs/>
          <w:color w:val="000000" w:themeColor="text1"/>
          <w:sz w:val="20"/>
          <w:szCs w:val="20"/>
        </w:rPr>
      </w:pPr>
      <w:r w:rsidRPr="0060204C">
        <w:rPr>
          <w:bCs/>
          <w:color w:val="000000" w:themeColor="text1"/>
          <w:sz w:val="20"/>
          <w:szCs w:val="20"/>
        </w:rPr>
        <w:t>Организация электронного документооборота между Сторонами не отменяет использование бумажных носителей для обмена документами между Сторонами в рамках исполнения обязательств по Договору, подписанными уполномоченными лицами Сторон.</w:t>
      </w:r>
    </w:p>
    <w:p w14:paraId="6D0D689D" w14:textId="77777777" w:rsidR="00850D32" w:rsidRPr="0060204C" w:rsidRDefault="00850D32" w:rsidP="00850D32">
      <w:pPr>
        <w:pStyle w:val="2"/>
        <w:tabs>
          <w:tab w:val="left" w:pos="2374"/>
        </w:tabs>
        <w:rPr>
          <w:sz w:val="20"/>
          <w:szCs w:val="20"/>
        </w:rPr>
      </w:pPr>
    </w:p>
    <w:p w14:paraId="6D0D689E" w14:textId="77777777" w:rsidR="00850D32" w:rsidRPr="0060204C" w:rsidRDefault="004C02D5" w:rsidP="00850D32">
      <w:pPr>
        <w:pStyle w:val="2"/>
        <w:numPr>
          <w:ilvl w:val="0"/>
          <w:numId w:val="1"/>
        </w:numPr>
        <w:tabs>
          <w:tab w:val="left" w:pos="4271"/>
        </w:tabs>
        <w:ind w:left="426" w:hanging="426"/>
        <w:jc w:val="center"/>
        <w:rPr>
          <w:sz w:val="20"/>
          <w:szCs w:val="20"/>
        </w:rPr>
      </w:pPr>
      <w:r w:rsidRPr="0060204C">
        <w:rPr>
          <w:sz w:val="20"/>
          <w:szCs w:val="20"/>
        </w:rPr>
        <w:t xml:space="preserve">Срок действия и </w:t>
      </w:r>
      <w:r w:rsidRPr="0060204C">
        <w:rPr>
          <w:bCs w:val="0"/>
          <w:color w:val="000000" w:themeColor="text1"/>
          <w:sz w:val="20"/>
          <w:szCs w:val="20"/>
        </w:rPr>
        <w:t>порядок</w:t>
      </w:r>
      <w:r w:rsidRPr="0060204C">
        <w:rPr>
          <w:sz w:val="20"/>
          <w:szCs w:val="20"/>
        </w:rPr>
        <w:t xml:space="preserve"> досрочного прекращения</w:t>
      </w:r>
      <w:r w:rsidRPr="0060204C">
        <w:rPr>
          <w:spacing w:val="-8"/>
          <w:sz w:val="20"/>
          <w:szCs w:val="20"/>
        </w:rPr>
        <w:t xml:space="preserve"> </w:t>
      </w:r>
      <w:r w:rsidRPr="0060204C">
        <w:rPr>
          <w:sz w:val="20"/>
          <w:szCs w:val="20"/>
        </w:rPr>
        <w:t>Договора</w:t>
      </w:r>
    </w:p>
    <w:p w14:paraId="6D0D689F" w14:textId="0E24B546" w:rsidR="00850D32" w:rsidRPr="0060204C" w:rsidRDefault="004C02D5" w:rsidP="005A7927">
      <w:pPr>
        <w:pStyle w:val="af9"/>
        <w:numPr>
          <w:ilvl w:val="1"/>
          <w:numId w:val="13"/>
        </w:numPr>
        <w:tabs>
          <w:tab w:val="left" w:pos="426"/>
        </w:tabs>
        <w:spacing w:line="252" w:lineRule="exact"/>
        <w:ind w:left="426" w:right="20" w:hanging="426"/>
        <w:rPr>
          <w:sz w:val="20"/>
          <w:szCs w:val="20"/>
        </w:rPr>
      </w:pPr>
      <w:r w:rsidRPr="0060204C">
        <w:rPr>
          <w:sz w:val="20"/>
          <w:szCs w:val="20"/>
        </w:rPr>
        <w:t xml:space="preserve">Договор вступает в силу с даты его подписания, и действует </w:t>
      </w:r>
      <w:r w:rsidRPr="0060204C">
        <w:rPr>
          <w:rFonts w:eastAsiaTheme="minorHAnsi"/>
          <w:sz w:val="20"/>
          <w:szCs w:val="20"/>
          <w:lang w:eastAsia="en-US"/>
        </w:rPr>
        <w:t xml:space="preserve">до </w:t>
      </w:r>
      <w:r w:rsidR="002D746E" w:rsidRPr="0060204C">
        <w:rPr>
          <w:rFonts w:eastAsiaTheme="minorHAnsi"/>
          <w:sz w:val="20"/>
          <w:szCs w:val="20"/>
          <w:lang w:eastAsia="en-US"/>
        </w:rPr>
        <w:t xml:space="preserve">31.12.2026 </w:t>
      </w:r>
      <w:r w:rsidRPr="0060204C">
        <w:rPr>
          <w:rFonts w:eastAsiaTheme="minorHAnsi"/>
          <w:sz w:val="20"/>
          <w:szCs w:val="20"/>
          <w:lang w:eastAsia="en-US"/>
        </w:rPr>
        <w:t xml:space="preserve">г., </w:t>
      </w:r>
      <w:r w:rsidRPr="0060204C">
        <w:rPr>
          <w:sz w:val="20"/>
          <w:szCs w:val="20"/>
        </w:rPr>
        <w:t>либо до достижения предельной (максимальной) стоимости, предусмотренной п.5.1.2. Договора, в зависимости от того, какое из этих условий наступит раньше.</w:t>
      </w:r>
    </w:p>
    <w:p w14:paraId="6D0D68A0" w14:textId="77777777" w:rsidR="00850D32" w:rsidRPr="0060204C" w:rsidRDefault="004C02D5" w:rsidP="005A7927">
      <w:pPr>
        <w:pStyle w:val="af9"/>
        <w:numPr>
          <w:ilvl w:val="1"/>
          <w:numId w:val="13"/>
        </w:numPr>
        <w:tabs>
          <w:tab w:val="left" w:pos="426"/>
        </w:tabs>
        <w:spacing w:line="252" w:lineRule="exact"/>
        <w:ind w:left="426" w:right="20" w:hanging="426"/>
        <w:rPr>
          <w:sz w:val="20"/>
          <w:szCs w:val="20"/>
        </w:rPr>
      </w:pPr>
      <w:r w:rsidRPr="0060204C">
        <w:rPr>
          <w:sz w:val="20"/>
          <w:szCs w:val="20"/>
        </w:rPr>
        <w:t>В случае, если за 30 (тридцать) календарных дней до даты окончания срока действия Договора ни одна из Сторон не направит другой Стороне уведомления в письменной форме о прекращении действия Договора, Договор считается автоматически пролонгированным на тех же условиях на каждый последующий календарный год до достижения предельной (максимальной) стоимости Договора. При достижении предельной (максимальной) стоимости Договора, Договор может быть продлен только путем подписания соглашения между Сторонами. В случае отсутствия указанного соглашения Договор прекращает свое действие.</w:t>
      </w:r>
    </w:p>
    <w:p w14:paraId="6D0D68A1" w14:textId="77777777" w:rsidR="00850D32" w:rsidRPr="0060204C" w:rsidRDefault="004C02D5" w:rsidP="005A7927">
      <w:pPr>
        <w:pStyle w:val="af9"/>
        <w:numPr>
          <w:ilvl w:val="1"/>
          <w:numId w:val="13"/>
        </w:numPr>
        <w:tabs>
          <w:tab w:val="left" w:pos="426"/>
        </w:tabs>
        <w:spacing w:line="252" w:lineRule="exact"/>
        <w:ind w:left="426" w:right="20" w:hanging="426"/>
        <w:rPr>
          <w:sz w:val="20"/>
          <w:szCs w:val="20"/>
        </w:rPr>
      </w:pPr>
      <w:r w:rsidRPr="0060204C">
        <w:rPr>
          <w:sz w:val="20"/>
          <w:szCs w:val="20"/>
        </w:rPr>
        <w:t>Обязательства Сторон, возникшие до момента окончания срока действия Договора, действуют до полного их исполнения соответствующей Стороной.</w:t>
      </w:r>
    </w:p>
    <w:p w14:paraId="6D0D68A2" w14:textId="77777777" w:rsidR="00850D32" w:rsidRPr="0060204C" w:rsidRDefault="004C02D5" w:rsidP="005A7927">
      <w:pPr>
        <w:pStyle w:val="af9"/>
        <w:numPr>
          <w:ilvl w:val="1"/>
          <w:numId w:val="13"/>
        </w:numPr>
        <w:tabs>
          <w:tab w:val="left" w:pos="426"/>
        </w:tabs>
        <w:spacing w:line="252" w:lineRule="exact"/>
        <w:ind w:left="426" w:right="20" w:hanging="426"/>
        <w:rPr>
          <w:sz w:val="20"/>
          <w:szCs w:val="20"/>
        </w:rPr>
      </w:pPr>
      <w:r w:rsidRPr="0060204C">
        <w:rPr>
          <w:sz w:val="20"/>
          <w:szCs w:val="20"/>
        </w:rPr>
        <w:t>Каждая из Сторон вправе досрочно отказаться от Договора путём направления другой Стороне письменного уведомления не позднее, чем за 30 (тридцать) календарных дней до указанной в уведомлении даты прекращения Договора. Агент, отказавшийся от Договора, сохраняет право на вознаграждение за действия, выполненные им до прекращения Договора.</w:t>
      </w:r>
    </w:p>
    <w:p w14:paraId="6D0D68A3" w14:textId="77777777" w:rsidR="00850D32" w:rsidRPr="0060204C" w:rsidRDefault="004C02D5" w:rsidP="005A7927">
      <w:pPr>
        <w:pStyle w:val="af9"/>
        <w:numPr>
          <w:ilvl w:val="1"/>
          <w:numId w:val="13"/>
        </w:numPr>
        <w:tabs>
          <w:tab w:val="left" w:pos="426"/>
        </w:tabs>
        <w:spacing w:line="252" w:lineRule="exact"/>
        <w:ind w:left="426" w:right="20" w:hanging="426"/>
        <w:rPr>
          <w:sz w:val="20"/>
          <w:szCs w:val="20"/>
        </w:rPr>
      </w:pPr>
      <w:r w:rsidRPr="0060204C">
        <w:rPr>
          <w:sz w:val="20"/>
          <w:szCs w:val="20"/>
        </w:rPr>
        <w:t>Договор может быть изменен и/или дополнен по обоюдному согласию Сторон путем оформления дополнительных соглашений, которые являются его неотъемлемой частью, если иной порядок изменений не предусмотрен условиями Договора. Приложения № 3, 4 Договору могут быть изменены. Направление одной из сторон оформленного по новой форме и подписанного Приложения, и принятие и подписание указанного Приложения другой Стороной будет считаться надлежащим согласованием Сторонами новой формы Приложения. В этом случае согласование новой формы Приложений №3, 4 путем заключения дополнительного соглашения к Договору не требуется.</w:t>
      </w:r>
    </w:p>
    <w:p w14:paraId="6D0D68A4" w14:textId="77777777" w:rsidR="00850D32" w:rsidRPr="0060204C" w:rsidRDefault="00850D32" w:rsidP="00850D32">
      <w:pPr>
        <w:pStyle w:val="af"/>
        <w:spacing w:before="4"/>
        <w:jc w:val="left"/>
        <w:rPr>
          <w:sz w:val="20"/>
          <w:szCs w:val="20"/>
        </w:rPr>
      </w:pPr>
    </w:p>
    <w:p w14:paraId="6D0D68A5" w14:textId="77777777" w:rsidR="00850D32" w:rsidRPr="0060204C" w:rsidRDefault="004C02D5" w:rsidP="00850D32">
      <w:pPr>
        <w:pStyle w:val="2"/>
        <w:numPr>
          <w:ilvl w:val="0"/>
          <w:numId w:val="1"/>
        </w:numPr>
        <w:tabs>
          <w:tab w:val="left" w:pos="4271"/>
        </w:tabs>
        <w:ind w:left="426" w:hanging="426"/>
        <w:jc w:val="center"/>
        <w:rPr>
          <w:sz w:val="20"/>
          <w:szCs w:val="20"/>
        </w:rPr>
      </w:pPr>
      <w:r w:rsidRPr="0060204C">
        <w:rPr>
          <w:sz w:val="20"/>
          <w:szCs w:val="20"/>
        </w:rPr>
        <w:t>Прочие условия</w:t>
      </w:r>
    </w:p>
    <w:p w14:paraId="6D0D68A6" w14:textId="77777777" w:rsidR="00850D32" w:rsidRPr="0060204C" w:rsidRDefault="004C02D5" w:rsidP="005A7927">
      <w:pPr>
        <w:pStyle w:val="af9"/>
        <w:numPr>
          <w:ilvl w:val="1"/>
          <w:numId w:val="14"/>
        </w:numPr>
        <w:tabs>
          <w:tab w:val="left" w:pos="426"/>
        </w:tabs>
        <w:spacing w:line="252" w:lineRule="exact"/>
        <w:ind w:left="426" w:right="20" w:hanging="426"/>
        <w:rPr>
          <w:sz w:val="20"/>
          <w:szCs w:val="20"/>
        </w:rPr>
      </w:pPr>
      <w:r w:rsidRPr="0060204C">
        <w:rPr>
          <w:sz w:val="20"/>
          <w:szCs w:val="20"/>
        </w:rPr>
        <w:t>Стороны обязуются письменно уведомить друг друга об изменении адресов, телефонов и/или банковских реквизитов не позднее 5 (пяти) рабочих дней до дня вступления в силу данных изменений.</w:t>
      </w:r>
    </w:p>
    <w:p w14:paraId="6D0D68A7" w14:textId="77777777" w:rsidR="00850D32" w:rsidRPr="0060204C" w:rsidRDefault="004C02D5" w:rsidP="005A7927">
      <w:pPr>
        <w:pStyle w:val="af9"/>
        <w:numPr>
          <w:ilvl w:val="1"/>
          <w:numId w:val="14"/>
        </w:numPr>
        <w:tabs>
          <w:tab w:val="left" w:pos="426"/>
        </w:tabs>
        <w:spacing w:line="252" w:lineRule="exact"/>
        <w:ind w:left="426" w:right="20" w:hanging="426"/>
        <w:rPr>
          <w:sz w:val="20"/>
          <w:szCs w:val="20"/>
        </w:rPr>
      </w:pPr>
      <w:r w:rsidRPr="0060204C">
        <w:rPr>
          <w:sz w:val="20"/>
          <w:szCs w:val="20"/>
        </w:rPr>
        <w:t>Ни одна из Сторон не вправе передавать третьим лицам свои обязанности по Договору без письменного согласия другой Стороны.</w:t>
      </w:r>
    </w:p>
    <w:p w14:paraId="6D0D68A8" w14:textId="77777777" w:rsidR="00850D32" w:rsidRPr="0060204C" w:rsidRDefault="004C02D5" w:rsidP="005A7927">
      <w:pPr>
        <w:pStyle w:val="af9"/>
        <w:numPr>
          <w:ilvl w:val="1"/>
          <w:numId w:val="14"/>
        </w:numPr>
        <w:tabs>
          <w:tab w:val="left" w:pos="426"/>
        </w:tabs>
        <w:spacing w:line="252" w:lineRule="exact"/>
        <w:ind w:left="426" w:right="20" w:hanging="426"/>
        <w:rPr>
          <w:sz w:val="20"/>
          <w:szCs w:val="20"/>
        </w:rPr>
      </w:pPr>
      <w:r w:rsidRPr="0060204C">
        <w:rPr>
          <w:sz w:val="20"/>
          <w:szCs w:val="20"/>
        </w:rPr>
        <w:lastRenderedPageBreak/>
        <w:t xml:space="preserve">Все уведомления и запросы по Договору за исключением случаев, когда Договором предусмотрен иной порядок их направления, считаются направленными надлежащим образом другой стороне Договора в случае направления их по адресу, указанному в разделе 12 Договора, письмом с описью вложения и уведомлением о вручении, передачи через курьера уполномоченному лицу другой Стороны, либо с использованием электронной почты в виде электронного письма, направленного от ответственного лица (Координатора) одной стороны в адрес ответственного лица (Координатора) другой стороны. </w:t>
      </w:r>
    </w:p>
    <w:p w14:paraId="6D0D68A9" w14:textId="77777777" w:rsidR="00850D32" w:rsidRPr="0060204C" w:rsidRDefault="004C02D5" w:rsidP="000259BA">
      <w:pPr>
        <w:pStyle w:val="af9"/>
        <w:numPr>
          <w:ilvl w:val="2"/>
          <w:numId w:val="14"/>
        </w:numPr>
        <w:tabs>
          <w:tab w:val="left" w:pos="426"/>
          <w:tab w:val="left" w:pos="1134"/>
        </w:tabs>
        <w:spacing w:line="252" w:lineRule="exact"/>
        <w:ind w:left="426" w:right="20" w:firstLine="0"/>
        <w:rPr>
          <w:sz w:val="20"/>
          <w:szCs w:val="20"/>
        </w:rPr>
      </w:pPr>
      <w:r w:rsidRPr="0060204C">
        <w:rPr>
          <w:sz w:val="20"/>
          <w:szCs w:val="20"/>
        </w:rPr>
        <w:t>Координаторы сторон:</w:t>
      </w:r>
    </w:p>
    <w:p w14:paraId="6D0D68AA" w14:textId="3F98F9D7" w:rsidR="00850D32" w:rsidRPr="0060204C" w:rsidRDefault="004C02D5" w:rsidP="000259BA">
      <w:pPr>
        <w:pStyle w:val="af9"/>
        <w:numPr>
          <w:ilvl w:val="3"/>
          <w:numId w:val="14"/>
        </w:numPr>
        <w:tabs>
          <w:tab w:val="left" w:pos="426"/>
          <w:tab w:val="left" w:pos="1134"/>
        </w:tabs>
        <w:spacing w:line="252" w:lineRule="exact"/>
        <w:ind w:left="426" w:right="20" w:firstLine="0"/>
        <w:rPr>
          <w:sz w:val="20"/>
          <w:szCs w:val="20"/>
        </w:rPr>
      </w:pPr>
      <w:r w:rsidRPr="0060204C">
        <w:rPr>
          <w:sz w:val="20"/>
          <w:szCs w:val="20"/>
        </w:rPr>
        <w:t xml:space="preserve">Со стороны Агента: </w:t>
      </w:r>
      <w:r w:rsidR="00535F15" w:rsidRPr="0060204C">
        <w:rPr>
          <w:sz w:val="20"/>
          <w:szCs w:val="20"/>
        </w:rPr>
        <w:t>_____________________</w:t>
      </w:r>
    </w:p>
    <w:p w14:paraId="2D596DFE" w14:textId="55FFB3DE" w:rsidR="005A7927" w:rsidRPr="0060204C" w:rsidRDefault="004C02D5" w:rsidP="000259BA">
      <w:pPr>
        <w:pStyle w:val="af9"/>
        <w:numPr>
          <w:ilvl w:val="3"/>
          <w:numId w:val="14"/>
        </w:numPr>
        <w:tabs>
          <w:tab w:val="left" w:pos="426"/>
          <w:tab w:val="left" w:pos="1134"/>
        </w:tabs>
        <w:spacing w:line="252" w:lineRule="exact"/>
        <w:ind w:left="426" w:right="20" w:firstLine="0"/>
        <w:rPr>
          <w:sz w:val="20"/>
          <w:szCs w:val="20"/>
        </w:rPr>
      </w:pPr>
      <w:r w:rsidRPr="0060204C">
        <w:rPr>
          <w:sz w:val="20"/>
          <w:szCs w:val="20"/>
        </w:rPr>
        <w:t xml:space="preserve">Со стороны Страховщика: </w:t>
      </w:r>
      <w:r w:rsidR="00535F15" w:rsidRPr="0060204C">
        <w:rPr>
          <w:sz w:val="20"/>
          <w:szCs w:val="20"/>
        </w:rPr>
        <w:t xml:space="preserve">Бородина Екатерина Анатольевна </w:t>
      </w:r>
      <w:r w:rsidRPr="0060204C">
        <w:rPr>
          <w:sz w:val="20"/>
          <w:szCs w:val="20"/>
        </w:rPr>
        <w:t>(</w:t>
      </w:r>
      <w:r w:rsidR="00535F15" w:rsidRPr="0060204C">
        <w:rPr>
          <w:sz w:val="20"/>
          <w:szCs w:val="20"/>
        </w:rPr>
        <w:t>eaborodina@sberinsur.ru</w:t>
      </w:r>
      <w:hyperlink r:id="rId11" w:history="1"/>
      <w:r w:rsidRPr="0060204C">
        <w:rPr>
          <w:sz w:val="20"/>
          <w:szCs w:val="20"/>
        </w:rPr>
        <w:t>)</w:t>
      </w:r>
      <w:r w:rsidR="00535F15" w:rsidRPr="0060204C">
        <w:rPr>
          <w:sz w:val="20"/>
          <w:szCs w:val="20"/>
        </w:rPr>
        <w:t>, Зайцев Алексей Александрович (</w:t>
      </w:r>
      <w:hyperlink r:id="rId12" w:history="1">
        <w:r w:rsidR="005A7927" w:rsidRPr="0060204C">
          <w:rPr>
            <w:rStyle w:val="a7"/>
            <w:sz w:val="20"/>
            <w:szCs w:val="20"/>
          </w:rPr>
          <w:t>aazaitsev@sberinsur.ru</w:t>
        </w:r>
      </w:hyperlink>
      <w:r w:rsidR="00535F15" w:rsidRPr="0060204C">
        <w:rPr>
          <w:sz w:val="20"/>
          <w:szCs w:val="20"/>
        </w:rPr>
        <w:t>).</w:t>
      </w:r>
    </w:p>
    <w:p w14:paraId="6D0D68AC" w14:textId="19FDF32C" w:rsidR="00850D32" w:rsidRPr="0060204C" w:rsidRDefault="004C02D5" w:rsidP="000259BA">
      <w:pPr>
        <w:pStyle w:val="af9"/>
        <w:numPr>
          <w:ilvl w:val="2"/>
          <w:numId w:val="14"/>
        </w:numPr>
        <w:tabs>
          <w:tab w:val="left" w:pos="426"/>
          <w:tab w:val="left" w:pos="1134"/>
        </w:tabs>
        <w:spacing w:line="252" w:lineRule="exact"/>
        <w:ind w:left="426" w:right="20" w:firstLine="0"/>
        <w:rPr>
          <w:sz w:val="20"/>
          <w:szCs w:val="20"/>
        </w:rPr>
      </w:pPr>
      <w:r w:rsidRPr="0060204C">
        <w:rPr>
          <w:sz w:val="20"/>
          <w:szCs w:val="20"/>
        </w:rPr>
        <w:t>В случае изменения контактов Координатора соответствующей стороной направляется уведомление в адрес другой стороны.</w:t>
      </w:r>
    </w:p>
    <w:p w14:paraId="6D0D68AD" w14:textId="77777777" w:rsidR="00850D32" w:rsidRPr="0060204C" w:rsidRDefault="004C02D5" w:rsidP="005A7927">
      <w:pPr>
        <w:pStyle w:val="af9"/>
        <w:numPr>
          <w:ilvl w:val="1"/>
          <w:numId w:val="14"/>
        </w:numPr>
        <w:tabs>
          <w:tab w:val="left" w:pos="426"/>
        </w:tabs>
        <w:spacing w:line="252" w:lineRule="exact"/>
        <w:ind w:left="426" w:right="20" w:hanging="426"/>
        <w:rPr>
          <w:sz w:val="20"/>
          <w:szCs w:val="20"/>
        </w:rPr>
      </w:pPr>
      <w:r w:rsidRPr="0060204C">
        <w:rPr>
          <w:sz w:val="20"/>
          <w:szCs w:val="20"/>
        </w:rPr>
        <w:t>Стороны подтверждают, что указанные в Договоре действия не имеют и не могут иметь своим результатом ограничение конкуренции на рынке финансовых</w:t>
      </w:r>
      <w:r w:rsidRPr="0060204C">
        <w:rPr>
          <w:spacing w:val="-7"/>
          <w:sz w:val="20"/>
          <w:szCs w:val="20"/>
        </w:rPr>
        <w:t xml:space="preserve"> </w:t>
      </w:r>
      <w:r w:rsidRPr="0060204C">
        <w:rPr>
          <w:sz w:val="20"/>
          <w:szCs w:val="20"/>
        </w:rPr>
        <w:t>услуг.</w:t>
      </w:r>
    </w:p>
    <w:p w14:paraId="6D0D68AE" w14:textId="77777777" w:rsidR="00850D32" w:rsidRPr="0060204C" w:rsidRDefault="004C02D5" w:rsidP="005A7927">
      <w:pPr>
        <w:pStyle w:val="af9"/>
        <w:numPr>
          <w:ilvl w:val="1"/>
          <w:numId w:val="14"/>
        </w:numPr>
        <w:tabs>
          <w:tab w:val="left" w:pos="426"/>
        </w:tabs>
        <w:spacing w:line="252" w:lineRule="exact"/>
        <w:ind w:left="426" w:right="20" w:hanging="426"/>
        <w:rPr>
          <w:sz w:val="20"/>
          <w:szCs w:val="20"/>
        </w:rPr>
      </w:pPr>
      <w:r w:rsidRPr="0060204C">
        <w:rPr>
          <w:sz w:val="20"/>
          <w:szCs w:val="20"/>
        </w:rPr>
        <w:t>Никакое из условий Договора не подразумевает и не предусматривает деятельность по ограничению или созданию препятствий для конкуренции на рынке страховых и (или) банковских услуг, предоставление Страховщику преимуществ по сравнению с другими страховщиками, осуществляющими свою деятельность на территории Российской Федерации.</w:t>
      </w:r>
    </w:p>
    <w:p w14:paraId="6D0D68AF" w14:textId="77777777" w:rsidR="00850D32" w:rsidRPr="0060204C" w:rsidRDefault="004C02D5" w:rsidP="005A7927">
      <w:pPr>
        <w:pStyle w:val="af9"/>
        <w:numPr>
          <w:ilvl w:val="1"/>
          <w:numId w:val="14"/>
        </w:numPr>
        <w:tabs>
          <w:tab w:val="left" w:pos="426"/>
        </w:tabs>
        <w:spacing w:line="252" w:lineRule="exact"/>
        <w:ind w:left="426" w:right="20" w:hanging="426"/>
        <w:rPr>
          <w:sz w:val="20"/>
          <w:szCs w:val="20"/>
        </w:rPr>
      </w:pPr>
      <w:r w:rsidRPr="0060204C">
        <w:rPr>
          <w:sz w:val="20"/>
          <w:szCs w:val="20"/>
        </w:rPr>
        <w:t>Договор не ведет к установлению или поддержанию цен (тарифов), скидок, надбавок (доплат), наценок, повышению, снижению или поддержанию цен на торгах,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а также экономически или технологически необоснованному отказу от заключения договоров с определенными продавцам или покупателями (заказчиками), если такой отказ прямо не предусмотрен нормативными правовыми актами и судебными актами, навязыванию контрагенту условий Договора, невыгодных для него или не относящихся к предмету Договора; а также иных случаев ограничения конкуренции, запрещенных действующим законодательством Российской Федерации.</w:t>
      </w:r>
    </w:p>
    <w:p w14:paraId="6D0D68B0" w14:textId="77777777" w:rsidR="00850D32" w:rsidRPr="0060204C" w:rsidRDefault="004C02D5" w:rsidP="005A7927">
      <w:pPr>
        <w:pStyle w:val="af9"/>
        <w:numPr>
          <w:ilvl w:val="1"/>
          <w:numId w:val="14"/>
        </w:numPr>
        <w:tabs>
          <w:tab w:val="left" w:pos="426"/>
        </w:tabs>
        <w:spacing w:line="252" w:lineRule="exact"/>
        <w:ind w:left="426" w:right="20" w:hanging="426"/>
        <w:rPr>
          <w:sz w:val="20"/>
          <w:szCs w:val="20"/>
        </w:rPr>
      </w:pPr>
      <w:r w:rsidRPr="0060204C">
        <w:rPr>
          <w:sz w:val="20"/>
          <w:szCs w:val="20"/>
        </w:rPr>
        <w:t xml:space="preserve">Никакое из условий Договора не предусматривает и не подразумевает какого-либо тарифного соглашения между Сторонами, запрещенного законодательством о защите </w:t>
      </w:r>
      <w:proofErr w:type="gramStart"/>
      <w:r w:rsidRPr="0060204C">
        <w:rPr>
          <w:sz w:val="20"/>
          <w:szCs w:val="20"/>
        </w:rPr>
        <w:t>конкуренции</w:t>
      </w:r>
      <w:proofErr w:type="gramEnd"/>
      <w:r w:rsidRPr="0060204C">
        <w:rPr>
          <w:sz w:val="20"/>
          <w:szCs w:val="20"/>
        </w:rPr>
        <w:t xml:space="preserve"> и не может быть истолковано как взаимное согласование цен, тарифов, скидок при взаимном сотрудничестве Сторон.</w:t>
      </w:r>
    </w:p>
    <w:p w14:paraId="6D0D68B1" w14:textId="1F821881" w:rsidR="00850D32" w:rsidRPr="0060204C" w:rsidRDefault="004C02D5" w:rsidP="005A7927">
      <w:pPr>
        <w:pStyle w:val="af9"/>
        <w:numPr>
          <w:ilvl w:val="1"/>
          <w:numId w:val="14"/>
        </w:numPr>
        <w:tabs>
          <w:tab w:val="left" w:pos="426"/>
        </w:tabs>
        <w:spacing w:line="252" w:lineRule="exact"/>
        <w:ind w:left="426" w:right="20" w:hanging="426"/>
        <w:rPr>
          <w:sz w:val="20"/>
          <w:szCs w:val="20"/>
        </w:rPr>
      </w:pPr>
      <w:r w:rsidRPr="0060204C">
        <w:rPr>
          <w:sz w:val="20"/>
          <w:szCs w:val="20"/>
        </w:rPr>
        <w:t>Никакое из условий Договора не предусматривает обязанностей или прав Агента по навязыванию в какой-либо форме, прямо или косвенно, услуг Страховщика Страхователям и не может быть истолковано соответствующим</w:t>
      </w:r>
      <w:r w:rsidRPr="0060204C">
        <w:rPr>
          <w:spacing w:val="-5"/>
          <w:sz w:val="20"/>
          <w:szCs w:val="20"/>
        </w:rPr>
        <w:t xml:space="preserve"> </w:t>
      </w:r>
      <w:r w:rsidRPr="0060204C">
        <w:rPr>
          <w:sz w:val="20"/>
          <w:szCs w:val="20"/>
        </w:rPr>
        <w:t>образом. Договор не ограничивает каких-либо прав Страхователей на взаимодействие со Страховщиком иным способом, кроме как с использованием Сайта «</w:t>
      </w:r>
      <w:r w:rsidR="00CC1808">
        <w:rPr>
          <w:sz w:val="20"/>
          <w:szCs w:val="20"/>
        </w:rPr>
        <w:t>_________</w:t>
      </w:r>
      <w:r w:rsidRPr="0060204C">
        <w:rPr>
          <w:sz w:val="20"/>
          <w:szCs w:val="20"/>
        </w:rPr>
        <w:t xml:space="preserve">», не обязывает Страхователей использовать Сайт </w:t>
      </w:r>
      <w:r w:rsidR="00CC1808">
        <w:rPr>
          <w:sz w:val="20"/>
          <w:szCs w:val="20"/>
        </w:rPr>
        <w:t>_________</w:t>
      </w:r>
      <w:r w:rsidR="006B16E6" w:rsidRPr="0060204C">
        <w:rPr>
          <w:sz w:val="20"/>
          <w:szCs w:val="20"/>
        </w:rPr>
        <w:t xml:space="preserve"> </w:t>
      </w:r>
      <w:r w:rsidRPr="0060204C">
        <w:rPr>
          <w:sz w:val="20"/>
          <w:szCs w:val="20"/>
        </w:rPr>
        <w:t xml:space="preserve">для целей взаимодействия со Страховщиком. </w:t>
      </w:r>
    </w:p>
    <w:p w14:paraId="6D0D68B2" w14:textId="77777777" w:rsidR="00850D32" w:rsidRPr="0060204C" w:rsidRDefault="004C02D5" w:rsidP="005A7927">
      <w:pPr>
        <w:pStyle w:val="af9"/>
        <w:numPr>
          <w:ilvl w:val="1"/>
          <w:numId w:val="14"/>
        </w:numPr>
        <w:tabs>
          <w:tab w:val="left" w:pos="426"/>
        </w:tabs>
        <w:spacing w:line="252" w:lineRule="exact"/>
        <w:ind w:left="426" w:right="20" w:hanging="426"/>
        <w:rPr>
          <w:sz w:val="20"/>
          <w:szCs w:val="20"/>
        </w:rPr>
      </w:pPr>
      <w:r w:rsidRPr="0060204C">
        <w:rPr>
          <w:sz w:val="20"/>
          <w:szCs w:val="20"/>
        </w:rPr>
        <w:t>Никакое из условий Договора не предусматривает эксклюзивность сотрудничества Сторон и не может быть истолковано как ограничение прав Агента или Страховщика на заключение аналогичных договоров с третьими лицами.</w:t>
      </w:r>
    </w:p>
    <w:p w14:paraId="6D0D68B3" w14:textId="77777777" w:rsidR="00850D32" w:rsidRPr="0060204C" w:rsidRDefault="004C02D5" w:rsidP="005A7927">
      <w:pPr>
        <w:pStyle w:val="af9"/>
        <w:numPr>
          <w:ilvl w:val="1"/>
          <w:numId w:val="14"/>
        </w:numPr>
        <w:tabs>
          <w:tab w:val="left" w:pos="426"/>
        </w:tabs>
        <w:spacing w:line="252" w:lineRule="exact"/>
        <w:ind w:left="426" w:right="20" w:hanging="426"/>
        <w:rPr>
          <w:sz w:val="20"/>
          <w:szCs w:val="20"/>
        </w:rPr>
      </w:pPr>
      <w:r w:rsidRPr="0060204C">
        <w:rPr>
          <w:sz w:val="20"/>
          <w:szCs w:val="20"/>
        </w:rPr>
        <w:t>Страховщик не вправе использовать фирменную символику Агента (товарный знак/ логотип) в маркетинговых и рекламных материалах, созданных в рамках реализации Договора, без письменного согласия на то Агента.</w:t>
      </w:r>
    </w:p>
    <w:p w14:paraId="6D0D68B4" w14:textId="77777777" w:rsidR="00850D32" w:rsidRPr="0060204C" w:rsidRDefault="004C02D5" w:rsidP="005A7927">
      <w:pPr>
        <w:pStyle w:val="af9"/>
        <w:numPr>
          <w:ilvl w:val="1"/>
          <w:numId w:val="14"/>
        </w:numPr>
        <w:tabs>
          <w:tab w:val="left" w:pos="426"/>
        </w:tabs>
        <w:spacing w:line="252" w:lineRule="exact"/>
        <w:ind w:left="426" w:right="20" w:hanging="426"/>
        <w:rPr>
          <w:sz w:val="20"/>
          <w:szCs w:val="20"/>
        </w:rPr>
      </w:pPr>
      <w:r w:rsidRPr="0060204C">
        <w:rPr>
          <w:sz w:val="20"/>
          <w:szCs w:val="20"/>
        </w:rPr>
        <w:t>В целях соблюдения требований кибербезопасности Стороны обязуются выполнять условия, изложенные в «Соглашении о соблюдении требований кибербезопасности» (Приложение №6 к Договору).</w:t>
      </w:r>
    </w:p>
    <w:p w14:paraId="6D0D68B5" w14:textId="77777777" w:rsidR="00850D32" w:rsidRPr="0060204C" w:rsidRDefault="004C02D5" w:rsidP="005A7927">
      <w:pPr>
        <w:pStyle w:val="af9"/>
        <w:numPr>
          <w:ilvl w:val="1"/>
          <w:numId w:val="14"/>
        </w:numPr>
        <w:tabs>
          <w:tab w:val="left" w:pos="426"/>
        </w:tabs>
        <w:spacing w:line="252" w:lineRule="exact"/>
        <w:ind w:left="426" w:right="20" w:hanging="426"/>
        <w:rPr>
          <w:sz w:val="20"/>
          <w:szCs w:val="20"/>
        </w:rPr>
      </w:pPr>
      <w:r w:rsidRPr="0060204C">
        <w:rPr>
          <w:sz w:val="20"/>
          <w:szCs w:val="20"/>
        </w:rPr>
        <w:t>Договор составлен в письменной форме и является действительным при наличии подписей уполномоченных представителей Сторон. Договор может быть подписан уполномоченными представителями Сторон собственноручно либо с использованием усиленной квалифицированной электронной подписи. Договор, подписанный с использованием усиленной квалифицированной электронной подписи, признается электронным документом, равнозначным документу на бумажном носителе, подписанному собственноручной подписью уполномоченного представителя Стороны по Договору.</w:t>
      </w:r>
    </w:p>
    <w:p w14:paraId="6D0D68B6" w14:textId="77777777" w:rsidR="00850D32" w:rsidRPr="0060204C" w:rsidRDefault="004C02D5" w:rsidP="005A7927">
      <w:pPr>
        <w:pStyle w:val="af9"/>
        <w:numPr>
          <w:ilvl w:val="1"/>
          <w:numId w:val="14"/>
        </w:numPr>
        <w:tabs>
          <w:tab w:val="left" w:pos="426"/>
        </w:tabs>
        <w:spacing w:line="252" w:lineRule="exact"/>
        <w:ind w:left="426" w:right="20" w:hanging="426"/>
        <w:rPr>
          <w:sz w:val="20"/>
          <w:szCs w:val="20"/>
        </w:rPr>
      </w:pPr>
      <w:r w:rsidRPr="0060204C">
        <w:rPr>
          <w:sz w:val="20"/>
          <w:szCs w:val="20"/>
        </w:rPr>
        <w:t>Все приложения к Договору являются его неотъемлемыми частями.</w:t>
      </w:r>
    </w:p>
    <w:p w14:paraId="6D0D68B7" w14:textId="77777777" w:rsidR="00850D32" w:rsidRPr="0060204C" w:rsidRDefault="004C02D5" w:rsidP="005A7927">
      <w:pPr>
        <w:pStyle w:val="af9"/>
        <w:numPr>
          <w:ilvl w:val="1"/>
          <w:numId w:val="14"/>
        </w:numPr>
        <w:tabs>
          <w:tab w:val="left" w:pos="426"/>
        </w:tabs>
        <w:spacing w:line="252" w:lineRule="exact"/>
        <w:ind w:left="426" w:right="20" w:hanging="426"/>
        <w:rPr>
          <w:sz w:val="20"/>
          <w:szCs w:val="20"/>
        </w:rPr>
      </w:pPr>
      <w:r w:rsidRPr="0060204C">
        <w:rPr>
          <w:sz w:val="20"/>
          <w:szCs w:val="20"/>
        </w:rPr>
        <w:t>Приложения:</w:t>
      </w:r>
    </w:p>
    <w:p w14:paraId="6D0D68B8" w14:textId="77777777" w:rsidR="00850D32" w:rsidRPr="0060204C" w:rsidRDefault="004C02D5" w:rsidP="005A7927">
      <w:pPr>
        <w:pStyle w:val="af9"/>
        <w:tabs>
          <w:tab w:val="left" w:pos="426"/>
        </w:tabs>
        <w:spacing w:line="252" w:lineRule="exact"/>
        <w:ind w:left="426" w:right="20" w:hanging="426"/>
        <w:rPr>
          <w:sz w:val="20"/>
          <w:szCs w:val="20"/>
        </w:rPr>
      </w:pPr>
      <w:r w:rsidRPr="0060204C">
        <w:rPr>
          <w:sz w:val="20"/>
          <w:szCs w:val="20"/>
        </w:rPr>
        <w:t>Приложение № 1 – Размер агентского вознаграждения.</w:t>
      </w:r>
    </w:p>
    <w:p w14:paraId="6D0D68B9" w14:textId="55AF6AAE" w:rsidR="00850D32" w:rsidRPr="0060204C" w:rsidRDefault="004C02D5" w:rsidP="005A7927">
      <w:pPr>
        <w:pStyle w:val="af9"/>
        <w:tabs>
          <w:tab w:val="left" w:pos="426"/>
        </w:tabs>
        <w:spacing w:line="252" w:lineRule="exact"/>
        <w:ind w:left="426" w:right="20" w:hanging="426"/>
        <w:rPr>
          <w:sz w:val="20"/>
          <w:szCs w:val="20"/>
        </w:rPr>
      </w:pPr>
      <w:r w:rsidRPr="0060204C">
        <w:rPr>
          <w:sz w:val="20"/>
          <w:szCs w:val="20"/>
        </w:rPr>
        <w:t xml:space="preserve">Приложение № 2 – </w:t>
      </w:r>
      <w:r w:rsidR="00070877">
        <w:rPr>
          <w:sz w:val="20"/>
          <w:szCs w:val="20"/>
        </w:rPr>
        <w:t xml:space="preserve">Ежедневный реестр по заключенным договорам </w:t>
      </w:r>
      <w:r w:rsidR="00CB3A2F">
        <w:rPr>
          <w:sz w:val="20"/>
          <w:szCs w:val="20"/>
        </w:rPr>
        <w:t>(форма).</w:t>
      </w:r>
    </w:p>
    <w:p w14:paraId="6D0D68BA" w14:textId="77777777" w:rsidR="00850D32" w:rsidRPr="0060204C" w:rsidRDefault="004C02D5" w:rsidP="005A7927">
      <w:pPr>
        <w:pStyle w:val="af9"/>
        <w:tabs>
          <w:tab w:val="left" w:pos="426"/>
        </w:tabs>
        <w:spacing w:line="252" w:lineRule="exact"/>
        <w:ind w:left="426" w:right="20" w:hanging="426"/>
        <w:rPr>
          <w:sz w:val="20"/>
          <w:szCs w:val="20"/>
        </w:rPr>
      </w:pPr>
      <w:r w:rsidRPr="0060204C">
        <w:rPr>
          <w:sz w:val="20"/>
          <w:szCs w:val="20"/>
        </w:rPr>
        <w:t>Приложение № 3 – Акт (отчет) об оказанных услугах Агента (форма).</w:t>
      </w:r>
    </w:p>
    <w:p w14:paraId="6D0D68BB" w14:textId="549EE6FC" w:rsidR="00850D32" w:rsidRPr="0060204C" w:rsidRDefault="004C02D5" w:rsidP="005A7927">
      <w:pPr>
        <w:pStyle w:val="af9"/>
        <w:tabs>
          <w:tab w:val="left" w:pos="426"/>
        </w:tabs>
        <w:spacing w:line="252" w:lineRule="exact"/>
        <w:ind w:left="426" w:right="20" w:hanging="426"/>
        <w:rPr>
          <w:sz w:val="20"/>
          <w:szCs w:val="20"/>
        </w:rPr>
      </w:pPr>
      <w:r w:rsidRPr="0060204C">
        <w:rPr>
          <w:sz w:val="20"/>
          <w:szCs w:val="20"/>
        </w:rPr>
        <w:t xml:space="preserve">Приложение № 4 – Реестр </w:t>
      </w:r>
      <w:r w:rsidR="00070877">
        <w:rPr>
          <w:sz w:val="20"/>
          <w:szCs w:val="20"/>
        </w:rPr>
        <w:t>оплаченных</w:t>
      </w:r>
      <w:r w:rsidR="00B358D3">
        <w:rPr>
          <w:sz w:val="20"/>
          <w:szCs w:val="20"/>
        </w:rPr>
        <w:t xml:space="preserve"> </w:t>
      </w:r>
      <w:r w:rsidRPr="0060204C">
        <w:rPr>
          <w:sz w:val="20"/>
          <w:szCs w:val="20"/>
        </w:rPr>
        <w:t>Договоров страхования (форма).</w:t>
      </w:r>
    </w:p>
    <w:p w14:paraId="6D0D68BC" w14:textId="77777777" w:rsidR="00850D32" w:rsidRPr="0060204C" w:rsidRDefault="004C02D5" w:rsidP="005A7927">
      <w:pPr>
        <w:pStyle w:val="af9"/>
        <w:tabs>
          <w:tab w:val="left" w:pos="426"/>
        </w:tabs>
        <w:spacing w:line="252" w:lineRule="exact"/>
        <w:ind w:left="426" w:right="20" w:hanging="426"/>
        <w:rPr>
          <w:sz w:val="20"/>
          <w:szCs w:val="20"/>
        </w:rPr>
      </w:pPr>
      <w:r w:rsidRPr="0060204C">
        <w:rPr>
          <w:sz w:val="20"/>
          <w:szCs w:val="20"/>
        </w:rPr>
        <w:t>Приложение № 5 – Антикоррупционная оговорка.</w:t>
      </w:r>
    </w:p>
    <w:p w14:paraId="6D0D68BD" w14:textId="77777777" w:rsidR="00850D32" w:rsidRPr="0060204C" w:rsidRDefault="004C02D5" w:rsidP="005A7927">
      <w:pPr>
        <w:pStyle w:val="af9"/>
        <w:tabs>
          <w:tab w:val="left" w:pos="426"/>
        </w:tabs>
        <w:spacing w:line="252" w:lineRule="exact"/>
        <w:ind w:left="426" w:right="20" w:hanging="426"/>
        <w:rPr>
          <w:sz w:val="20"/>
          <w:szCs w:val="20"/>
        </w:rPr>
      </w:pPr>
      <w:r w:rsidRPr="0060204C">
        <w:rPr>
          <w:sz w:val="20"/>
          <w:szCs w:val="20"/>
        </w:rPr>
        <w:t>Приложение № 6 – Соглашение о кибербезопасности.</w:t>
      </w:r>
    </w:p>
    <w:p w14:paraId="0F556BFC" w14:textId="77777777" w:rsidR="0060204C" w:rsidRPr="0060204C" w:rsidRDefault="004C02D5" w:rsidP="0060204C">
      <w:pPr>
        <w:pStyle w:val="af9"/>
        <w:tabs>
          <w:tab w:val="left" w:pos="426"/>
        </w:tabs>
        <w:spacing w:line="252" w:lineRule="exact"/>
        <w:ind w:left="426" w:right="20" w:hanging="426"/>
        <w:rPr>
          <w:sz w:val="20"/>
          <w:szCs w:val="20"/>
        </w:rPr>
      </w:pPr>
      <w:r w:rsidRPr="0060204C">
        <w:rPr>
          <w:sz w:val="20"/>
          <w:szCs w:val="20"/>
        </w:rPr>
        <w:t>Приложение № 7 – Анкета юридического лица.</w:t>
      </w:r>
    </w:p>
    <w:p w14:paraId="4807B28F" w14:textId="6F1024CA" w:rsidR="0060204C" w:rsidRPr="0060204C" w:rsidRDefault="005A7927" w:rsidP="0060204C">
      <w:pPr>
        <w:pStyle w:val="af9"/>
        <w:tabs>
          <w:tab w:val="left" w:pos="426"/>
        </w:tabs>
        <w:spacing w:line="252" w:lineRule="exact"/>
        <w:ind w:left="426" w:right="20" w:hanging="426"/>
        <w:rPr>
          <w:sz w:val="20"/>
          <w:szCs w:val="20"/>
        </w:rPr>
      </w:pPr>
      <w:r w:rsidRPr="0060204C">
        <w:rPr>
          <w:sz w:val="20"/>
          <w:szCs w:val="20"/>
        </w:rPr>
        <w:t xml:space="preserve">Приложение № 8 – </w:t>
      </w:r>
      <w:r w:rsidR="0068584B" w:rsidRPr="00CC1808">
        <w:rPr>
          <w:bCs/>
          <w:color w:val="000000"/>
          <w:sz w:val="20"/>
          <w:szCs w:val="20"/>
        </w:rPr>
        <w:t>Действующие программы страхования</w:t>
      </w:r>
      <w:r w:rsidR="0060204C" w:rsidRPr="0060204C">
        <w:rPr>
          <w:sz w:val="20"/>
          <w:szCs w:val="20"/>
        </w:rPr>
        <w:t>.</w:t>
      </w:r>
    </w:p>
    <w:p w14:paraId="55DBEA60" w14:textId="3D20B8FB" w:rsidR="0060204C" w:rsidRPr="0060204C" w:rsidRDefault="005A7927" w:rsidP="0060204C">
      <w:pPr>
        <w:pStyle w:val="af9"/>
        <w:tabs>
          <w:tab w:val="left" w:pos="426"/>
        </w:tabs>
        <w:spacing w:line="252" w:lineRule="exact"/>
        <w:ind w:left="426" w:right="20" w:hanging="426"/>
        <w:rPr>
          <w:sz w:val="20"/>
          <w:szCs w:val="20"/>
        </w:rPr>
      </w:pPr>
      <w:r w:rsidRPr="0060204C">
        <w:rPr>
          <w:sz w:val="20"/>
          <w:szCs w:val="20"/>
        </w:rPr>
        <w:t xml:space="preserve">Приложение № 9 – </w:t>
      </w:r>
      <w:r w:rsidR="0060204C" w:rsidRPr="0060204C">
        <w:rPr>
          <w:sz w:val="20"/>
          <w:szCs w:val="20"/>
        </w:rPr>
        <w:t>Соглашение о поручении обработки персональных данных.</w:t>
      </w:r>
    </w:p>
    <w:p w14:paraId="2C22BE15" w14:textId="3549443C" w:rsidR="005A7927" w:rsidRPr="0060204C" w:rsidRDefault="005A7927" w:rsidP="005A7927">
      <w:pPr>
        <w:pStyle w:val="af9"/>
        <w:tabs>
          <w:tab w:val="left" w:pos="426"/>
        </w:tabs>
        <w:spacing w:line="252" w:lineRule="exact"/>
        <w:ind w:left="426" w:right="20" w:hanging="426"/>
        <w:rPr>
          <w:sz w:val="20"/>
          <w:szCs w:val="20"/>
        </w:rPr>
      </w:pPr>
    </w:p>
    <w:p w14:paraId="6D0D68C8" w14:textId="77777777" w:rsidR="00850D32" w:rsidRPr="0060204C" w:rsidRDefault="004C02D5" w:rsidP="00850D32">
      <w:pPr>
        <w:pStyle w:val="2"/>
        <w:numPr>
          <w:ilvl w:val="0"/>
          <w:numId w:val="1"/>
        </w:numPr>
        <w:tabs>
          <w:tab w:val="left" w:pos="4271"/>
        </w:tabs>
        <w:ind w:left="426" w:hanging="426"/>
        <w:jc w:val="center"/>
        <w:rPr>
          <w:sz w:val="20"/>
          <w:szCs w:val="20"/>
        </w:rPr>
      </w:pPr>
      <w:r w:rsidRPr="0060204C">
        <w:rPr>
          <w:sz w:val="20"/>
          <w:szCs w:val="20"/>
        </w:rPr>
        <w:lastRenderedPageBreak/>
        <w:t>Адреса и реквизиты</w:t>
      </w:r>
      <w:r w:rsidRPr="0060204C">
        <w:rPr>
          <w:spacing w:val="-1"/>
          <w:sz w:val="20"/>
          <w:szCs w:val="20"/>
        </w:rPr>
        <w:t xml:space="preserve"> </w:t>
      </w:r>
      <w:r w:rsidRPr="0060204C">
        <w:rPr>
          <w:sz w:val="20"/>
          <w:szCs w:val="20"/>
        </w:rPr>
        <w:t>Сторон</w:t>
      </w:r>
    </w:p>
    <w:p w14:paraId="6D0D68C9" w14:textId="77777777" w:rsidR="00850D32" w:rsidRPr="0060204C" w:rsidRDefault="00850D32" w:rsidP="00850D32">
      <w:pPr>
        <w:pStyle w:val="af"/>
        <w:jc w:val="left"/>
        <w:rPr>
          <w:b/>
          <w:sz w:val="20"/>
          <w:szCs w:val="20"/>
        </w:rPr>
      </w:pPr>
    </w:p>
    <w:tbl>
      <w:tblPr>
        <w:tblStyle w:val="TableNormal0"/>
        <w:tblW w:w="0" w:type="auto"/>
        <w:tblInd w:w="388" w:type="dxa"/>
        <w:tblLayout w:type="fixed"/>
        <w:tblLook w:val="01E0" w:firstRow="1" w:lastRow="1" w:firstColumn="1" w:lastColumn="1" w:noHBand="0" w:noVBand="0"/>
      </w:tblPr>
      <w:tblGrid>
        <w:gridCol w:w="4569"/>
        <w:gridCol w:w="5069"/>
      </w:tblGrid>
      <w:tr w:rsidR="00D7789B" w:rsidRPr="0060204C" w14:paraId="6D0D68CC" w14:textId="77777777" w:rsidTr="00E14F68">
        <w:trPr>
          <w:trHeight w:val="381"/>
        </w:trPr>
        <w:tc>
          <w:tcPr>
            <w:tcW w:w="4569" w:type="dxa"/>
          </w:tcPr>
          <w:p w14:paraId="6D0D68CA" w14:textId="77777777" w:rsidR="00850D32" w:rsidRPr="0060204C" w:rsidRDefault="004C02D5" w:rsidP="00C112F8">
            <w:pPr>
              <w:pStyle w:val="TableParagraph"/>
              <w:spacing w:line="244" w:lineRule="exact"/>
              <w:rPr>
                <w:b/>
                <w:sz w:val="20"/>
                <w:szCs w:val="20"/>
              </w:rPr>
            </w:pPr>
            <w:proofErr w:type="spellStart"/>
            <w:r w:rsidRPr="0060204C">
              <w:rPr>
                <w:b/>
                <w:sz w:val="20"/>
                <w:szCs w:val="20"/>
              </w:rPr>
              <w:t>Агент</w:t>
            </w:r>
            <w:proofErr w:type="spellEnd"/>
          </w:p>
        </w:tc>
        <w:tc>
          <w:tcPr>
            <w:tcW w:w="5069" w:type="dxa"/>
          </w:tcPr>
          <w:p w14:paraId="6D0D68CB" w14:textId="77777777" w:rsidR="00850D32" w:rsidRPr="0060204C" w:rsidRDefault="004C02D5" w:rsidP="00C112F8">
            <w:pPr>
              <w:pStyle w:val="TableParagraph"/>
              <w:spacing w:line="244" w:lineRule="exact"/>
              <w:rPr>
                <w:b/>
                <w:sz w:val="20"/>
                <w:szCs w:val="20"/>
              </w:rPr>
            </w:pPr>
            <w:proofErr w:type="spellStart"/>
            <w:r w:rsidRPr="0060204C">
              <w:rPr>
                <w:b/>
                <w:sz w:val="20"/>
                <w:szCs w:val="20"/>
              </w:rPr>
              <w:t>Страховщик</w:t>
            </w:r>
            <w:proofErr w:type="spellEnd"/>
          </w:p>
        </w:tc>
      </w:tr>
      <w:tr w:rsidR="00D7789B" w:rsidRPr="0060204C" w14:paraId="6D0D68F7" w14:textId="77777777" w:rsidTr="00E14F68">
        <w:trPr>
          <w:trHeight w:val="274"/>
        </w:trPr>
        <w:tc>
          <w:tcPr>
            <w:tcW w:w="4569" w:type="dxa"/>
          </w:tcPr>
          <w:p w14:paraId="34D53890" w14:textId="6AD4983A" w:rsidR="005F4575" w:rsidRPr="0060204C" w:rsidRDefault="005F4575" w:rsidP="00E14F68">
            <w:pPr>
              <w:snapToGrid w:val="0"/>
              <w:rPr>
                <w:b/>
                <w:bCs/>
                <w:sz w:val="20"/>
                <w:szCs w:val="20"/>
              </w:rPr>
            </w:pPr>
            <w:r w:rsidRPr="0060204C">
              <w:rPr>
                <w:b/>
                <w:sz w:val="20"/>
                <w:szCs w:val="20"/>
              </w:rPr>
              <w:t>ООО «</w:t>
            </w:r>
            <w:r w:rsidR="00CC1808">
              <w:rPr>
                <w:b/>
                <w:sz w:val="20"/>
                <w:szCs w:val="20"/>
              </w:rPr>
              <w:t>_________</w:t>
            </w:r>
            <w:r w:rsidRPr="0060204C">
              <w:rPr>
                <w:b/>
                <w:sz w:val="20"/>
                <w:szCs w:val="20"/>
              </w:rPr>
              <w:t>»    </w:t>
            </w:r>
          </w:p>
          <w:p w14:paraId="72E7C77F" w14:textId="3DC6E72F" w:rsidR="005F4575" w:rsidRPr="0060204C" w:rsidRDefault="005F4575" w:rsidP="00E14F68">
            <w:pPr>
              <w:suppressAutoHyphens/>
              <w:rPr>
                <w:sz w:val="20"/>
                <w:szCs w:val="20"/>
              </w:rPr>
            </w:pPr>
            <w:proofErr w:type="spellStart"/>
            <w:r w:rsidRPr="0060204C">
              <w:rPr>
                <w:sz w:val="20"/>
                <w:szCs w:val="20"/>
              </w:rPr>
              <w:t>Юридический</w:t>
            </w:r>
            <w:proofErr w:type="spellEnd"/>
            <w:r w:rsidRPr="0060204C">
              <w:rPr>
                <w:sz w:val="20"/>
                <w:szCs w:val="20"/>
              </w:rPr>
              <w:t xml:space="preserve"> </w:t>
            </w:r>
            <w:proofErr w:type="spellStart"/>
            <w:r w:rsidRPr="0060204C">
              <w:rPr>
                <w:sz w:val="20"/>
                <w:szCs w:val="20"/>
              </w:rPr>
              <w:t>адрес</w:t>
            </w:r>
            <w:proofErr w:type="spellEnd"/>
            <w:r w:rsidRPr="0060204C">
              <w:rPr>
                <w:sz w:val="20"/>
                <w:szCs w:val="20"/>
              </w:rPr>
              <w:t>:</w:t>
            </w:r>
          </w:p>
          <w:p w14:paraId="61EEF623" w14:textId="77777777" w:rsidR="00CC1808" w:rsidRPr="00CC1808" w:rsidRDefault="00CC1808" w:rsidP="00E14F68">
            <w:pPr>
              <w:suppressAutoHyphens/>
              <w:rPr>
                <w:b/>
                <w:sz w:val="20"/>
                <w:szCs w:val="20"/>
                <w:lang w:val="ru-RU"/>
              </w:rPr>
            </w:pPr>
            <w:r w:rsidRPr="00CC1808">
              <w:rPr>
                <w:b/>
                <w:sz w:val="20"/>
                <w:szCs w:val="20"/>
                <w:lang w:val="ru-RU"/>
              </w:rPr>
              <w:t>_________</w:t>
            </w:r>
          </w:p>
          <w:p w14:paraId="06265E88" w14:textId="404F5B96" w:rsidR="005F4575" w:rsidRPr="0060204C" w:rsidRDefault="005F4575" w:rsidP="00E14F68">
            <w:pPr>
              <w:suppressAutoHyphens/>
              <w:rPr>
                <w:sz w:val="20"/>
                <w:szCs w:val="20"/>
                <w:lang w:val="ru-RU"/>
              </w:rPr>
            </w:pPr>
            <w:r w:rsidRPr="0060204C">
              <w:rPr>
                <w:sz w:val="20"/>
                <w:szCs w:val="20"/>
                <w:lang w:val="ru-RU"/>
              </w:rPr>
              <w:t xml:space="preserve">Почтовый адрес: </w:t>
            </w:r>
            <w:r w:rsidR="00CC1808" w:rsidRPr="00CC1808">
              <w:rPr>
                <w:b/>
                <w:sz w:val="20"/>
                <w:szCs w:val="20"/>
                <w:lang w:val="ru-RU"/>
              </w:rPr>
              <w:t>_________</w:t>
            </w:r>
          </w:p>
          <w:p w14:paraId="09053604" w14:textId="2BC56981" w:rsidR="005F4575" w:rsidRPr="0060204C" w:rsidRDefault="005F4575" w:rsidP="00E14F68">
            <w:pPr>
              <w:suppressAutoHyphens/>
              <w:rPr>
                <w:sz w:val="20"/>
                <w:szCs w:val="20"/>
                <w:lang w:val="ru-RU"/>
              </w:rPr>
            </w:pPr>
            <w:r w:rsidRPr="0060204C">
              <w:rPr>
                <w:sz w:val="20"/>
                <w:szCs w:val="20"/>
                <w:lang w:val="ru-RU"/>
              </w:rPr>
              <w:t xml:space="preserve">ИНН/КПП </w:t>
            </w:r>
            <w:r w:rsidR="00CC1808" w:rsidRPr="00CC1808">
              <w:rPr>
                <w:b/>
                <w:sz w:val="20"/>
                <w:szCs w:val="20"/>
                <w:lang w:val="ru-RU"/>
              </w:rPr>
              <w:t>_________</w:t>
            </w:r>
          </w:p>
          <w:p w14:paraId="27F5EA2E" w14:textId="2F567BE4" w:rsidR="005F4575" w:rsidRPr="00CC1808" w:rsidRDefault="005F4575" w:rsidP="00E14F68">
            <w:pPr>
              <w:suppressAutoHyphens/>
              <w:rPr>
                <w:sz w:val="20"/>
                <w:szCs w:val="20"/>
                <w:lang w:val="ru-RU"/>
              </w:rPr>
            </w:pPr>
            <w:r w:rsidRPr="0060204C">
              <w:rPr>
                <w:sz w:val="20"/>
                <w:szCs w:val="20"/>
                <w:lang w:val="ru-RU"/>
              </w:rPr>
              <w:t xml:space="preserve">ОГРН </w:t>
            </w:r>
            <w:r w:rsidR="00CC1808" w:rsidRPr="00CC1808">
              <w:rPr>
                <w:b/>
                <w:sz w:val="20"/>
                <w:szCs w:val="20"/>
                <w:lang w:val="ru-RU"/>
              </w:rPr>
              <w:t>_________</w:t>
            </w:r>
          </w:p>
          <w:p w14:paraId="6D0D68DA" w14:textId="3F68AEB5" w:rsidR="00850D32" w:rsidRPr="0060204C" w:rsidRDefault="005F4575" w:rsidP="00E14F68">
            <w:pPr>
              <w:rPr>
                <w:sz w:val="20"/>
                <w:szCs w:val="20"/>
                <w:lang w:val="ru-RU"/>
              </w:rPr>
            </w:pPr>
            <w:r w:rsidRPr="0060204C">
              <w:rPr>
                <w:sz w:val="20"/>
                <w:szCs w:val="20"/>
                <w:lang w:val="ru-RU"/>
              </w:rPr>
              <w:t xml:space="preserve">Телефон: </w:t>
            </w:r>
            <w:r w:rsidR="00CC1808">
              <w:rPr>
                <w:b/>
                <w:sz w:val="20"/>
                <w:szCs w:val="20"/>
              </w:rPr>
              <w:t>_________</w:t>
            </w:r>
          </w:p>
          <w:p w14:paraId="6D0D68DB" w14:textId="77777777" w:rsidR="00850D32" w:rsidRPr="0060204C" w:rsidRDefault="00850D32" w:rsidP="00E14F68">
            <w:pPr>
              <w:rPr>
                <w:sz w:val="20"/>
                <w:szCs w:val="20"/>
                <w:lang w:val="ru-RU"/>
              </w:rPr>
            </w:pPr>
          </w:p>
          <w:p w14:paraId="6D0D68DC" w14:textId="488B31D3" w:rsidR="00850D32" w:rsidRPr="0060204C" w:rsidRDefault="00850D32" w:rsidP="00E14F68">
            <w:pPr>
              <w:rPr>
                <w:sz w:val="20"/>
                <w:szCs w:val="20"/>
                <w:lang w:val="ru-RU"/>
              </w:rPr>
            </w:pPr>
          </w:p>
          <w:p w14:paraId="1F03432C" w14:textId="5B34A874" w:rsidR="00F61B69" w:rsidRPr="0060204C" w:rsidRDefault="00F61B69" w:rsidP="00E14F68">
            <w:pPr>
              <w:rPr>
                <w:sz w:val="20"/>
                <w:szCs w:val="20"/>
                <w:lang w:val="ru-RU"/>
              </w:rPr>
            </w:pPr>
          </w:p>
          <w:p w14:paraId="6D0D68DD" w14:textId="77777777" w:rsidR="00850D32" w:rsidRPr="0060204C" w:rsidRDefault="00850D32" w:rsidP="00E14F68">
            <w:pPr>
              <w:rPr>
                <w:sz w:val="20"/>
                <w:szCs w:val="20"/>
                <w:lang w:val="ru-RU"/>
              </w:rPr>
            </w:pPr>
          </w:p>
          <w:p w14:paraId="6D0D68DF" w14:textId="77777777" w:rsidR="00850D32" w:rsidRPr="0060204C" w:rsidRDefault="00850D32" w:rsidP="00E14F68">
            <w:pPr>
              <w:rPr>
                <w:sz w:val="20"/>
                <w:szCs w:val="20"/>
                <w:lang w:val="ru-RU"/>
              </w:rPr>
            </w:pPr>
          </w:p>
          <w:p w14:paraId="6D0D68E0" w14:textId="2E8B4B73" w:rsidR="00850D32" w:rsidRPr="0060204C" w:rsidRDefault="004C02D5" w:rsidP="00E14F68">
            <w:pPr>
              <w:rPr>
                <w:sz w:val="20"/>
                <w:szCs w:val="20"/>
                <w:lang w:val="ru-RU"/>
              </w:rPr>
            </w:pPr>
            <w:r w:rsidRPr="0060204C">
              <w:rPr>
                <w:sz w:val="20"/>
                <w:szCs w:val="20"/>
                <w:lang w:val="ru-RU"/>
              </w:rPr>
              <w:t xml:space="preserve">______________________/ </w:t>
            </w:r>
            <w:r w:rsidR="00F61B69" w:rsidRPr="0060204C">
              <w:rPr>
                <w:sz w:val="20"/>
                <w:szCs w:val="20"/>
                <w:lang w:val="ru-RU"/>
              </w:rPr>
              <w:t>________</w:t>
            </w:r>
            <w:r w:rsidRPr="0060204C">
              <w:rPr>
                <w:sz w:val="20"/>
                <w:szCs w:val="20"/>
                <w:lang w:val="ru-RU"/>
              </w:rPr>
              <w:t>/</w:t>
            </w:r>
          </w:p>
          <w:p w14:paraId="6D0D68E1" w14:textId="129FD310" w:rsidR="00850D32" w:rsidRPr="0060204C" w:rsidRDefault="004C02D5" w:rsidP="00E14F68">
            <w:pPr>
              <w:rPr>
                <w:sz w:val="20"/>
                <w:szCs w:val="20"/>
                <w:lang w:val="ru-RU"/>
              </w:rPr>
            </w:pPr>
            <w:r w:rsidRPr="0060204C">
              <w:rPr>
                <w:sz w:val="20"/>
                <w:szCs w:val="20"/>
                <w:lang w:val="ru-RU"/>
              </w:rPr>
              <w:t>подпись</w:t>
            </w:r>
          </w:p>
          <w:p w14:paraId="6D0D68E2" w14:textId="77777777" w:rsidR="00850D32" w:rsidRPr="0060204C" w:rsidRDefault="004C02D5" w:rsidP="00E14F68">
            <w:pPr>
              <w:pStyle w:val="TableParagraph"/>
              <w:rPr>
                <w:sz w:val="20"/>
                <w:szCs w:val="20"/>
                <w:lang w:val="ru-RU"/>
              </w:rPr>
            </w:pPr>
            <w:proofErr w:type="spellStart"/>
            <w:r w:rsidRPr="0060204C">
              <w:rPr>
                <w:sz w:val="20"/>
                <w:szCs w:val="20"/>
                <w:lang w:val="ru-RU"/>
              </w:rPr>
              <w:t>м.п</w:t>
            </w:r>
            <w:proofErr w:type="spellEnd"/>
            <w:r w:rsidRPr="0060204C">
              <w:rPr>
                <w:sz w:val="20"/>
                <w:szCs w:val="20"/>
                <w:lang w:val="ru-RU"/>
              </w:rPr>
              <w:t>.</w:t>
            </w:r>
          </w:p>
        </w:tc>
        <w:tc>
          <w:tcPr>
            <w:tcW w:w="5069" w:type="dxa"/>
          </w:tcPr>
          <w:p w14:paraId="6D0D68E3" w14:textId="77777777" w:rsidR="00850D32" w:rsidRPr="00E14F68" w:rsidRDefault="004C02D5" w:rsidP="00E14F68">
            <w:pPr>
              <w:pStyle w:val="TableParagraph"/>
              <w:ind w:right="1288"/>
              <w:rPr>
                <w:b/>
                <w:sz w:val="20"/>
                <w:szCs w:val="20"/>
                <w:lang w:val="ru-RU"/>
              </w:rPr>
            </w:pPr>
            <w:r w:rsidRPr="00E14F68">
              <w:rPr>
                <w:b/>
                <w:sz w:val="20"/>
                <w:szCs w:val="20"/>
                <w:lang w:val="ru-RU"/>
              </w:rPr>
              <w:t>ООО СК «Сбербанк страхование жизни»</w:t>
            </w:r>
          </w:p>
          <w:p w14:paraId="287348EB" w14:textId="59605204" w:rsidR="00E14F68" w:rsidRDefault="00E14F68" w:rsidP="00E14F68">
            <w:pPr>
              <w:pStyle w:val="TableParagraph"/>
              <w:ind w:right="1288"/>
              <w:rPr>
                <w:sz w:val="20"/>
                <w:szCs w:val="20"/>
                <w:lang w:val="ru-RU"/>
              </w:rPr>
            </w:pPr>
            <w:r>
              <w:rPr>
                <w:sz w:val="20"/>
                <w:szCs w:val="20"/>
                <w:lang w:val="ru-RU"/>
              </w:rPr>
              <w:t>Юридический адрес:</w:t>
            </w:r>
          </w:p>
          <w:p w14:paraId="6D0D68E5" w14:textId="67C69A6E" w:rsidR="00850D32" w:rsidRPr="0060204C" w:rsidRDefault="004C02D5" w:rsidP="00E14F68">
            <w:pPr>
              <w:pStyle w:val="TableParagraph"/>
              <w:ind w:right="1288"/>
              <w:rPr>
                <w:sz w:val="20"/>
                <w:szCs w:val="20"/>
                <w:lang w:val="ru-RU"/>
              </w:rPr>
            </w:pPr>
            <w:r w:rsidRPr="0060204C">
              <w:rPr>
                <w:sz w:val="20"/>
                <w:szCs w:val="20"/>
                <w:lang w:val="ru-RU"/>
              </w:rPr>
              <w:t>121170 Москва, ул. Поклонная, д.3, корп.1</w:t>
            </w:r>
          </w:p>
          <w:p w14:paraId="6D0D68E6" w14:textId="77777777" w:rsidR="00850D32" w:rsidRPr="0060204C" w:rsidRDefault="004C02D5" w:rsidP="00E14F68">
            <w:pPr>
              <w:pStyle w:val="TableParagraph"/>
              <w:ind w:right="211"/>
              <w:rPr>
                <w:sz w:val="20"/>
                <w:szCs w:val="20"/>
                <w:lang w:val="ru-RU"/>
              </w:rPr>
            </w:pPr>
            <w:r w:rsidRPr="0060204C">
              <w:rPr>
                <w:sz w:val="20"/>
                <w:szCs w:val="20"/>
                <w:lang w:val="ru-RU"/>
              </w:rPr>
              <w:t>ИНН 7744002123</w:t>
            </w:r>
          </w:p>
          <w:p w14:paraId="6D0D68E7" w14:textId="77777777" w:rsidR="00850D32" w:rsidRPr="0060204C" w:rsidRDefault="004C02D5" w:rsidP="00E14F68">
            <w:pPr>
              <w:pStyle w:val="TableParagraph"/>
              <w:ind w:right="211"/>
              <w:rPr>
                <w:sz w:val="20"/>
                <w:szCs w:val="20"/>
                <w:lang w:val="ru-RU"/>
              </w:rPr>
            </w:pPr>
            <w:r w:rsidRPr="0060204C">
              <w:rPr>
                <w:sz w:val="20"/>
                <w:szCs w:val="20"/>
                <w:lang w:val="ru-RU"/>
              </w:rPr>
              <w:t>КПП 773001001</w:t>
            </w:r>
          </w:p>
          <w:p w14:paraId="6D0D68E8" w14:textId="77777777" w:rsidR="00850D32" w:rsidRPr="0060204C" w:rsidRDefault="004C02D5" w:rsidP="00E14F68">
            <w:pPr>
              <w:pStyle w:val="TableParagraph"/>
              <w:rPr>
                <w:sz w:val="20"/>
                <w:szCs w:val="20"/>
                <w:lang w:val="ru-RU"/>
              </w:rPr>
            </w:pPr>
            <w:r w:rsidRPr="0060204C">
              <w:rPr>
                <w:sz w:val="20"/>
                <w:szCs w:val="20"/>
                <w:lang w:val="ru-RU"/>
              </w:rPr>
              <w:t>р/с 40701810400020000219</w:t>
            </w:r>
          </w:p>
          <w:p w14:paraId="6D0D68E9" w14:textId="3AF1ED02" w:rsidR="00850D32" w:rsidRPr="0060204C" w:rsidRDefault="004C02D5" w:rsidP="00E14F68">
            <w:pPr>
              <w:pStyle w:val="TableParagraph"/>
              <w:ind w:right="1674"/>
              <w:rPr>
                <w:sz w:val="20"/>
                <w:szCs w:val="20"/>
                <w:lang w:val="ru-RU"/>
              </w:rPr>
            </w:pPr>
            <w:r w:rsidRPr="0060204C">
              <w:rPr>
                <w:sz w:val="20"/>
                <w:szCs w:val="20"/>
                <w:lang w:val="ru-RU"/>
              </w:rPr>
              <w:t>в ПАО Сбербанк</w:t>
            </w:r>
          </w:p>
          <w:p w14:paraId="6D0D68EA" w14:textId="77777777" w:rsidR="00850D32" w:rsidRPr="0060204C" w:rsidRDefault="004C02D5" w:rsidP="00E14F68">
            <w:pPr>
              <w:pStyle w:val="TableParagraph"/>
              <w:ind w:right="1674"/>
              <w:rPr>
                <w:sz w:val="20"/>
                <w:szCs w:val="20"/>
                <w:lang w:val="ru-RU"/>
              </w:rPr>
            </w:pPr>
            <w:r w:rsidRPr="0060204C">
              <w:rPr>
                <w:sz w:val="20"/>
                <w:szCs w:val="20"/>
                <w:lang w:val="ru-RU"/>
              </w:rPr>
              <w:t>к/счет 30101810400000000225</w:t>
            </w:r>
          </w:p>
          <w:p w14:paraId="6D0D68EB" w14:textId="6E1E43AF" w:rsidR="00850D32" w:rsidRPr="0060204C" w:rsidRDefault="004C02D5" w:rsidP="00E14F68">
            <w:pPr>
              <w:rPr>
                <w:sz w:val="20"/>
                <w:szCs w:val="20"/>
                <w:lang w:val="ru-RU"/>
              </w:rPr>
            </w:pPr>
            <w:r w:rsidRPr="0060204C">
              <w:rPr>
                <w:sz w:val="20"/>
                <w:szCs w:val="20"/>
                <w:lang w:val="ru-RU"/>
              </w:rPr>
              <w:t>Главном управлении Центрального банка</w:t>
            </w:r>
          </w:p>
          <w:p w14:paraId="6D0D68EC" w14:textId="77777777" w:rsidR="00850D32" w:rsidRPr="0060204C" w:rsidRDefault="004C02D5" w:rsidP="00E14F68">
            <w:pPr>
              <w:pStyle w:val="TableParagraph"/>
              <w:ind w:right="183"/>
              <w:rPr>
                <w:sz w:val="20"/>
                <w:szCs w:val="20"/>
                <w:lang w:val="ru-RU"/>
              </w:rPr>
            </w:pPr>
            <w:r w:rsidRPr="0060204C">
              <w:rPr>
                <w:sz w:val="20"/>
                <w:szCs w:val="20"/>
                <w:lang w:val="ru-RU"/>
              </w:rPr>
              <w:t>Российской Федерации по Центральному федеральному округу г. Москва (ГУ Банка России по ЦФО)</w:t>
            </w:r>
          </w:p>
          <w:p w14:paraId="6D0D68ED" w14:textId="77777777" w:rsidR="00850D32" w:rsidRPr="0060204C" w:rsidRDefault="004C02D5" w:rsidP="00E14F68">
            <w:pPr>
              <w:pStyle w:val="TableParagraph"/>
              <w:rPr>
                <w:sz w:val="20"/>
                <w:szCs w:val="20"/>
                <w:lang w:val="ru-RU"/>
              </w:rPr>
            </w:pPr>
            <w:r w:rsidRPr="0060204C">
              <w:rPr>
                <w:sz w:val="20"/>
                <w:szCs w:val="20"/>
                <w:lang w:val="ru-RU"/>
              </w:rPr>
              <w:t>БИК 044525225</w:t>
            </w:r>
          </w:p>
          <w:p w14:paraId="6D0D68EE" w14:textId="77777777" w:rsidR="00850D32" w:rsidRPr="0060204C" w:rsidRDefault="004C02D5" w:rsidP="00E14F68">
            <w:pPr>
              <w:pStyle w:val="TableParagraph"/>
              <w:rPr>
                <w:sz w:val="20"/>
                <w:szCs w:val="20"/>
                <w:lang w:val="ru-RU"/>
              </w:rPr>
            </w:pPr>
            <w:r w:rsidRPr="0060204C">
              <w:rPr>
                <w:sz w:val="20"/>
                <w:szCs w:val="20"/>
                <w:lang w:val="ru-RU"/>
              </w:rPr>
              <w:t>Тел. 8-499-707-07-37</w:t>
            </w:r>
          </w:p>
          <w:p w14:paraId="6D0D68F2" w14:textId="77777777" w:rsidR="00850D32" w:rsidRPr="0060204C" w:rsidRDefault="00850D32" w:rsidP="00E14F68">
            <w:pPr>
              <w:rPr>
                <w:sz w:val="20"/>
                <w:szCs w:val="20"/>
                <w:lang w:val="ru-RU"/>
              </w:rPr>
            </w:pPr>
          </w:p>
          <w:p w14:paraId="6D0D68F3" w14:textId="77777777" w:rsidR="00850D32" w:rsidRPr="0060204C" w:rsidRDefault="004C02D5" w:rsidP="00E14F68">
            <w:pPr>
              <w:rPr>
                <w:sz w:val="20"/>
                <w:szCs w:val="20"/>
                <w:lang w:val="ru-RU"/>
              </w:rPr>
            </w:pPr>
            <w:r w:rsidRPr="0060204C">
              <w:rPr>
                <w:sz w:val="20"/>
                <w:szCs w:val="20"/>
                <w:lang w:val="ru-RU"/>
              </w:rPr>
              <w:t>Генеральный директор</w:t>
            </w:r>
          </w:p>
          <w:p w14:paraId="6D0D68F4" w14:textId="77777777" w:rsidR="00850D32" w:rsidRPr="0060204C" w:rsidRDefault="00850D32" w:rsidP="00E14F68">
            <w:pPr>
              <w:pStyle w:val="TableParagraph"/>
              <w:rPr>
                <w:sz w:val="20"/>
                <w:szCs w:val="20"/>
                <w:lang w:val="ru-RU"/>
              </w:rPr>
            </w:pPr>
          </w:p>
          <w:p w14:paraId="2F18A715" w14:textId="1A17883D" w:rsidR="0060204C" w:rsidRDefault="004C02D5" w:rsidP="00E14F68">
            <w:pPr>
              <w:pStyle w:val="TableParagraph"/>
              <w:tabs>
                <w:tab w:val="left" w:pos="2587"/>
              </w:tabs>
              <w:ind w:right="1022"/>
              <w:rPr>
                <w:spacing w:val="-13"/>
                <w:sz w:val="20"/>
                <w:szCs w:val="20"/>
                <w:lang w:val="ru-RU"/>
              </w:rPr>
            </w:pPr>
            <w:r w:rsidRPr="0060204C">
              <w:rPr>
                <w:sz w:val="20"/>
                <w:szCs w:val="20"/>
                <w:lang w:val="ru-RU"/>
              </w:rPr>
              <w:t>____________________/</w:t>
            </w:r>
            <w:r w:rsidRPr="0060204C">
              <w:rPr>
                <w:bCs/>
                <w:sz w:val="20"/>
                <w:szCs w:val="20"/>
                <w:lang w:val="ru-RU"/>
              </w:rPr>
              <w:t xml:space="preserve"> </w:t>
            </w:r>
            <w:proofErr w:type="spellStart"/>
            <w:r w:rsidRPr="0060204C">
              <w:rPr>
                <w:bCs/>
                <w:sz w:val="20"/>
                <w:szCs w:val="20"/>
                <w:lang w:val="ru-RU"/>
              </w:rPr>
              <w:t>И.В.Кобзарь</w:t>
            </w:r>
            <w:proofErr w:type="spellEnd"/>
            <w:r w:rsidRPr="0060204C">
              <w:rPr>
                <w:sz w:val="20"/>
                <w:szCs w:val="20"/>
                <w:lang w:val="ru-RU"/>
              </w:rPr>
              <w:t xml:space="preserve"> </w:t>
            </w:r>
            <w:r w:rsidRPr="0060204C">
              <w:rPr>
                <w:spacing w:val="-13"/>
                <w:sz w:val="20"/>
                <w:szCs w:val="20"/>
                <w:lang w:val="ru-RU"/>
              </w:rPr>
              <w:t>/</w:t>
            </w:r>
          </w:p>
          <w:p w14:paraId="6D0D68F5" w14:textId="4A86C3F7" w:rsidR="00850D32" w:rsidRPr="0060204C" w:rsidRDefault="004C02D5" w:rsidP="00E14F68">
            <w:pPr>
              <w:pStyle w:val="TableParagraph"/>
              <w:tabs>
                <w:tab w:val="left" w:pos="2587"/>
              </w:tabs>
              <w:ind w:right="1022"/>
              <w:rPr>
                <w:sz w:val="20"/>
                <w:szCs w:val="20"/>
                <w:lang w:val="ru-RU"/>
              </w:rPr>
            </w:pPr>
            <w:r w:rsidRPr="0060204C">
              <w:rPr>
                <w:sz w:val="20"/>
                <w:szCs w:val="20"/>
                <w:lang w:val="ru-RU"/>
              </w:rPr>
              <w:t>подпись</w:t>
            </w:r>
          </w:p>
          <w:p w14:paraId="6D0D68F6" w14:textId="77777777" w:rsidR="00850D32" w:rsidRPr="0060204C" w:rsidRDefault="004C02D5" w:rsidP="00E14F68">
            <w:pPr>
              <w:pStyle w:val="TableParagraph"/>
              <w:rPr>
                <w:sz w:val="20"/>
                <w:szCs w:val="20"/>
              </w:rPr>
            </w:pPr>
            <w:proofErr w:type="spellStart"/>
            <w:r w:rsidRPr="0060204C">
              <w:rPr>
                <w:sz w:val="20"/>
                <w:szCs w:val="20"/>
              </w:rPr>
              <w:t>м.п</w:t>
            </w:r>
            <w:proofErr w:type="spellEnd"/>
            <w:r w:rsidRPr="0060204C">
              <w:rPr>
                <w:sz w:val="20"/>
                <w:szCs w:val="20"/>
              </w:rPr>
              <w:t>.</w:t>
            </w:r>
          </w:p>
        </w:tc>
      </w:tr>
    </w:tbl>
    <w:p w14:paraId="6D0D68F8" w14:textId="77777777" w:rsidR="00850D32" w:rsidRPr="0060204C" w:rsidRDefault="00850D32" w:rsidP="00850D32">
      <w:pPr>
        <w:spacing w:line="230" w:lineRule="exact"/>
        <w:rPr>
          <w:sz w:val="20"/>
          <w:szCs w:val="20"/>
        </w:rPr>
        <w:sectPr w:rsidR="00850D32" w:rsidRPr="0060204C" w:rsidSect="00F10367">
          <w:headerReference w:type="even" r:id="rId13"/>
          <w:headerReference w:type="default" r:id="rId14"/>
          <w:footerReference w:type="even" r:id="rId15"/>
          <w:footerReference w:type="default" r:id="rId16"/>
          <w:headerReference w:type="first" r:id="rId17"/>
          <w:footerReference w:type="first" r:id="rId18"/>
          <w:pgSz w:w="11910" w:h="16840"/>
          <w:pgMar w:top="851" w:right="570" w:bottom="960" w:left="1134" w:header="0" w:footer="505" w:gutter="0"/>
          <w:cols w:space="720"/>
        </w:sectPr>
      </w:pPr>
    </w:p>
    <w:p w14:paraId="6D0D68F9" w14:textId="77777777" w:rsidR="00850D32" w:rsidRPr="0060204C" w:rsidRDefault="004C02D5" w:rsidP="00850D32">
      <w:pPr>
        <w:ind w:left="4357" w:right="20" w:firstLine="1880"/>
        <w:rPr>
          <w:b/>
          <w:sz w:val="20"/>
          <w:szCs w:val="20"/>
        </w:rPr>
      </w:pPr>
      <w:r w:rsidRPr="0060204C">
        <w:rPr>
          <w:b/>
          <w:sz w:val="20"/>
          <w:szCs w:val="20"/>
        </w:rPr>
        <w:lastRenderedPageBreak/>
        <w:t xml:space="preserve">Приложение №1 </w:t>
      </w:r>
    </w:p>
    <w:p w14:paraId="6D0D68FA" w14:textId="77777777" w:rsidR="00850D32" w:rsidRPr="0060204C" w:rsidRDefault="004C02D5" w:rsidP="00850D32">
      <w:pPr>
        <w:ind w:left="4357" w:right="20" w:firstLine="1880"/>
        <w:rPr>
          <w:b/>
          <w:sz w:val="20"/>
          <w:szCs w:val="20"/>
        </w:rPr>
      </w:pPr>
      <w:r w:rsidRPr="0060204C">
        <w:rPr>
          <w:b/>
          <w:sz w:val="20"/>
          <w:szCs w:val="20"/>
        </w:rPr>
        <w:t xml:space="preserve">к Агентскому договору </w:t>
      </w:r>
    </w:p>
    <w:p w14:paraId="6D0D68FB" w14:textId="52EC744B" w:rsidR="00850D32" w:rsidRPr="0060204C" w:rsidRDefault="004C02D5" w:rsidP="00850D32">
      <w:pPr>
        <w:ind w:left="4357" w:right="20" w:firstLine="1880"/>
        <w:rPr>
          <w:b/>
          <w:sz w:val="20"/>
          <w:szCs w:val="20"/>
        </w:rPr>
      </w:pPr>
      <w:r w:rsidRPr="0060204C">
        <w:rPr>
          <w:b/>
          <w:sz w:val="20"/>
          <w:szCs w:val="20"/>
        </w:rPr>
        <w:t>№ АД-_______ от «___» __________ 202</w:t>
      </w:r>
      <w:r w:rsidR="00981BA4">
        <w:rPr>
          <w:b/>
          <w:sz w:val="20"/>
          <w:szCs w:val="20"/>
        </w:rPr>
        <w:t>_</w:t>
      </w:r>
      <w:r w:rsidRPr="0060204C">
        <w:rPr>
          <w:b/>
          <w:sz w:val="20"/>
          <w:szCs w:val="20"/>
        </w:rPr>
        <w:t xml:space="preserve"> г.</w:t>
      </w:r>
    </w:p>
    <w:p w14:paraId="6D0D68FC" w14:textId="77777777" w:rsidR="00850D32" w:rsidRPr="0060204C" w:rsidRDefault="00850D32" w:rsidP="00850D32">
      <w:pPr>
        <w:pStyle w:val="af"/>
        <w:jc w:val="left"/>
        <w:rPr>
          <w:b/>
          <w:sz w:val="20"/>
          <w:szCs w:val="20"/>
        </w:rPr>
      </w:pPr>
    </w:p>
    <w:p w14:paraId="6D0D68FD" w14:textId="77777777" w:rsidR="00850D32" w:rsidRPr="0060204C" w:rsidRDefault="004C02D5" w:rsidP="00850D32">
      <w:pPr>
        <w:ind w:left="2741" w:right="2942"/>
        <w:jc w:val="center"/>
        <w:rPr>
          <w:b/>
          <w:sz w:val="20"/>
          <w:szCs w:val="20"/>
        </w:rPr>
      </w:pPr>
      <w:r w:rsidRPr="0060204C">
        <w:rPr>
          <w:b/>
          <w:sz w:val="20"/>
          <w:szCs w:val="20"/>
        </w:rPr>
        <w:t>РАЗМЕР АГЕНТСКОГО ВОЗНАГРАЖДЕНИЯ</w:t>
      </w:r>
    </w:p>
    <w:p w14:paraId="6D0D68FE" w14:textId="77777777" w:rsidR="00850D32" w:rsidRPr="0060204C" w:rsidRDefault="00850D32" w:rsidP="00850D32">
      <w:pPr>
        <w:pStyle w:val="af"/>
        <w:jc w:val="left"/>
        <w:rPr>
          <w:b/>
          <w:sz w:val="20"/>
          <w:szCs w:val="20"/>
        </w:rPr>
      </w:pPr>
    </w:p>
    <w:p w14:paraId="6D0D68FF" w14:textId="77777777" w:rsidR="00850D32" w:rsidRPr="00E14F68" w:rsidRDefault="00850D32" w:rsidP="00850D32">
      <w:pPr>
        <w:rPr>
          <w:color w:val="1F497D"/>
          <w:sz w:val="20"/>
          <w:szCs w:val="20"/>
          <w:lang w:eastAsia="en-US" w:bidi="ar-SA"/>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57" w:type="dxa"/>
        </w:tblCellMar>
        <w:tblLook w:val="04A0" w:firstRow="1" w:lastRow="0" w:firstColumn="1" w:lastColumn="0" w:noHBand="0" w:noVBand="1"/>
      </w:tblPr>
      <w:tblGrid>
        <w:gridCol w:w="853"/>
        <w:gridCol w:w="4781"/>
        <w:gridCol w:w="4381"/>
      </w:tblGrid>
      <w:tr w:rsidR="00D7789B" w:rsidRPr="00E14F68" w14:paraId="6D0D6906" w14:textId="77777777" w:rsidTr="00C112F8">
        <w:trPr>
          <w:trHeight w:val="1519"/>
        </w:trPr>
        <w:tc>
          <w:tcPr>
            <w:tcW w:w="853" w:type="dxa"/>
            <w:vAlign w:val="center"/>
          </w:tcPr>
          <w:p w14:paraId="6D0D6900" w14:textId="77777777" w:rsidR="00850D32" w:rsidRPr="00E14F68" w:rsidRDefault="004C02D5" w:rsidP="00C112F8">
            <w:pPr>
              <w:pStyle w:val="TableParagraph"/>
              <w:rPr>
                <w:b/>
                <w:bCs/>
                <w:sz w:val="20"/>
                <w:szCs w:val="20"/>
                <w:lang w:eastAsia="en-US"/>
              </w:rPr>
            </w:pPr>
            <w:r w:rsidRPr="00E14F68">
              <w:rPr>
                <w:b/>
                <w:bCs/>
                <w:sz w:val="20"/>
                <w:szCs w:val="20"/>
                <w:lang w:eastAsia="en-US"/>
              </w:rPr>
              <w:t xml:space="preserve"> № п/п</w:t>
            </w:r>
          </w:p>
        </w:tc>
        <w:tc>
          <w:tcPr>
            <w:tcW w:w="4781" w:type="dxa"/>
            <w:vAlign w:val="center"/>
          </w:tcPr>
          <w:p w14:paraId="6D0D6904" w14:textId="147717CA" w:rsidR="00850D32" w:rsidRPr="00E14F68" w:rsidRDefault="004C02D5" w:rsidP="00C112F8">
            <w:pPr>
              <w:pStyle w:val="TableParagraph"/>
              <w:ind w:left="693"/>
              <w:jc w:val="both"/>
              <w:rPr>
                <w:b/>
                <w:sz w:val="20"/>
                <w:szCs w:val="20"/>
                <w:lang w:eastAsia="en-US"/>
              </w:rPr>
            </w:pPr>
            <w:proofErr w:type="spellStart"/>
            <w:r w:rsidRPr="00E14F68">
              <w:rPr>
                <w:b/>
                <w:sz w:val="20"/>
                <w:szCs w:val="20"/>
                <w:lang w:val="en-US" w:eastAsia="en-US"/>
              </w:rPr>
              <w:t>Программа</w:t>
            </w:r>
            <w:proofErr w:type="spellEnd"/>
            <w:r w:rsidRPr="00E14F68">
              <w:rPr>
                <w:b/>
                <w:sz w:val="20"/>
                <w:szCs w:val="20"/>
                <w:lang w:val="en-US" w:eastAsia="en-US"/>
              </w:rPr>
              <w:t xml:space="preserve"> </w:t>
            </w:r>
            <w:proofErr w:type="spellStart"/>
            <w:r w:rsidRPr="00E14F68">
              <w:rPr>
                <w:b/>
                <w:sz w:val="20"/>
                <w:szCs w:val="20"/>
                <w:lang w:val="en-US" w:eastAsia="en-US"/>
              </w:rPr>
              <w:t>страхования</w:t>
            </w:r>
            <w:proofErr w:type="spellEnd"/>
          </w:p>
        </w:tc>
        <w:tc>
          <w:tcPr>
            <w:tcW w:w="4381" w:type="dxa"/>
            <w:vAlign w:val="center"/>
          </w:tcPr>
          <w:p w14:paraId="6D0D6905" w14:textId="37D85C07" w:rsidR="00850D32" w:rsidRPr="00E14F68" w:rsidRDefault="00936465" w:rsidP="00C112F8">
            <w:pPr>
              <w:pStyle w:val="TableParagraph"/>
              <w:ind w:left="222" w:right="200"/>
              <w:rPr>
                <w:b/>
                <w:sz w:val="20"/>
                <w:szCs w:val="20"/>
                <w:lang w:eastAsia="en-US"/>
              </w:rPr>
            </w:pPr>
            <w:r w:rsidRPr="00E14F68">
              <w:rPr>
                <w:b/>
                <w:iCs/>
                <w:sz w:val="20"/>
                <w:szCs w:val="20"/>
              </w:rPr>
              <w:t xml:space="preserve">Размер </w:t>
            </w:r>
            <w:r w:rsidR="005019E2" w:rsidRPr="00E14F68">
              <w:rPr>
                <w:b/>
                <w:iCs/>
                <w:sz w:val="20"/>
                <w:szCs w:val="20"/>
              </w:rPr>
              <w:t>вознаграждения Агента в % от суммы страховой премии по договору</w:t>
            </w:r>
            <w:r w:rsidR="004C02D5" w:rsidRPr="00E14F68">
              <w:rPr>
                <w:b/>
                <w:sz w:val="20"/>
                <w:szCs w:val="20"/>
                <w:lang w:eastAsia="en-US"/>
              </w:rPr>
              <w:t>, включая НДС</w:t>
            </w:r>
          </w:p>
        </w:tc>
      </w:tr>
      <w:tr w:rsidR="00D7789B" w:rsidRPr="00E14F68" w14:paraId="6D0D690A" w14:textId="77777777" w:rsidTr="00C112F8">
        <w:trPr>
          <w:trHeight w:val="302"/>
        </w:trPr>
        <w:tc>
          <w:tcPr>
            <w:tcW w:w="853" w:type="dxa"/>
            <w:vAlign w:val="center"/>
          </w:tcPr>
          <w:p w14:paraId="6D0D6907" w14:textId="77777777" w:rsidR="00850D32" w:rsidRPr="00E14F68" w:rsidRDefault="004C02D5" w:rsidP="00C112F8">
            <w:pPr>
              <w:pStyle w:val="TableParagraph"/>
              <w:spacing w:before="6"/>
              <w:jc w:val="center"/>
              <w:rPr>
                <w:bCs/>
                <w:sz w:val="20"/>
                <w:szCs w:val="20"/>
                <w:lang w:eastAsia="en-US"/>
              </w:rPr>
            </w:pPr>
            <w:r w:rsidRPr="00E14F68">
              <w:rPr>
                <w:bCs/>
                <w:sz w:val="20"/>
                <w:szCs w:val="20"/>
                <w:lang w:eastAsia="en-US"/>
              </w:rPr>
              <w:t>1</w:t>
            </w:r>
          </w:p>
        </w:tc>
        <w:tc>
          <w:tcPr>
            <w:tcW w:w="4781" w:type="dxa"/>
            <w:vAlign w:val="center"/>
            <w:hideMark/>
          </w:tcPr>
          <w:p w14:paraId="6D0D6908" w14:textId="49168307" w:rsidR="00850D32" w:rsidRPr="00E14F68" w:rsidRDefault="00850D32" w:rsidP="00981BA4">
            <w:pPr>
              <w:pStyle w:val="TableParagraph"/>
              <w:spacing w:before="6"/>
              <w:jc w:val="both"/>
              <w:rPr>
                <w:sz w:val="20"/>
                <w:szCs w:val="20"/>
              </w:rPr>
            </w:pPr>
            <w:bookmarkStart w:id="7" w:name="_GoBack"/>
            <w:bookmarkEnd w:id="7"/>
          </w:p>
        </w:tc>
        <w:tc>
          <w:tcPr>
            <w:tcW w:w="4381" w:type="dxa"/>
            <w:vAlign w:val="center"/>
            <w:hideMark/>
          </w:tcPr>
          <w:p w14:paraId="6D0D6909" w14:textId="7202204D" w:rsidR="00850D32" w:rsidRPr="00E14F68" w:rsidRDefault="00191217" w:rsidP="002C7746">
            <w:pPr>
              <w:pStyle w:val="TableParagraph"/>
              <w:jc w:val="center"/>
              <w:rPr>
                <w:sz w:val="20"/>
                <w:szCs w:val="20"/>
              </w:rPr>
            </w:pPr>
            <w:r>
              <w:rPr>
                <w:sz w:val="20"/>
                <w:szCs w:val="20"/>
                <w:lang w:eastAsia="en-US"/>
              </w:rPr>
              <w:t>___</w:t>
            </w:r>
            <w:r w:rsidR="005019E2" w:rsidRPr="00E14F68">
              <w:rPr>
                <w:sz w:val="20"/>
                <w:szCs w:val="20"/>
                <w:lang w:eastAsia="en-US"/>
              </w:rPr>
              <w:t xml:space="preserve"> %</w:t>
            </w:r>
          </w:p>
        </w:tc>
      </w:tr>
    </w:tbl>
    <w:p w14:paraId="6D0D690B" w14:textId="77777777" w:rsidR="00850D32" w:rsidRPr="00E14F68" w:rsidRDefault="00850D32" w:rsidP="002C7746">
      <w:pPr>
        <w:ind w:left="567"/>
        <w:rPr>
          <w:rFonts w:eastAsiaTheme="minorHAnsi"/>
          <w:color w:val="1F497D"/>
          <w:sz w:val="20"/>
          <w:szCs w:val="20"/>
          <w:lang w:eastAsia="en-US"/>
        </w:rPr>
      </w:pPr>
    </w:p>
    <w:p w14:paraId="6D0D690C" w14:textId="57161A8C" w:rsidR="00850D32" w:rsidRPr="00E14F68" w:rsidRDefault="004C02D5" w:rsidP="002C7746">
      <w:pPr>
        <w:pStyle w:val="af9"/>
        <w:numPr>
          <w:ilvl w:val="0"/>
          <w:numId w:val="15"/>
        </w:numPr>
        <w:rPr>
          <w:rFonts w:eastAsiaTheme="minorHAnsi"/>
          <w:sz w:val="20"/>
          <w:szCs w:val="20"/>
          <w:lang w:eastAsia="en-US"/>
        </w:rPr>
      </w:pPr>
      <w:r w:rsidRPr="00E14F68">
        <w:rPr>
          <w:rFonts w:eastAsiaTheme="minorHAnsi"/>
          <w:sz w:val="20"/>
          <w:szCs w:val="20"/>
          <w:lang w:eastAsia="en-US"/>
        </w:rPr>
        <w:t>Максимальный размер вознаграждения Агента по Договору</w:t>
      </w:r>
      <w:r w:rsidR="006C2DE7" w:rsidRPr="00E14F68">
        <w:rPr>
          <w:rFonts w:eastAsiaTheme="minorHAnsi"/>
          <w:sz w:val="20"/>
          <w:szCs w:val="20"/>
          <w:lang w:eastAsia="en-US"/>
        </w:rPr>
        <w:t xml:space="preserve">, согласно п. 5.1.2. Договора, </w:t>
      </w:r>
      <w:r w:rsidRPr="00E14F68">
        <w:rPr>
          <w:rFonts w:eastAsiaTheme="minorHAnsi"/>
          <w:sz w:val="20"/>
          <w:szCs w:val="20"/>
          <w:lang w:eastAsia="en-US"/>
        </w:rPr>
        <w:t xml:space="preserve">не может превышать </w:t>
      </w:r>
      <w:r w:rsidR="00B645C4" w:rsidRPr="00E14F68">
        <w:rPr>
          <w:rFonts w:eastAsiaTheme="minorHAnsi"/>
          <w:sz w:val="20"/>
          <w:szCs w:val="20"/>
          <w:lang w:eastAsia="en-US"/>
        </w:rPr>
        <w:t>100 000 000</w:t>
      </w:r>
      <w:r w:rsidRPr="00E14F68">
        <w:rPr>
          <w:rFonts w:eastAsiaTheme="minorHAnsi"/>
          <w:sz w:val="20"/>
          <w:szCs w:val="20"/>
          <w:lang w:eastAsia="en-US"/>
        </w:rPr>
        <w:t xml:space="preserve"> (</w:t>
      </w:r>
      <w:r w:rsidR="00B645C4" w:rsidRPr="00E14F68">
        <w:rPr>
          <w:rFonts w:eastAsiaTheme="minorHAnsi"/>
          <w:sz w:val="20"/>
          <w:szCs w:val="20"/>
          <w:lang w:eastAsia="en-US"/>
        </w:rPr>
        <w:t xml:space="preserve">Сто </w:t>
      </w:r>
      <w:r w:rsidRPr="00E14F68">
        <w:rPr>
          <w:rFonts w:eastAsiaTheme="minorHAnsi"/>
          <w:sz w:val="20"/>
          <w:szCs w:val="20"/>
          <w:lang w:eastAsia="en-US"/>
        </w:rPr>
        <w:t>миллион</w:t>
      </w:r>
      <w:r w:rsidR="00B645C4" w:rsidRPr="00E14F68">
        <w:rPr>
          <w:rFonts w:eastAsiaTheme="minorHAnsi"/>
          <w:sz w:val="20"/>
          <w:szCs w:val="20"/>
          <w:lang w:eastAsia="en-US"/>
        </w:rPr>
        <w:t>ов</w:t>
      </w:r>
      <w:r w:rsidRPr="00E14F68">
        <w:rPr>
          <w:rFonts w:eastAsiaTheme="minorHAnsi"/>
          <w:sz w:val="20"/>
          <w:szCs w:val="20"/>
          <w:lang w:eastAsia="en-US"/>
        </w:rPr>
        <w:t xml:space="preserve">) рублей с учетом НДС. При выполнении Агентом поручений Страховщика на меньшую сумму Агент не вправе требовать от Страховщика выплаты максимальной суммы вознаграждения, установленной настоящим пунктом. </w:t>
      </w:r>
    </w:p>
    <w:p w14:paraId="6D0D690D" w14:textId="77777777" w:rsidR="00850D32" w:rsidRPr="00E14F68" w:rsidRDefault="004C02D5" w:rsidP="00850D32">
      <w:pPr>
        <w:pStyle w:val="af9"/>
        <w:numPr>
          <w:ilvl w:val="0"/>
          <w:numId w:val="15"/>
        </w:numPr>
        <w:rPr>
          <w:rFonts w:eastAsiaTheme="minorHAnsi"/>
          <w:sz w:val="20"/>
          <w:szCs w:val="20"/>
          <w:lang w:eastAsia="en-US"/>
        </w:rPr>
      </w:pPr>
      <w:r w:rsidRPr="00E14F68">
        <w:rPr>
          <w:rFonts w:eastAsiaTheme="minorHAnsi"/>
          <w:sz w:val="20"/>
          <w:szCs w:val="20"/>
          <w:lang w:eastAsia="en-US"/>
        </w:rPr>
        <w:t>Соглашением Сторон максимальный размер вознаграждения Агента по Договору может быть изменен путем подписания дополнительного соглашения к Договору.</w:t>
      </w:r>
    </w:p>
    <w:p w14:paraId="6D0D690E" w14:textId="77777777" w:rsidR="00850D32" w:rsidRPr="00E14F68" w:rsidRDefault="004C02D5" w:rsidP="00850D32">
      <w:pPr>
        <w:pStyle w:val="af9"/>
        <w:numPr>
          <w:ilvl w:val="0"/>
          <w:numId w:val="15"/>
        </w:numPr>
        <w:rPr>
          <w:rFonts w:eastAsiaTheme="minorHAnsi"/>
          <w:sz w:val="20"/>
          <w:szCs w:val="20"/>
          <w:lang w:eastAsia="en-US"/>
        </w:rPr>
      </w:pPr>
      <w:r w:rsidRPr="00E14F68">
        <w:rPr>
          <w:rFonts w:eastAsiaTheme="minorHAnsi"/>
          <w:sz w:val="20"/>
          <w:szCs w:val="20"/>
          <w:lang w:eastAsia="en-US"/>
        </w:rPr>
        <w:t>Агентское вознаграждение включает НДС в размере, установленном действующим законодательством Российской Федерации.</w:t>
      </w:r>
    </w:p>
    <w:p w14:paraId="6D0D690F" w14:textId="77777777" w:rsidR="00850D32" w:rsidRPr="00E14F68" w:rsidRDefault="00850D32" w:rsidP="00850D32">
      <w:pPr>
        <w:rPr>
          <w:rFonts w:eastAsiaTheme="minorHAnsi"/>
          <w:sz w:val="20"/>
          <w:szCs w:val="20"/>
          <w:lang w:eastAsia="en-US"/>
        </w:rPr>
      </w:pPr>
    </w:p>
    <w:p w14:paraId="6D0D6910" w14:textId="77777777" w:rsidR="00850D32" w:rsidRPr="00E14F68" w:rsidRDefault="00850D32" w:rsidP="00850D32">
      <w:pPr>
        <w:rPr>
          <w:rFonts w:eastAsiaTheme="minorHAnsi"/>
          <w:sz w:val="20"/>
          <w:szCs w:val="20"/>
          <w:lang w:eastAsia="en-US"/>
        </w:rPr>
      </w:pPr>
    </w:p>
    <w:p w14:paraId="6D0D6911" w14:textId="77777777" w:rsidR="00850D32" w:rsidRPr="0060204C" w:rsidRDefault="00850D32" w:rsidP="00850D32">
      <w:pPr>
        <w:pStyle w:val="af"/>
        <w:jc w:val="left"/>
        <w:rPr>
          <w:b/>
          <w:sz w:val="20"/>
          <w:szCs w:val="20"/>
        </w:rPr>
      </w:pPr>
    </w:p>
    <w:tbl>
      <w:tblPr>
        <w:tblStyle w:val="TableNormal0"/>
        <w:tblW w:w="0" w:type="auto"/>
        <w:tblInd w:w="284" w:type="dxa"/>
        <w:tblLayout w:type="fixed"/>
        <w:tblLook w:val="01E0" w:firstRow="1" w:lastRow="1" w:firstColumn="1" w:lastColumn="1" w:noHBand="0" w:noVBand="0"/>
      </w:tblPr>
      <w:tblGrid>
        <w:gridCol w:w="4961"/>
        <w:gridCol w:w="4612"/>
      </w:tblGrid>
      <w:tr w:rsidR="00D7789B" w:rsidRPr="00E14F68" w14:paraId="6D0D6914" w14:textId="77777777" w:rsidTr="00E14F68">
        <w:trPr>
          <w:trHeight w:val="368"/>
        </w:trPr>
        <w:tc>
          <w:tcPr>
            <w:tcW w:w="4961" w:type="dxa"/>
          </w:tcPr>
          <w:p w14:paraId="6D0D6912" w14:textId="77777777" w:rsidR="00850D32" w:rsidRPr="00E14F68" w:rsidRDefault="004C02D5" w:rsidP="00E14F68">
            <w:pPr>
              <w:pStyle w:val="TableParagraph"/>
              <w:ind w:left="138"/>
              <w:rPr>
                <w:b/>
                <w:sz w:val="20"/>
                <w:szCs w:val="20"/>
              </w:rPr>
            </w:pPr>
            <w:proofErr w:type="spellStart"/>
            <w:r w:rsidRPr="00E14F68">
              <w:rPr>
                <w:b/>
                <w:sz w:val="20"/>
                <w:szCs w:val="20"/>
              </w:rPr>
              <w:t>Агент</w:t>
            </w:r>
            <w:proofErr w:type="spellEnd"/>
          </w:p>
        </w:tc>
        <w:tc>
          <w:tcPr>
            <w:tcW w:w="4612" w:type="dxa"/>
          </w:tcPr>
          <w:p w14:paraId="6D0D6913" w14:textId="77777777" w:rsidR="00850D32" w:rsidRPr="00E14F68" w:rsidRDefault="004C02D5" w:rsidP="00E14F68">
            <w:pPr>
              <w:pStyle w:val="TableParagraph"/>
              <w:ind w:left="280"/>
              <w:rPr>
                <w:b/>
                <w:sz w:val="20"/>
                <w:szCs w:val="20"/>
              </w:rPr>
            </w:pPr>
            <w:proofErr w:type="spellStart"/>
            <w:r w:rsidRPr="00E14F68">
              <w:rPr>
                <w:b/>
                <w:sz w:val="20"/>
                <w:szCs w:val="20"/>
              </w:rPr>
              <w:t>Страховщик</w:t>
            </w:r>
            <w:proofErr w:type="spellEnd"/>
          </w:p>
        </w:tc>
      </w:tr>
      <w:tr w:rsidR="00D7789B" w:rsidRPr="00E14F68" w14:paraId="6D0D691F" w14:textId="77777777" w:rsidTr="00E14F68">
        <w:trPr>
          <w:trHeight w:val="1129"/>
        </w:trPr>
        <w:tc>
          <w:tcPr>
            <w:tcW w:w="4961" w:type="dxa"/>
          </w:tcPr>
          <w:p w14:paraId="3C529E47" w14:textId="08E774B6" w:rsidR="005F4575" w:rsidRPr="00E14F68" w:rsidRDefault="00E14F68" w:rsidP="00E14F68">
            <w:pPr>
              <w:snapToGrid w:val="0"/>
              <w:rPr>
                <w:b/>
                <w:bCs/>
                <w:sz w:val="20"/>
                <w:szCs w:val="20"/>
                <w:lang w:val="ru-RU"/>
              </w:rPr>
            </w:pPr>
            <w:r>
              <w:rPr>
                <w:b/>
                <w:sz w:val="20"/>
                <w:szCs w:val="20"/>
                <w:lang w:val="ru-RU"/>
              </w:rPr>
              <w:t xml:space="preserve">   </w:t>
            </w:r>
            <w:r w:rsidR="00CC1808">
              <w:rPr>
                <w:b/>
                <w:sz w:val="20"/>
                <w:szCs w:val="20"/>
                <w:lang w:val="ru-RU"/>
              </w:rPr>
              <w:t>_________</w:t>
            </w:r>
            <w:r w:rsidR="005F4575" w:rsidRPr="00E14F68">
              <w:rPr>
                <w:b/>
                <w:sz w:val="20"/>
                <w:szCs w:val="20"/>
                <w:lang w:val="ru-RU"/>
              </w:rPr>
              <w:t>    </w:t>
            </w:r>
          </w:p>
          <w:p w14:paraId="6D0D6916" w14:textId="77777777" w:rsidR="00850D32" w:rsidRPr="00E14F68" w:rsidRDefault="00850D32" w:rsidP="00E14F68">
            <w:pPr>
              <w:pStyle w:val="TableParagraph"/>
              <w:tabs>
                <w:tab w:val="left" w:pos="2011"/>
              </w:tabs>
              <w:ind w:left="200" w:right="948"/>
              <w:rPr>
                <w:sz w:val="20"/>
                <w:szCs w:val="20"/>
                <w:u w:val="single"/>
                <w:lang w:val="ru-RU"/>
              </w:rPr>
            </w:pPr>
          </w:p>
          <w:p w14:paraId="6D0D6917" w14:textId="77777777" w:rsidR="00850D32" w:rsidRPr="00E14F68" w:rsidRDefault="00850D32" w:rsidP="00E14F68">
            <w:pPr>
              <w:pStyle w:val="TableParagraph"/>
              <w:tabs>
                <w:tab w:val="left" w:pos="2011"/>
              </w:tabs>
              <w:ind w:left="200" w:right="948"/>
              <w:rPr>
                <w:sz w:val="20"/>
                <w:szCs w:val="20"/>
                <w:u w:val="single"/>
                <w:lang w:val="ru-RU"/>
              </w:rPr>
            </w:pPr>
          </w:p>
          <w:p w14:paraId="18AC8517" w14:textId="4C5CE2DF" w:rsidR="005F4575" w:rsidRPr="00E14F68" w:rsidRDefault="004C02D5" w:rsidP="00E14F68">
            <w:pPr>
              <w:pStyle w:val="TableParagraph"/>
              <w:tabs>
                <w:tab w:val="left" w:pos="2011"/>
              </w:tabs>
              <w:ind w:left="200" w:right="948"/>
              <w:rPr>
                <w:sz w:val="20"/>
                <w:szCs w:val="20"/>
                <w:lang w:val="ru-RU"/>
              </w:rPr>
            </w:pPr>
            <w:r w:rsidRPr="00E14F68">
              <w:rPr>
                <w:sz w:val="20"/>
                <w:szCs w:val="20"/>
                <w:u w:val="single"/>
                <w:lang w:val="ru-RU"/>
              </w:rPr>
              <w:t xml:space="preserve"> </w:t>
            </w:r>
            <w:r w:rsidRPr="00E14F68">
              <w:rPr>
                <w:sz w:val="20"/>
                <w:szCs w:val="20"/>
                <w:u w:val="single"/>
                <w:lang w:val="ru-RU"/>
              </w:rPr>
              <w:tab/>
            </w:r>
            <w:r w:rsidRPr="00E14F68">
              <w:rPr>
                <w:sz w:val="20"/>
                <w:szCs w:val="20"/>
                <w:lang w:val="ru-RU"/>
              </w:rPr>
              <w:t xml:space="preserve">/ </w:t>
            </w:r>
            <w:r w:rsidR="005F4575" w:rsidRPr="00E14F68">
              <w:rPr>
                <w:sz w:val="20"/>
                <w:szCs w:val="20"/>
                <w:lang w:val="ru-RU"/>
              </w:rPr>
              <w:t>________________</w:t>
            </w:r>
            <w:r w:rsidRPr="00E14F68">
              <w:rPr>
                <w:sz w:val="20"/>
                <w:szCs w:val="20"/>
                <w:lang w:val="ru-RU"/>
              </w:rPr>
              <w:t>/</w:t>
            </w:r>
          </w:p>
          <w:p w14:paraId="6D0D6918" w14:textId="222982BC" w:rsidR="00850D32" w:rsidRPr="00E14F68" w:rsidRDefault="004C02D5" w:rsidP="00E14F68">
            <w:pPr>
              <w:pStyle w:val="TableParagraph"/>
              <w:tabs>
                <w:tab w:val="left" w:pos="2011"/>
              </w:tabs>
              <w:ind w:left="200" w:right="948"/>
              <w:rPr>
                <w:sz w:val="20"/>
                <w:szCs w:val="20"/>
                <w:lang w:val="ru-RU"/>
              </w:rPr>
            </w:pPr>
            <w:r w:rsidRPr="00E14F68">
              <w:rPr>
                <w:sz w:val="20"/>
                <w:szCs w:val="20"/>
                <w:lang w:val="ru-RU"/>
              </w:rPr>
              <w:t>подпись</w:t>
            </w:r>
          </w:p>
          <w:p w14:paraId="6D0D6919" w14:textId="77777777" w:rsidR="00850D32" w:rsidRPr="00E14F68" w:rsidRDefault="004C02D5" w:rsidP="00E14F68">
            <w:pPr>
              <w:pStyle w:val="TableParagraph"/>
              <w:ind w:left="200"/>
              <w:rPr>
                <w:sz w:val="20"/>
                <w:szCs w:val="20"/>
                <w:lang w:val="ru-RU"/>
              </w:rPr>
            </w:pPr>
            <w:proofErr w:type="spellStart"/>
            <w:r w:rsidRPr="00E14F68">
              <w:rPr>
                <w:sz w:val="20"/>
                <w:szCs w:val="20"/>
                <w:lang w:val="ru-RU"/>
              </w:rPr>
              <w:t>м.п</w:t>
            </w:r>
            <w:proofErr w:type="spellEnd"/>
            <w:r w:rsidRPr="00E14F68">
              <w:rPr>
                <w:sz w:val="20"/>
                <w:szCs w:val="20"/>
                <w:lang w:val="ru-RU"/>
              </w:rPr>
              <w:t>.</w:t>
            </w:r>
          </w:p>
        </w:tc>
        <w:tc>
          <w:tcPr>
            <w:tcW w:w="4612" w:type="dxa"/>
          </w:tcPr>
          <w:p w14:paraId="6D0D691A" w14:textId="77777777" w:rsidR="00850D32" w:rsidRPr="00E14F68" w:rsidRDefault="004C02D5" w:rsidP="00E14F68">
            <w:pPr>
              <w:pStyle w:val="TableParagraph"/>
              <w:tabs>
                <w:tab w:val="left" w:pos="2880"/>
              </w:tabs>
              <w:ind w:left="280" w:right="198"/>
              <w:rPr>
                <w:b/>
                <w:sz w:val="20"/>
                <w:szCs w:val="20"/>
                <w:u w:val="single"/>
                <w:lang w:val="ru-RU"/>
              </w:rPr>
            </w:pPr>
            <w:r w:rsidRPr="00E14F68">
              <w:rPr>
                <w:b/>
                <w:sz w:val="20"/>
                <w:szCs w:val="20"/>
                <w:lang w:val="ru-RU"/>
              </w:rPr>
              <w:t>ООО СК «Сбербанк страхование жизни»</w:t>
            </w:r>
          </w:p>
          <w:p w14:paraId="6D0D691B" w14:textId="77777777" w:rsidR="00850D32" w:rsidRPr="00E14F68" w:rsidRDefault="00850D32" w:rsidP="00E14F68">
            <w:pPr>
              <w:pStyle w:val="TableParagraph"/>
              <w:tabs>
                <w:tab w:val="left" w:pos="2880"/>
              </w:tabs>
              <w:ind w:left="847" w:right="198"/>
              <w:rPr>
                <w:sz w:val="20"/>
                <w:szCs w:val="20"/>
                <w:u w:val="single"/>
                <w:lang w:val="ru-RU"/>
              </w:rPr>
            </w:pPr>
          </w:p>
          <w:p w14:paraId="6D0D691C" w14:textId="77777777" w:rsidR="00850D32" w:rsidRPr="00E14F68" w:rsidRDefault="00850D32" w:rsidP="00E14F68">
            <w:pPr>
              <w:pStyle w:val="TableParagraph"/>
              <w:tabs>
                <w:tab w:val="left" w:pos="2880"/>
              </w:tabs>
              <w:ind w:left="847" w:right="198"/>
              <w:rPr>
                <w:sz w:val="20"/>
                <w:szCs w:val="20"/>
                <w:u w:val="single"/>
                <w:lang w:val="ru-RU"/>
              </w:rPr>
            </w:pPr>
          </w:p>
          <w:p w14:paraId="6D0D691D" w14:textId="77777777" w:rsidR="00850D32" w:rsidRPr="00E14F68" w:rsidRDefault="004C02D5" w:rsidP="00E14F68">
            <w:pPr>
              <w:pStyle w:val="TableParagraph"/>
              <w:tabs>
                <w:tab w:val="left" w:pos="2880"/>
              </w:tabs>
              <w:ind w:left="280" w:right="198"/>
              <w:rPr>
                <w:sz w:val="20"/>
                <w:szCs w:val="20"/>
                <w:lang w:val="ru-RU"/>
              </w:rPr>
            </w:pPr>
            <w:r w:rsidRPr="00E14F68">
              <w:rPr>
                <w:sz w:val="20"/>
                <w:szCs w:val="20"/>
                <w:u w:val="single"/>
                <w:lang w:val="ru-RU"/>
              </w:rPr>
              <w:t xml:space="preserve"> </w:t>
            </w:r>
            <w:r w:rsidRPr="00E14F68">
              <w:rPr>
                <w:sz w:val="20"/>
                <w:szCs w:val="20"/>
                <w:u w:val="single"/>
                <w:lang w:val="ru-RU"/>
              </w:rPr>
              <w:tab/>
            </w:r>
            <w:r w:rsidRPr="00E14F68">
              <w:rPr>
                <w:sz w:val="20"/>
                <w:szCs w:val="20"/>
                <w:lang w:val="ru-RU"/>
              </w:rPr>
              <w:t xml:space="preserve">/ </w:t>
            </w:r>
            <w:proofErr w:type="spellStart"/>
            <w:r w:rsidRPr="00E14F68">
              <w:rPr>
                <w:bCs/>
                <w:sz w:val="20"/>
                <w:szCs w:val="20"/>
                <w:lang w:val="ru-RU"/>
              </w:rPr>
              <w:t>И.В.Кобзарь</w:t>
            </w:r>
            <w:proofErr w:type="spellEnd"/>
            <w:r w:rsidRPr="00E14F68">
              <w:rPr>
                <w:sz w:val="20"/>
                <w:szCs w:val="20"/>
                <w:lang w:val="ru-RU"/>
              </w:rPr>
              <w:t xml:space="preserve"> </w:t>
            </w:r>
            <w:r w:rsidRPr="00E14F68">
              <w:rPr>
                <w:spacing w:val="-11"/>
                <w:sz w:val="20"/>
                <w:szCs w:val="20"/>
                <w:lang w:val="ru-RU"/>
              </w:rPr>
              <w:t xml:space="preserve">/ </w:t>
            </w:r>
            <w:r w:rsidRPr="00E14F68">
              <w:rPr>
                <w:sz w:val="20"/>
                <w:szCs w:val="20"/>
                <w:lang w:val="ru-RU"/>
              </w:rPr>
              <w:t>подпись</w:t>
            </w:r>
          </w:p>
          <w:p w14:paraId="6D0D691E" w14:textId="77777777" w:rsidR="00850D32" w:rsidRPr="00E14F68" w:rsidRDefault="004C02D5" w:rsidP="00E14F68">
            <w:pPr>
              <w:pStyle w:val="TableParagraph"/>
              <w:ind w:left="280"/>
              <w:rPr>
                <w:sz w:val="20"/>
                <w:szCs w:val="20"/>
                <w:lang w:val="ru-RU"/>
              </w:rPr>
            </w:pPr>
            <w:proofErr w:type="spellStart"/>
            <w:r w:rsidRPr="00E14F68">
              <w:rPr>
                <w:sz w:val="20"/>
                <w:szCs w:val="20"/>
                <w:lang w:val="ru-RU"/>
              </w:rPr>
              <w:t>м.п</w:t>
            </w:r>
            <w:proofErr w:type="spellEnd"/>
            <w:r w:rsidRPr="00E14F68">
              <w:rPr>
                <w:sz w:val="20"/>
                <w:szCs w:val="20"/>
                <w:lang w:val="ru-RU"/>
              </w:rPr>
              <w:t>.</w:t>
            </w:r>
          </w:p>
        </w:tc>
      </w:tr>
    </w:tbl>
    <w:p w14:paraId="6D0D6920" w14:textId="77777777" w:rsidR="00850D32" w:rsidRPr="00E14F68" w:rsidRDefault="00850D32" w:rsidP="00850D32">
      <w:pPr>
        <w:spacing w:line="233" w:lineRule="exact"/>
        <w:rPr>
          <w:sz w:val="20"/>
          <w:szCs w:val="20"/>
        </w:rPr>
        <w:sectPr w:rsidR="00850D32" w:rsidRPr="00E14F68" w:rsidSect="00B92404">
          <w:pgSz w:w="11910" w:h="16840"/>
          <w:pgMar w:top="1134" w:right="740" w:bottom="960" w:left="660" w:header="0" w:footer="777" w:gutter="0"/>
          <w:cols w:space="720"/>
        </w:sectPr>
      </w:pPr>
    </w:p>
    <w:p w14:paraId="6D0D6921" w14:textId="77777777" w:rsidR="00850D32" w:rsidRPr="00E14F68" w:rsidRDefault="004C02D5" w:rsidP="00850D32">
      <w:pPr>
        <w:ind w:left="6480"/>
        <w:rPr>
          <w:b/>
          <w:sz w:val="20"/>
          <w:szCs w:val="20"/>
        </w:rPr>
      </w:pPr>
      <w:r w:rsidRPr="00E14F68">
        <w:rPr>
          <w:b/>
          <w:sz w:val="20"/>
          <w:szCs w:val="20"/>
        </w:rPr>
        <w:lastRenderedPageBreak/>
        <w:t xml:space="preserve">Приложение №2   </w:t>
      </w:r>
    </w:p>
    <w:p w14:paraId="6D0D6922" w14:textId="77777777" w:rsidR="00850D32" w:rsidRPr="00E14F68" w:rsidRDefault="004C02D5" w:rsidP="00850D32">
      <w:pPr>
        <w:ind w:left="6480"/>
        <w:rPr>
          <w:b/>
          <w:sz w:val="20"/>
          <w:szCs w:val="20"/>
        </w:rPr>
      </w:pPr>
      <w:r w:rsidRPr="00E14F68">
        <w:rPr>
          <w:b/>
          <w:sz w:val="20"/>
          <w:szCs w:val="20"/>
        </w:rPr>
        <w:t xml:space="preserve">к Агентскому договору </w:t>
      </w:r>
    </w:p>
    <w:p w14:paraId="6D0D6923" w14:textId="77777777" w:rsidR="00850D32" w:rsidRPr="00E14F68" w:rsidRDefault="004C02D5" w:rsidP="00850D32">
      <w:pPr>
        <w:ind w:left="6480"/>
        <w:rPr>
          <w:b/>
          <w:sz w:val="20"/>
          <w:szCs w:val="20"/>
        </w:rPr>
      </w:pPr>
      <w:r w:rsidRPr="00E14F68">
        <w:rPr>
          <w:b/>
          <w:sz w:val="20"/>
          <w:szCs w:val="20"/>
        </w:rPr>
        <w:t xml:space="preserve">№ АД-____________ </w:t>
      </w:r>
    </w:p>
    <w:p w14:paraId="6D0D6924" w14:textId="060544E7" w:rsidR="00850D32" w:rsidRPr="00E14F68" w:rsidRDefault="004C02D5" w:rsidP="00850D32">
      <w:pPr>
        <w:ind w:left="6480"/>
        <w:rPr>
          <w:b/>
          <w:sz w:val="20"/>
          <w:szCs w:val="20"/>
        </w:rPr>
      </w:pPr>
      <w:r w:rsidRPr="00E14F68">
        <w:rPr>
          <w:b/>
          <w:sz w:val="20"/>
          <w:szCs w:val="20"/>
        </w:rPr>
        <w:t>от «___» _____________ 202</w:t>
      </w:r>
      <w:r w:rsidR="00A27DF9">
        <w:rPr>
          <w:b/>
          <w:sz w:val="20"/>
          <w:szCs w:val="20"/>
        </w:rPr>
        <w:t>_</w:t>
      </w:r>
      <w:r w:rsidRPr="00E14F68">
        <w:rPr>
          <w:b/>
          <w:sz w:val="20"/>
          <w:szCs w:val="20"/>
        </w:rPr>
        <w:t xml:space="preserve"> г.</w:t>
      </w:r>
    </w:p>
    <w:p w14:paraId="6D0D6925" w14:textId="77777777" w:rsidR="00850D32" w:rsidRPr="00E14F68" w:rsidRDefault="00850D32" w:rsidP="00850D32">
      <w:pPr>
        <w:pStyle w:val="af"/>
        <w:jc w:val="left"/>
        <w:rPr>
          <w:b/>
          <w:sz w:val="20"/>
          <w:szCs w:val="20"/>
        </w:rPr>
      </w:pPr>
    </w:p>
    <w:p w14:paraId="6D0D6926" w14:textId="5D1E490A" w:rsidR="00850D32" w:rsidRPr="00E14F68" w:rsidRDefault="0085790C" w:rsidP="00850D32">
      <w:pPr>
        <w:tabs>
          <w:tab w:val="left" w:pos="4278"/>
          <w:tab w:val="left" w:pos="6085"/>
          <w:tab w:val="left" w:pos="6680"/>
          <w:tab w:val="left" w:pos="7769"/>
          <w:tab w:val="left" w:pos="8364"/>
        </w:tabs>
        <w:spacing w:before="1"/>
        <w:ind w:left="34"/>
        <w:jc w:val="center"/>
        <w:rPr>
          <w:b/>
          <w:sz w:val="20"/>
          <w:szCs w:val="20"/>
        </w:rPr>
      </w:pPr>
      <w:r>
        <w:rPr>
          <w:b/>
          <w:sz w:val="20"/>
          <w:szCs w:val="20"/>
        </w:rPr>
        <w:t>Ежедневный реестр по заключенным договорам</w:t>
      </w:r>
    </w:p>
    <w:p w14:paraId="6D0D6927" w14:textId="77777777" w:rsidR="00850D32" w:rsidRPr="00E14F68" w:rsidRDefault="00850D32" w:rsidP="00850D32">
      <w:pPr>
        <w:tabs>
          <w:tab w:val="left" w:pos="34"/>
          <w:tab w:val="left" w:pos="142"/>
          <w:tab w:val="left" w:pos="284"/>
        </w:tabs>
        <w:spacing w:before="1"/>
        <w:ind w:left="34"/>
        <w:rPr>
          <w:b/>
          <w:sz w:val="20"/>
          <w:szCs w:val="20"/>
        </w:rPr>
      </w:pPr>
    </w:p>
    <w:p w14:paraId="4F11A098" w14:textId="2A5D794A" w:rsidR="00943CCA" w:rsidRPr="00F14416" w:rsidRDefault="00716B74" w:rsidP="00981BA4">
      <w:pPr>
        <w:widowControl/>
        <w:numPr>
          <w:ilvl w:val="0"/>
          <w:numId w:val="20"/>
        </w:numPr>
        <w:autoSpaceDE/>
        <w:autoSpaceDN/>
        <w:spacing w:after="160" w:line="259" w:lineRule="auto"/>
        <w:contextualSpacing/>
        <w:jc w:val="both"/>
        <w:rPr>
          <w:rFonts w:eastAsia="Calibri"/>
          <w:b/>
          <w:sz w:val="20"/>
          <w:szCs w:val="20"/>
          <w:lang w:eastAsia="en-US" w:bidi="ar-SA"/>
        </w:rPr>
      </w:pPr>
      <w:r>
        <w:rPr>
          <w:rFonts w:eastAsia="Calibri"/>
          <w:b/>
          <w:sz w:val="20"/>
          <w:szCs w:val="20"/>
          <w:lang w:eastAsia="en-US" w:bidi="ar-SA"/>
        </w:rPr>
        <w:t>П</w:t>
      </w:r>
      <w:r w:rsidR="0031078B" w:rsidRPr="0031078B">
        <w:rPr>
          <w:rFonts w:eastAsia="Calibri"/>
          <w:b/>
          <w:sz w:val="20"/>
          <w:szCs w:val="20"/>
          <w:lang w:eastAsia="en-US" w:bidi="ar-SA"/>
        </w:rPr>
        <w:t>рограмма</w:t>
      </w:r>
      <w:r>
        <w:rPr>
          <w:rFonts w:eastAsia="Calibri"/>
          <w:b/>
          <w:sz w:val="20"/>
          <w:szCs w:val="20"/>
          <w:lang w:eastAsia="en-US" w:bidi="ar-SA"/>
        </w:rPr>
        <w:t xml:space="preserve"> страхования</w:t>
      </w:r>
      <w:r w:rsidR="0031078B" w:rsidRPr="0031078B">
        <w:rPr>
          <w:rFonts w:eastAsia="Calibri"/>
          <w:b/>
          <w:sz w:val="20"/>
          <w:szCs w:val="20"/>
          <w:lang w:eastAsia="en-US" w:bidi="ar-SA"/>
        </w:rPr>
        <w:t xml:space="preserve"> «Надежный заемщик </w:t>
      </w:r>
      <w:proofErr w:type="spellStart"/>
      <w:r w:rsidR="0031078B" w:rsidRPr="0031078B">
        <w:rPr>
          <w:rFonts w:eastAsia="Calibri"/>
          <w:b/>
          <w:sz w:val="20"/>
          <w:szCs w:val="20"/>
          <w:lang w:eastAsia="en-US" w:bidi="ar-SA"/>
        </w:rPr>
        <w:t>Сбер</w:t>
      </w:r>
      <w:proofErr w:type="spellEnd"/>
      <w:r w:rsidR="0031078B" w:rsidRPr="0031078B">
        <w:rPr>
          <w:rFonts w:eastAsia="Calibri"/>
          <w:b/>
          <w:sz w:val="20"/>
          <w:szCs w:val="20"/>
          <w:lang w:eastAsia="en-US" w:bidi="ar-SA"/>
        </w:rPr>
        <w:t xml:space="preserve"> без заболеваний и без инвалидности»</w:t>
      </w:r>
      <w:r w:rsidR="00F14416">
        <w:rPr>
          <w:color w:val="000000"/>
          <w:sz w:val="20"/>
          <w:szCs w:val="20"/>
        </w:rPr>
        <w:t>:</w:t>
      </w:r>
      <w:r w:rsidR="00F14416" w:rsidRPr="00F14416" w:rsidDel="00A124CD">
        <w:rPr>
          <w:rFonts w:eastAsia="Calibri"/>
          <w:b/>
          <w:sz w:val="20"/>
          <w:szCs w:val="20"/>
          <w:lang w:eastAsia="en-US" w:bidi="ar-SA"/>
        </w:rPr>
        <w:t xml:space="preserve"> </w:t>
      </w:r>
    </w:p>
    <w:p w14:paraId="724ACE2B" w14:textId="085713E1" w:rsidR="00943CCA" w:rsidRPr="0060204C" w:rsidRDefault="00943CCA" w:rsidP="00943CCA">
      <w:pPr>
        <w:widowControl/>
        <w:autoSpaceDE/>
        <w:autoSpaceDN/>
        <w:rPr>
          <w:rFonts w:eastAsia="Calibri"/>
          <w:bCs/>
          <w:color w:val="212121"/>
          <w:sz w:val="20"/>
          <w:szCs w:val="20"/>
          <w:u w:val="single"/>
          <w:lang w:bidi="ar-SA"/>
        </w:rPr>
      </w:pPr>
    </w:p>
    <w:tbl>
      <w:tblPr>
        <w:tblW w:w="9634" w:type="dxa"/>
        <w:tblLayout w:type="fixed"/>
        <w:tblLook w:val="04A0" w:firstRow="1" w:lastRow="0" w:firstColumn="1" w:lastColumn="0" w:noHBand="0" w:noVBand="1"/>
      </w:tblPr>
      <w:tblGrid>
        <w:gridCol w:w="3964"/>
        <w:gridCol w:w="993"/>
        <w:gridCol w:w="1559"/>
        <w:gridCol w:w="3118"/>
      </w:tblGrid>
      <w:tr w:rsidR="00943CCA" w:rsidRPr="00AF69DD" w14:paraId="5A87524F" w14:textId="77777777" w:rsidTr="00AF69DD">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967B7" w14:textId="641B986A" w:rsidR="00943CCA" w:rsidRPr="00AF69DD" w:rsidRDefault="00943CCA" w:rsidP="002468D1">
            <w:pPr>
              <w:widowControl/>
              <w:autoSpaceDE/>
              <w:autoSpaceDN/>
              <w:jc w:val="center"/>
              <w:rPr>
                <w:b/>
                <w:bCs/>
                <w:sz w:val="20"/>
                <w:szCs w:val="20"/>
                <w:lang w:bidi="ar-SA"/>
              </w:rPr>
            </w:pPr>
            <w:r w:rsidRPr="00AF69DD">
              <w:rPr>
                <w:b/>
                <w:bCs/>
                <w:sz w:val="20"/>
                <w:szCs w:val="20"/>
                <w:lang w:bidi="ar-SA"/>
              </w:rPr>
              <w:t>Наименования полей</w:t>
            </w:r>
            <w:r w:rsidRPr="00AF69DD">
              <w:rPr>
                <w:b/>
                <w:bCs/>
                <w:sz w:val="20"/>
                <w:szCs w:val="20"/>
                <w:lang w:bidi="ar-SA"/>
              </w:rPr>
              <w:br/>
            </w:r>
            <w:r w:rsidRPr="00AF69DD">
              <w:rPr>
                <w:b/>
                <w:bCs/>
                <w:sz w:val="20"/>
                <w:szCs w:val="20"/>
                <w:lang w:bidi="ar-SA"/>
              </w:rPr>
              <w:br/>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FBC93CC"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 поля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7EDB6B"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Канал продаж: платформа партнера - реестры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DB45757" w14:textId="77777777" w:rsidR="00943CCA" w:rsidRPr="00AF69DD" w:rsidRDefault="00943CCA" w:rsidP="002468D1">
            <w:pPr>
              <w:widowControl/>
              <w:autoSpaceDE/>
              <w:autoSpaceDN/>
              <w:jc w:val="center"/>
              <w:rPr>
                <w:b/>
                <w:bCs/>
                <w:color w:val="000000"/>
                <w:sz w:val="20"/>
                <w:szCs w:val="20"/>
                <w:lang w:bidi="ar-SA"/>
              </w:rPr>
            </w:pPr>
            <w:r w:rsidRPr="00AF69DD">
              <w:rPr>
                <w:b/>
                <w:bCs/>
                <w:color w:val="000000"/>
                <w:sz w:val="20"/>
                <w:szCs w:val="20"/>
                <w:lang w:bidi="ar-SA"/>
              </w:rPr>
              <w:t>Правило заполнения</w:t>
            </w:r>
          </w:p>
        </w:tc>
      </w:tr>
      <w:tr w:rsidR="00943CCA" w:rsidRPr="00AF69DD" w14:paraId="7DDBCCCC"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146D9943"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Дата заключения договора</w:t>
            </w:r>
          </w:p>
        </w:tc>
        <w:tc>
          <w:tcPr>
            <w:tcW w:w="993" w:type="dxa"/>
            <w:tcBorders>
              <w:top w:val="nil"/>
              <w:left w:val="nil"/>
              <w:bottom w:val="single" w:sz="4" w:space="0" w:color="auto"/>
              <w:right w:val="single" w:sz="4" w:space="0" w:color="auto"/>
            </w:tcBorders>
            <w:shd w:val="clear" w:color="auto" w:fill="auto"/>
            <w:vAlign w:val="center"/>
            <w:hideMark/>
          </w:tcPr>
          <w:p w14:paraId="4B9D5CC8" w14:textId="77777777" w:rsidR="00943CCA" w:rsidRPr="00AF69DD" w:rsidRDefault="00943CCA" w:rsidP="002468D1">
            <w:pPr>
              <w:widowControl/>
              <w:autoSpaceDE/>
              <w:autoSpaceDN/>
              <w:jc w:val="center"/>
              <w:rPr>
                <w:sz w:val="20"/>
                <w:szCs w:val="20"/>
                <w:lang w:bidi="ar-SA"/>
              </w:rPr>
            </w:pPr>
            <w:r w:rsidRPr="00AF69DD">
              <w:rPr>
                <w:sz w:val="20"/>
                <w:szCs w:val="20"/>
                <w:lang w:bidi="ar-SA"/>
              </w:rPr>
              <w:t>1</w:t>
            </w:r>
          </w:p>
        </w:tc>
        <w:tc>
          <w:tcPr>
            <w:tcW w:w="1559" w:type="dxa"/>
            <w:tcBorders>
              <w:top w:val="nil"/>
              <w:left w:val="nil"/>
              <w:bottom w:val="single" w:sz="4" w:space="0" w:color="auto"/>
              <w:right w:val="single" w:sz="4" w:space="0" w:color="auto"/>
            </w:tcBorders>
            <w:shd w:val="clear" w:color="auto" w:fill="auto"/>
            <w:vAlign w:val="center"/>
            <w:hideMark/>
          </w:tcPr>
          <w:p w14:paraId="6EFD3C65"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0402E36F" w14:textId="77777777" w:rsidR="00943CCA" w:rsidRPr="00AF69DD" w:rsidRDefault="00943CCA" w:rsidP="002468D1">
            <w:pPr>
              <w:widowControl/>
              <w:autoSpaceDE/>
              <w:autoSpaceDN/>
              <w:jc w:val="center"/>
              <w:rPr>
                <w:sz w:val="20"/>
                <w:szCs w:val="20"/>
                <w:lang w:bidi="ar-SA"/>
              </w:rPr>
            </w:pPr>
            <w:r w:rsidRPr="00AF69DD">
              <w:rPr>
                <w:sz w:val="20"/>
                <w:szCs w:val="20"/>
                <w:lang w:bidi="ar-SA"/>
              </w:rPr>
              <w:t>ДД.ММ.ГГГГ</w:t>
            </w:r>
            <w:r w:rsidRPr="00AF69DD">
              <w:rPr>
                <w:sz w:val="20"/>
                <w:szCs w:val="20"/>
                <w:lang w:bidi="ar-SA"/>
              </w:rPr>
              <w:br/>
            </w:r>
            <w:r w:rsidRPr="00AF69DD">
              <w:rPr>
                <w:sz w:val="20"/>
                <w:szCs w:val="20"/>
                <w:lang w:bidi="ar-SA"/>
              </w:rPr>
              <w:br/>
              <w:t>Равно дате уплаты премии</w:t>
            </w:r>
          </w:p>
        </w:tc>
      </w:tr>
      <w:tr w:rsidR="00943CCA" w:rsidRPr="00AF69DD" w14:paraId="0174253D"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744CA624"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Номер договора страхования</w:t>
            </w:r>
          </w:p>
        </w:tc>
        <w:tc>
          <w:tcPr>
            <w:tcW w:w="993" w:type="dxa"/>
            <w:tcBorders>
              <w:top w:val="nil"/>
              <w:left w:val="nil"/>
              <w:bottom w:val="single" w:sz="4" w:space="0" w:color="auto"/>
              <w:right w:val="single" w:sz="4" w:space="0" w:color="auto"/>
            </w:tcBorders>
            <w:shd w:val="clear" w:color="auto" w:fill="auto"/>
            <w:vAlign w:val="center"/>
            <w:hideMark/>
          </w:tcPr>
          <w:p w14:paraId="3B8EB2FB" w14:textId="77777777" w:rsidR="00943CCA" w:rsidRPr="00AF69DD" w:rsidRDefault="00943CCA" w:rsidP="002468D1">
            <w:pPr>
              <w:widowControl/>
              <w:autoSpaceDE/>
              <w:autoSpaceDN/>
              <w:jc w:val="center"/>
              <w:rPr>
                <w:sz w:val="20"/>
                <w:szCs w:val="20"/>
                <w:lang w:bidi="ar-SA"/>
              </w:rPr>
            </w:pPr>
            <w:r w:rsidRPr="00AF69DD">
              <w:rPr>
                <w:sz w:val="20"/>
                <w:szCs w:val="20"/>
                <w:lang w:bidi="ar-SA"/>
              </w:rPr>
              <w:t>2</w:t>
            </w:r>
          </w:p>
        </w:tc>
        <w:tc>
          <w:tcPr>
            <w:tcW w:w="1559" w:type="dxa"/>
            <w:tcBorders>
              <w:top w:val="nil"/>
              <w:left w:val="nil"/>
              <w:bottom w:val="single" w:sz="4" w:space="0" w:color="auto"/>
              <w:right w:val="single" w:sz="4" w:space="0" w:color="auto"/>
            </w:tcBorders>
            <w:shd w:val="clear" w:color="auto" w:fill="auto"/>
            <w:vAlign w:val="center"/>
            <w:hideMark/>
          </w:tcPr>
          <w:p w14:paraId="6C75236B"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64DCB0B6" w14:textId="77777777" w:rsidR="00943CCA" w:rsidRPr="00AF69DD" w:rsidRDefault="00943CCA" w:rsidP="002468D1">
            <w:pPr>
              <w:widowControl/>
              <w:autoSpaceDE/>
              <w:autoSpaceDN/>
              <w:jc w:val="center"/>
              <w:rPr>
                <w:sz w:val="20"/>
                <w:szCs w:val="20"/>
                <w:lang w:bidi="ar-SA"/>
              </w:rPr>
            </w:pPr>
            <w:r w:rsidRPr="00AF69DD">
              <w:rPr>
                <w:sz w:val="20"/>
                <w:szCs w:val="20"/>
                <w:lang w:bidi="ar-SA"/>
              </w:rPr>
              <w:t>Формат заполнения указан в 9 разделе паспорта "Порядок формирования серии и номера договора".</w:t>
            </w:r>
            <w:r w:rsidRPr="00AF69DD">
              <w:rPr>
                <w:sz w:val="20"/>
                <w:szCs w:val="20"/>
                <w:lang w:bidi="ar-SA"/>
              </w:rPr>
              <w:br/>
            </w:r>
            <w:r w:rsidRPr="00AF69DD">
              <w:rPr>
                <w:sz w:val="20"/>
                <w:szCs w:val="20"/>
                <w:lang w:bidi="ar-SA"/>
              </w:rPr>
              <w:br/>
              <w:t>Пример заполнения:</w:t>
            </w:r>
            <w:r w:rsidRPr="00AF69DD">
              <w:rPr>
                <w:sz w:val="20"/>
                <w:szCs w:val="20"/>
                <w:lang w:bidi="ar-SA"/>
              </w:rPr>
              <w:br/>
            </w:r>
            <w:r w:rsidRPr="00AF69DD">
              <w:rPr>
                <w:sz w:val="20"/>
                <w:szCs w:val="20"/>
                <w:lang w:val="en-US" w:bidi="ar-SA"/>
              </w:rPr>
              <w:t>YYYYYYYYYYY</w:t>
            </w:r>
            <w:r w:rsidRPr="00AF69DD">
              <w:rPr>
                <w:sz w:val="20"/>
                <w:szCs w:val="20"/>
                <w:lang w:bidi="ar-SA"/>
              </w:rPr>
              <w:t xml:space="preserve"> № ХХХХХХХХХХХХ</w:t>
            </w:r>
          </w:p>
        </w:tc>
      </w:tr>
      <w:tr w:rsidR="00943CCA" w:rsidRPr="00AF69DD" w14:paraId="38942986"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5FC556F2"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Сегмент</w:t>
            </w:r>
          </w:p>
        </w:tc>
        <w:tc>
          <w:tcPr>
            <w:tcW w:w="993" w:type="dxa"/>
            <w:tcBorders>
              <w:top w:val="nil"/>
              <w:left w:val="nil"/>
              <w:bottom w:val="single" w:sz="4" w:space="0" w:color="auto"/>
              <w:right w:val="single" w:sz="4" w:space="0" w:color="auto"/>
            </w:tcBorders>
            <w:shd w:val="clear" w:color="auto" w:fill="auto"/>
            <w:vAlign w:val="center"/>
            <w:hideMark/>
          </w:tcPr>
          <w:p w14:paraId="30A56E30" w14:textId="77777777" w:rsidR="00943CCA" w:rsidRPr="00AF69DD" w:rsidRDefault="00943CCA" w:rsidP="002468D1">
            <w:pPr>
              <w:widowControl/>
              <w:autoSpaceDE/>
              <w:autoSpaceDN/>
              <w:jc w:val="center"/>
              <w:rPr>
                <w:sz w:val="20"/>
                <w:szCs w:val="20"/>
                <w:lang w:bidi="ar-SA"/>
              </w:rPr>
            </w:pPr>
            <w:r w:rsidRPr="00AF69DD">
              <w:rPr>
                <w:sz w:val="20"/>
                <w:szCs w:val="20"/>
                <w:lang w:bidi="ar-SA"/>
              </w:rPr>
              <w:t>3</w:t>
            </w:r>
          </w:p>
        </w:tc>
        <w:tc>
          <w:tcPr>
            <w:tcW w:w="1559" w:type="dxa"/>
            <w:tcBorders>
              <w:top w:val="nil"/>
              <w:left w:val="nil"/>
              <w:bottom w:val="single" w:sz="4" w:space="0" w:color="auto"/>
              <w:right w:val="single" w:sz="4" w:space="0" w:color="auto"/>
            </w:tcBorders>
            <w:shd w:val="clear" w:color="auto" w:fill="auto"/>
            <w:vAlign w:val="center"/>
            <w:hideMark/>
          </w:tcPr>
          <w:p w14:paraId="5580F86F"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4FC7A1BA" w14:textId="77777777" w:rsidR="00943CCA" w:rsidRPr="00AF69DD" w:rsidRDefault="00943CCA" w:rsidP="002468D1">
            <w:pPr>
              <w:widowControl/>
              <w:autoSpaceDE/>
              <w:autoSpaceDN/>
              <w:jc w:val="center"/>
              <w:rPr>
                <w:sz w:val="20"/>
                <w:szCs w:val="20"/>
                <w:lang w:bidi="ar-SA"/>
              </w:rPr>
            </w:pPr>
            <w:r w:rsidRPr="00AF69DD">
              <w:rPr>
                <w:sz w:val="20"/>
                <w:szCs w:val="20"/>
                <w:lang w:bidi="ar-SA"/>
              </w:rPr>
              <w:t>Массовый</w:t>
            </w:r>
          </w:p>
        </w:tc>
      </w:tr>
      <w:tr w:rsidR="00943CCA" w:rsidRPr="00AF69DD" w14:paraId="16307C4F"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2709C210"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Канал продаж</w:t>
            </w:r>
          </w:p>
        </w:tc>
        <w:tc>
          <w:tcPr>
            <w:tcW w:w="993" w:type="dxa"/>
            <w:tcBorders>
              <w:top w:val="nil"/>
              <w:left w:val="nil"/>
              <w:bottom w:val="single" w:sz="4" w:space="0" w:color="auto"/>
              <w:right w:val="single" w:sz="4" w:space="0" w:color="auto"/>
            </w:tcBorders>
            <w:shd w:val="clear" w:color="auto" w:fill="auto"/>
            <w:vAlign w:val="center"/>
            <w:hideMark/>
          </w:tcPr>
          <w:p w14:paraId="3C66A51F" w14:textId="77777777" w:rsidR="00943CCA" w:rsidRPr="00AF69DD" w:rsidRDefault="00943CCA" w:rsidP="002468D1">
            <w:pPr>
              <w:widowControl/>
              <w:autoSpaceDE/>
              <w:autoSpaceDN/>
              <w:jc w:val="center"/>
              <w:rPr>
                <w:sz w:val="20"/>
                <w:szCs w:val="20"/>
                <w:lang w:bidi="ar-SA"/>
              </w:rPr>
            </w:pPr>
            <w:r w:rsidRPr="00AF69DD">
              <w:rPr>
                <w:sz w:val="20"/>
                <w:szCs w:val="20"/>
                <w:lang w:bidi="ar-SA"/>
              </w:rPr>
              <w:t>4</w:t>
            </w:r>
          </w:p>
        </w:tc>
        <w:tc>
          <w:tcPr>
            <w:tcW w:w="1559" w:type="dxa"/>
            <w:tcBorders>
              <w:top w:val="nil"/>
              <w:left w:val="nil"/>
              <w:bottom w:val="single" w:sz="4" w:space="0" w:color="auto"/>
              <w:right w:val="single" w:sz="4" w:space="0" w:color="auto"/>
            </w:tcBorders>
            <w:shd w:val="clear" w:color="auto" w:fill="auto"/>
            <w:vAlign w:val="center"/>
            <w:hideMark/>
          </w:tcPr>
          <w:p w14:paraId="48D970C6"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58C845F4" w14:textId="77777777" w:rsidR="00943CCA" w:rsidRPr="00AF69DD" w:rsidRDefault="00943CCA" w:rsidP="002468D1">
            <w:pPr>
              <w:widowControl/>
              <w:autoSpaceDE/>
              <w:autoSpaceDN/>
              <w:jc w:val="center"/>
              <w:rPr>
                <w:sz w:val="20"/>
                <w:szCs w:val="20"/>
                <w:lang w:bidi="ar-SA"/>
              </w:rPr>
            </w:pPr>
            <w:r w:rsidRPr="00AF69DD">
              <w:rPr>
                <w:sz w:val="20"/>
                <w:szCs w:val="20"/>
                <w:lang w:bidi="ar-SA"/>
              </w:rPr>
              <w:t>Партнёры</w:t>
            </w:r>
            <w:r w:rsidRPr="00AF69DD">
              <w:rPr>
                <w:sz w:val="20"/>
                <w:szCs w:val="20"/>
                <w:lang w:bidi="ar-SA"/>
              </w:rPr>
              <w:br/>
            </w:r>
          </w:p>
        </w:tc>
      </w:tr>
      <w:tr w:rsidR="00943CCA" w:rsidRPr="00AF69DD" w14:paraId="47EB79D9"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5D1D8DEE"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Версия программы</w:t>
            </w:r>
          </w:p>
        </w:tc>
        <w:tc>
          <w:tcPr>
            <w:tcW w:w="993" w:type="dxa"/>
            <w:tcBorders>
              <w:top w:val="nil"/>
              <w:left w:val="nil"/>
              <w:bottom w:val="single" w:sz="4" w:space="0" w:color="auto"/>
              <w:right w:val="single" w:sz="4" w:space="0" w:color="auto"/>
            </w:tcBorders>
            <w:shd w:val="clear" w:color="auto" w:fill="auto"/>
            <w:vAlign w:val="center"/>
            <w:hideMark/>
          </w:tcPr>
          <w:p w14:paraId="51DADC3F" w14:textId="77777777" w:rsidR="00943CCA" w:rsidRPr="00AF69DD" w:rsidRDefault="00943CCA" w:rsidP="002468D1">
            <w:pPr>
              <w:widowControl/>
              <w:autoSpaceDE/>
              <w:autoSpaceDN/>
              <w:jc w:val="center"/>
              <w:rPr>
                <w:sz w:val="20"/>
                <w:szCs w:val="20"/>
                <w:lang w:bidi="ar-SA"/>
              </w:rPr>
            </w:pPr>
            <w:r w:rsidRPr="00AF69DD">
              <w:rPr>
                <w:sz w:val="20"/>
                <w:szCs w:val="20"/>
                <w:lang w:bidi="ar-SA"/>
              </w:rPr>
              <w:t>5</w:t>
            </w:r>
          </w:p>
        </w:tc>
        <w:tc>
          <w:tcPr>
            <w:tcW w:w="1559" w:type="dxa"/>
            <w:tcBorders>
              <w:top w:val="nil"/>
              <w:left w:val="nil"/>
              <w:bottom w:val="single" w:sz="4" w:space="0" w:color="auto"/>
              <w:right w:val="single" w:sz="4" w:space="0" w:color="auto"/>
            </w:tcBorders>
            <w:shd w:val="clear" w:color="auto" w:fill="auto"/>
            <w:vAlign w:val="center"/>
            <w:hideMark/>
          </w:tcPr>
          <w:p w14:paraId="54402F3B"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noWrap/>
            <w:vAlign w:val="center"/>
            <w:hideMark/>
          </w:tcPr>
          <w:p w14:paraId="3D60DC2D" w14:textId="77777777" w:rsidR="00943CCA" w:rsidRPr="00AF69DD" w:rsidRDefault="00943CCA" w:rsidP="002468D1">
            <w:pPr>
              <w:widowControl/>
              <w:autoSpaceDE/>
              <w:autoSpaceDN/>
              <w:jc w:val="center"/>
              <w:rPr>
                <w:color w:val="000000"/>
                <w:sz w:val="20"/>
                <w:szCs w:val="20"/>
                <w:lang w:bidi="ar-SA"/>
              </w:rPr>
            </w:pPr>
            <w:r w:rsidRPr="00AF69DD">
              <w:rPr>
                <w:color w:val="000000"/>
                <w:sz w:val="20"/>
                <w:szCs w:val="20"/>
                <w:lang w:bidi="ar-SA"/>
              </w:rPr>
              <w:t>1.0</w:t>
            </w:r>
          </w:p>
        </w:tc>
      </w:tr>
      <w:tr w:rsidR="00943CCA" w:rsidRPr="00AF69DD" w14:paraId="68F8845A"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2FAE48F5"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Программа страхования</w:t>
            </w:r>
          </w:p>
        </w:tc>
        <w:tc>
          <w:tcPr>
            <w:tcW w:w="993" w:type="dxa"/>
            <w:tcBorders>
              <w:top w:val="nil"/>
              <w:left w:val="nil"/>
              <w:bottom w:val="single" w:sz="4" w:space="0" w:color="auto"/>
              <w:right w:val="single" w:sz="4" w:space="0" w:color="auto"/>
            </w:tcBorders>
            <w:shd w:val="clear" w:color="auto" w:fill="auto"/>
            <w:vAlign w:val="center"/>
            <w:hideMark/>
          </w:tcPr>
          <w:p w14:paraId="4C31B1A6" w14:textId="77777777" w:rsidR="00943CCA" w:rsidRPr="00AF69DD" w:rsidRDefault="00943CCA" w:rsidP="002468D1">
            <w:pPr>
              <w:widowControl/>
              <w:autoSpaceDE/>
              <w:autoSpaceDN/>
              <w:jc w:val="center"/>
              <w:rPr>
                <w:sz w:val="20"/>
                <w:szCs w:val="20"/>
                <w:lang w:bidi="ar-SA"/>
              </w:rPr>
            </w:pPr>
            <w:r w:rsidRPr="00AF69DD">
              <w:rPr>
                <w:sz w:val="20"/>
                <w:szCs w:val="20"/>
                <w:lang w:bidi="ar-SA"/>
              </w:rPr>
              <w:t>6</w:t>
            </w:r>
          </w:p>
        </w:tc>
        <w:tc>
          <w:tcPr>
            <w:tcW w:w="1559" w:type="dxa"/>
            <w:tcBorders>
              <w:top w:val="nil"/>
              <w:left w:val="nil"/>
              <w:bottom w:val="single" w:sz="4" w:space="0" w:color="auto"/>
              <w:right w:val="single" w:sz="4" w:space="0" w:color="auto"/>
            </w:tcBorders>
            <w:shd w:val="clear" w:color="auto" w:fill="auto"/>
            <w:vAlign w:val="center"/>
            <w:hideMark/>
          </w:tcPr>
          <w:p w14:paraId="2979148F"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251670F7" w14:textId="77777777" w:rsidR="00943CCA" w:rsidRPr="00AF69DD" w:rsidRDefault="00943CCA" w:rsidP="002468D1">
            <w:pPr>
              <w:widowControl/>
              <w:autoSpaceDE/>
              <w:autoSpaceDN/>
              <w:jc w:val="center"/>
              <w:rPr>
                <w:color w:val="000000"/>
                <w:sz w:val="20"/>
                <w:szCs w:val="20"/>
                <w:lang w:bidi="ar-SA"/>
              </w:rPr>
            </w:pPr>
            <w:r w:rsidRPr="00AF69DD">
              <w:rPr>
                <w:color w:val="000000"/>
                <w:sz w:val="20"/>
                <w:szCs w:val="20"/>
                <w:lang w:bidi="ar-SA"/>
              </w:rPr>
              <w:t xml:space="preserve">Надежный заемщик </w:t>
            </w:r>
            <w:proofErr w:type="spellStart"/>
            <w:r w:rsidRPr="00AF69DD">
              <w:rPr>
                <w:color w:val="000000"/>
                <w:sz w:val="20"/>
                <w:szCs w:val="20"/>
                <w:lang w:bidi="ar-SA"/>
              </w:rPr>
              <w:t>Сбер</w:t>
            </w:r>
            <w:proofErr w:type="spellEnd"/>
            <w:r w:rsidRPr="00AF69DD">
              <w:rPr>
                <w:color w:val="000000"/>
                <w:sz w:val="20"/>
                <w:szCs w:val="20"/>
                <w:lang w:bidi="ar-SA"/>
              </w:rPr>
              <w:t xml:space="preserve"> без заболеваний и без инвалидности</w:t>
            </w:r>
          </w:p>
        </w:tc>
      </w:tr>
      <w:tr w:rsidR="00943CCA" w:rsidRPr="00AF69DD" w14:paraId="158817AF"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20FA5B9F"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Дата начала страхования</w:t>
            </w:r>
          </w:p>
        </w:tc>
        <w:tc>
          <w:tcPr>
            <w:tcW w:w="993" w:type="dxa"/>
            <w:tcBorders>
              <w:top w:val="nil"/>
              <w:left w:val="nil"/>
              <w:bottom w:val="single" w:sz="4" w:space="0" w:color="auto"/>
              <w:right w:val="single" w:sz="4" w:space="0" w:color="auto"/>
            </w:tcBorders>
            <w:shd w:val="clear" w:color="auto" w:fill="auto"/>
            <w:vAlign w:val="center"/>
            <w:hideMark/>
          </w:tcPr>
          <w:p w14:paraId="3F999DF5" w14:textId="77777777" w:rsidR="00943CCA" w:rsidRPr="00AF69DD" w:rsidRDefault="00943CCA" w:rsidP="002468D1">
            <w:pPr>
              <w:widowControl/>
              <w:autoSpaceDE/>
              <w:autoSpaceDN/>
              <w:jc w:val="center"/>
              <w:rPr>
                <w:sz w:val="20"/>
                <w:szCs w:val="20"/>
                <w:lang w:bidi="ar-SA"/>
              </w:rPr>
            </w:pPr>
            <w:r w:rsidRPr="00AF69DD">
              <w:rPr>
                <w:sz w:val="20"/>
                <w:szCs w:val="20"/>
                <w:lang w:bidi="ar-SA"/>
              </w:rPr>
              <w:t>7</w:t>
            </w:r>
          </w:p>
        </w:tc>
        <w:tc>
          <w:tcPr>
            <w:tcW w:w="1559" w:type="dxa"/>
            <w:tcBorders>
              <w:top w:val="nil"/>
              <w:left w:val="nil"/>
              <w:bottom w:val="single" w:sz="4" w:space="0" w:color="auto"/>
              <w:right w:val="single" w:sz="4" w:space="0" w:color="auto"/>
            </w:tcBorders>
            <w:shd w:val="clear" w:color="auto" w:fill="auto"/>
            <w:vAlign w:val="center"/>
            <w:hideMark/>
          </w:tcPr>
          <w:p w14:paraId="034D8684"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502E2682" w14:textId="77777777" w:rsidR="00943CCA" w:rsidRPr="00AF69DD" w:rsidRDefault="00943CCA" w:rsidP="002468D1">
            <w:pPr>
              <w:widowControl/>
              <w:autoSpaceDE/>
              <w:autoSpaceDN/>
              <w:jc w:val="center"/>
              <w:rPr>
                <w:sz w:val="20"/>
                <w:szCs w:val="20"/>
                <w:lang w:bidi="ar-SA"/>
              </w:rPr>
            </w:pPr>
            <w:r w:rsidRPr="00AF69DD">
              <w:rPr>
                <w:sz w:val="20"/>
                <w:szCs w:val="20"/>
                <w:lang w:bidi="ar-SA"/>
              </w:rPr>
              <w:t>ДД.ММ.ГГГГ</w:t>
            </w:r>
            <w:r w:rsidRPr="00AF69DD">
              <w:rPr>
                <w:sz w:val="20"/>
                <w:szCs w:val="20"/>
                <w:lang w:bidi="ar-SA"/>
              </w:rPr>
              <w:br/>
            </w:r>
            <w:r w:rsidRPr="00AF69DD">
              <w:rPr>
                <w:sz w:val="20"/>
                <w:szCs w:val="20"/>
                <w:lang w:bidi="ar-SA"/>
              </w:rPr>
              <w:br/>
              <w:t xml:space="preserve">Дата, установленная договором страхования", но не ранее даты оплаты премии  </w:t>
            </w:r>
          </w:p>
        </w:tc>
      </w:tr>
      <w:tr w:rsidR="00943CCA" w:rsidRPr="00AF69DD" w14:paraId="62DD743E"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21013F83"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Дата окончания периода охлаждения</w:t>
            </w:r>
          </w:p>
        </w:tc>
        <w:tc>
          <w:tcPr>
            <w:tcW w:w="993" w:type="dxa"/>
            <w:tcBorders>
              <w:top w:val="nil"/>
              <w:left w:val="nil"/>
              <w:bottom w:val="single" w:sz="4" w:space="0" w:color="auto"/>
              <w:right w:val="single" w:sz="4" w:space="0" w:color="auto"/>
            </w:tcBorders>
            <w:shd w:val="clear" w:color="auto" w:fill="auto"/>
            <w:vAlign w:val="center"/>
            <w:hideMark/>
          </w:tcPr>
          <w:p w14:paraId="47EE3B23" w14:textId="77777777" w:rsidR="00943CCA" w:rsidRPr="00AF69DD" w:rsidRDefault="00943CCA" w:rsidP="002468D1">
            <w:pPr>
              <w:widowControl/>
              <w:autoSpaceDE/>
              <w:autoSpaceDN/>
              <w:jc w:val="center"/>
              <w:rPr>
                <w:sz w:val="20"/>
                <w:szCs w:val="20"/>
                <w:lang w:bidi="ar-SA"/>
              </w:rPr>
            </w:pPr>
            <w:r w:rsidRPr="00AF69DD">
              <w:rPr>
                <w:sz w:val="20"/>
                <w:szCs w:val="20"/>
                <w:lang w:bidi="ar-SA"/>
              </w:rPr>
              <w:t>8</w:t>
            </w:r>
          </w:p>
        </w:tc>
        <w:tc>
          <w:tcPr>
            <w:tcW w:w="1559" w:type="dxa"/>
            <w:tcBorders>
              <w:top w:val="nil"/>
              <w:left w:val="nil"/>
              <w:bottom w:val="single" w:sz="4" w:space="0" w:color="auto"/>
              <w:right w:val="single" w:sz="4" w:space="0" w:color="auto"/>
            </w:tcBorders>
            <w:shd w:val="clear" w:color="auto" w:fill="auto"/>
            <w:vAlign w:val="center"/>
            <w:hideMark/>
          </w:tcPr>
          <w:p w14:paraId="195F908C"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023914BE" w14:textId="77777777" w:rsidR="00943CCA" w:rsidRPr="00AF69DD" w:rsidRDefault="00943CCA" w:rsidP="002468D1">
            <w:pPr>
              <w:widowControl/>
              <w:autoSpaceDE/>
              <w:autoSpaceDN/>
              <w:jc w:val="center"/>
              <w:rPr>
                <w:color w:val="000000"/>
                <w:sz w:val="20"/>
                <w:szCs w:val="20"/>
                <w:lang w:bidi="ar-SA"/>
              </w:rPr>
            </w:pPr>
            <w:r w:rsidRPr="00AF69DD">
              <w:rPr>
                <w:color w:val="000000"/>
                <w:sz w:val="20"/>
                <w:szCs w:val="20"/>
                <w:lang w:bidi="ar-SA"/>
              </w:rPr>
              <w:t xml:space="preserve">ДД.ММ.ГГГГ </w:t>
            </w:r>
            <w:r w:rsidRPr="00AF69DD">
              <w:rPr>
                <w:color w:val="000000"/>
                <w:sz w:val="20"/>
                <w:szCs w:val="20"/>
                <w:lang w:bidi="ar-SA"/>
              </w:rPr>
              <w:br/>
            </w:r>
            <w:r w:rsidRPr="00AF69DD">
              <w:rPr>
                <w:color w:val="000000"/>
                <w:sz w:val="20"/>
                <w:szCs w:val="20"/>
                <w:lang w:bidi="ar-SA"/>
              </w:rPr>
              <w:br/>
              <w:t>Равно "Дата заключения договора" + 30 календарных дней</w:t>
            </w:r>
            <w:r w:rsidRPr="00AF69DD">
              <w:rPr>
                <w:color w:val="000000"/>
                <w:sz w:val="20"/>
                <w:szCs w:val="20"/>
                <w:lang w:bidi="ar-SA"/>
              </w:rPr>
              <w:br/>
            </w:r>
            <w:r w:rsidRPr="00AF69DD">
              <w:rPr>
                <w:color w:val="000000"/>
                <w:sz w:val="20"/>
                <w:szCs w:val="20"/>
                <w:lang w:bidi="ar-SA"/>
              </w:rPr>
              <w:br/>
              <w:t>Если последний день Периода охлаждения приходится на нерабочий/выходной/праздничный день, то днем окончания периода охлаждения считается ближайший следующий за ним рабочий день.</w:t>
            </w:r>
          </w:p>
        </w:tc>
      </w:tr>
      <w:tr w:rsidR="00943CCA" w:rsidRPr="00AF69DD" w14:paraId="127B3AF3"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64C169B5"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Дата окончания страхования</w:t>
            </w:r>
          </w:p>
        </w:tc>
        <w:tc>
          <w:tcPr>
            <w:tcW w:w="993" w:type="dxa"/>
            <w:tcBorders>
              <w:top w:val="nil"/>
              <w:left w:val="nil"/>
              <w:bottom w:val="single" w:sz="4" w:space="0" w:color="auto"/>
              <w:right w:val="single" w:sz="4" w:space="0" w:color="auto"/>
            </w:tcBorders>
            <w:shd w:val="clear" w:color="auto" w:fill="auto"/>
            <w:vAlign w:val="center"/>
            <w:hideMark/>
          </w:tcPr>
          <w:p w14:paraId="6B0126E8" w14:textId="77777777" w:rsidR="00943CCA" w:rsidRPr="00AF69DD" w:rsidRDefault="00943CCA" w:rsidP="002468D1">
            <w:pPr>
              <w:widowControl/>
              <w:autoSpaceDE/>
              <w:autoSpaceDN/>
              <w:jc w:val="center"/>
              <w:rPr>
                <w:sz w:val="20"/>
                <w:szCs w:val="20"/>
                <w:lang w:bidi="ar-SA"/>
              </w:rPr>
            </w:pPr>
            <w:r w:rsidRPr="00AF69DD">
              <w:rPr>
                <w:sz w:val="20"/>
                <w:szCs w:val="20"/>
                <w:lang w:bidi="ar-SA"/>
              </w:rPr>
              <w:t>9</w:t>
            </w:r>
          </w:p>
        </w:tc>
        <w:tc>
          <w:tcPr>
            <w:tcW w:w="1559" w:type="dxa"/>
            <w:tcBorders>
              <w:top w:val="nil"/>
              <w:left w:val="nil"/>
              <w:bottom w:val="single" w:sz="4" w:space="0" w:color="auto"/>
              <w:right w:val="single" w:sz="4" w:space="0" w:color="auto"/>
            </w:tcBorders>
            <w:shd w:val="clear" w:color="auto" w:fill="auto"/>
            <w:vAlign w:val="center"/>
            <w:hideMark/>
          </w:tcPr>
          <w:p w14:paraId="263E908A"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493BB428" w14:textId="77777777" w:rsidR="00943CCA" w:rsidRPr="00AF69DD" w:rsidRDefault="00943CCA" w:rsidP="002468D1">
            <w:pPr>
              <w:widowControl/>
              <w:autoSpaceDE/>
              <w:autoSpaceDN/>
              <w:jc w:val="center"/>
              <w:rPr>
                <w:sz w:val="20"/>
                <w:szCs w:val="20"/>
                <w:lang w:bidi="ar-SA"/>
              </w:rPr>
            </w:pPr>
            <w:r w:rsidRPr="00AF69DD">
              <w:rPr>
                <w:sz w:val="20"/>
                <w:szCs w:val="20"/>
                <w:lang w:bidi="ar-SA"/>
              </w:rPr>
              <w:t>ДД.ММ.ГГГГ</w:t>
            </w:r>
            <w:r w:rsidRPr="00AF69DD">
              <w:rPr>
                <w:sz w:val="20"/>
                <w:szCs w:val="20"/>
                <w:lang w:bidi="ar-SA"/>
              </w:rPr>
              <w:br/>
            </w:r>
            <w:r w:rsidRPr="00AF69DD">
              <w:rPr>
                <w:sz w:val="20"/>
                <w:szCs w:val="20"/>
                <w:lang w:bidi="ar-SA"/>
              </w:rPr>
              <w:br/>
              <w:t>Равно "Дата начала страхования" + "Срок страхования в годах"</w:t>
            </w:r>
          </w:p>
        </w:tc>
      </w:tr>
      <w:tr w:rsidR="00943CCA" w:rsidRPr="00AF69DD" w14:paraId="41C3A5BB"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1C913CA5"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Срок уплаты страховой премии</w:t>
            </w:r>
          </w:p>
        </w:tc>
        <w:tc>
          <w:tcPr>
            <w:tcW w:w="993" w:type="dxa"/>
            <w:tcBorders>
              <w:top w:val="nil"/>
              <w:left w:val="nil"/>
              <w:bottom w:val="single" w:sz="4" w:space="0" w:color="auto"/>
              <w:right w:val="single" w:sz="4" w:space="0" w:color="auto"/>
            </w:tcBorders>
            <w:shd w:val="clear" w:color="auto" w:fill="auto"/>
            <w:vAlign w:val="center"/>
            <w:hideMark/>
          </w:tcPr>
          <w:p w14:paraId="0AD03A8B" w14:textId="77777777" w:rsidR="00943CCA" w:rsidRPr="00AF69DD" w:rsidRDefault="00943CCA" w:rsidP="002468D1">
            <w:pPr>
              <w:widowControl/>
              <w:autoSpaceDE/>
              <w:autoSpaceDN/>
              <w:jc w:val="center"/>
              <w:rPr>
                <w:sz w:val="20"/>
                <w:szCs w:val="20"/>
                <w:lang w:bidi="ar-SA"/>
              </w:rPr>
            </w:pPr>
            <w:r w:rsidRPr="00AF69DD">
              <w:rPr>
                <w:sz w:val="20"/>
                <w:szCs w:val="20"/>
                <w:lang w:bidi="ar-SA"/>
              </w:rPr>
              <w:t>10</w:t>
            </w:r>
          </w:p>
        </w:tc>
        <w:tc>
          <w:tcPr>
            <w:tcW w:w="1559" w:type="dxa"/>
            <w:tcBorders>
              <w:top w:val="nil"/>
              <w:left w:val="nil"/>
              <w:bottom w:val="single" w:sz="4" w:space="0" w:color="auto"/>
              <w:right w:val="single" w:sz="4" w:space="0" w:color="auto"/>
            </w:tcBorders>
            <w:shd w:val="clear" w:color="auto" w:fill="auto"/>
            <w:vAlign w:val="center"/>
            <w:hideMark/>
          </w:tcPr>
          <w:p w14:paraId="7162AD9A"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71AAD53E" w14:textId="77777777" w:rsidR="00943CCA" w:rsidRPr="00AF69DD" w:rsidRDefault="00943CCA" w:rsidP="002468D1">
            <w:pPr>
              <w:widowControl/>
              <w:autoSpaceDE/>
              <w:autoSpaceDN/>
              <w:jc w:val="center"/>
              <w:rPr>
                <w:sz w:val="20"/>
                <w:szCs w:val="20"/>
                <w:lang w:bidi="ar-SA"/>
              </w:rPr>
            </w:pPr>
            <w:r w:rsidRPr="00AF69DD">
              <w:rPr>
                <w:sz w:val="20"/>
                <w:szCs w:val="20"/>
                <w:lang w:bidi="ar-SA"/>
              </w:rPr>
              <w:t>ДД.ММ.ГГГГ</w:t>
            </w:r>
            <w:r w:rsidRPr="00AF69DD">
              <w:rPr>
                <w:sz w:val="20"/>
                <w:szCs w:val="20"/>
                <w:lang w:bidi="ar-SA"/>
              </w:rPr>
              <w:br/>
              <w:t xml:space="preserve"> </w:t>
            </w:r>
            <w:r w:rsidRPr="00AF69DD">
              <w:rPr>
                <w:sz w:val="20"/>
                <w:szCs w:val="20"/>
                <w:lang w:bidi="ar-SA"/>
              </w:rPr>
              <w:br/>
              <w:t>Равно "Дата заключения договора"</w:t>
            </w:r>
          </w:p>
        </w:tc>
      </w:tr>
      <w:tr w:rsidR="00943CCA" w:rsidRPr="00AF69DD" w14:paraId="4AB6770E"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09B9DAAB"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Срок страхования в годах</w:t>
            </w:r>
          </w:p>
        </w:tc>
        <w:tc>
          <w:tcPr>
            <w:tcW w:w="993" w:type="dxa"/>
            <w:tcBorders>
              <w:top w:val="nil"/>
              <w:left w:val="nil"/>
              <w:bottom w:val="single" w:sz="4" w:space="0" w:color="auto"/>
              <w:right w:val="single" w:sz="4" w:space="0" w:color="auto"/>
            </w:tcBorders>
            <w:shd w:val="clear" w:color="auto" w:fill="auto"/>
            <w:vAlign w:val="center"/>
            <w:hideMark/>
          </w:tcPr>
          <w:p w14:paraId="3A067C88" w14:textId="77777777" w:rsidR="00943CCA" w:rsidRPr="00AF69DD" w:rsidRDefault="00943CCA" w:rsidP="002468D1">
            <w:pPr>
              <w:widowControl/>
              <w:autoSpaceDE/>
              <w:autoSpaceDN/>
              <w:jc w:val="center"/>
              <w:rPr>
                <w:sz w:val="20"/>
                <w:szCs w:val="20"/>
                <w:lang w:bidi="ar-SA"/>
              </w:rPr>
            </w:pPr>
            <w:r w:rsidRPr="00AF69DD">
              <w:rPr>
                <w:sz w:val="20"/>
                <w:szCs w:val="20"/>
                <w:lang w:bidi="ar-SA"/>
              </w:rPr>
              <w:t>11</w:t>
            </w:r>
          </w:p>
        </w:tc>
        <w:tc>
          <w:tcPr>
            <w:tcW w:w="1559" w:type="dxa"/>
            <w:tcBorders>
              <w:top w:val="nil"/>
              <w:left w:val="nil"/>
              <w:bottom w:val="single" w:sz="4" w:space="0" w:color="auto"/>
              <w:right w:val="single" w:sz="4" w:space="0" w:color="auto"/>
            </w:tcBorders>
            <w:shd w:val="clear" w:color="auto" w:fill="auto"/>
            <w:vAlign w:val="center"/>
            <w:hideMark/>
          </w:tcPr>
          <w:p w14:paraId="25E43FE7"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40745A3C" w14:textId="77777777" w:rsidR="00943CCA" w:rsidRPr="00AF69DD" w:rsidRDefault="00943CCA" w:rsidP="002468D1">
            <w:pPr>
              <w:widowControl/>
              <w:autoSpaceDE/>
              <w:autoSpaceDN/>
              <w:jc w:val="center"/>
              <w:rPr>
                <w:sz w:val="20"/>
                <w:szCs w:val="20"/>
                <w:lang w:bidi="ar-SA"/>
              </w:rPr>
            </w:pPr>
            <w:r w:rsidRPr="00AF69DD">
              <w:rPr>
                <w:sz w:val="20"/>
                <w:szCs w:val="20"/>
                <w:lang w:bidi="ar-SA"/>
              </w:rPr>
              <w:t>1</w:t>
            </w:r>
          </w:p>
        </w:tc>
      </w:tr>
      <w:tr w:rsidR="00943CCA" w:rsidRPr="00AF69DD" w14:paraId="6226441C"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550223F5"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Валюта договора страхования</w:t>
            </w:r>
          </w:p>
        </w:tc>
        <w:tc>
          <w:tcPr>
            <w:tcW w:w="993" w:type="dxa"/>
            <w:tcBorders>
              <w:top w:val="nil"/>
              <w:left w:val="nil"/>
              <w:bottom w:val="single" w:sz="4" w:space="0" w:color="auto"/>
              <w:right w:val="single" w:sz="4" w:space="0" w:color="auto"/>
            </w:tcBorders>
            <w:shd w:val="clear" w:color="auto" w:fill="auto"/>
            <w:vAlign w:val="center"/>
            <w:hideMark/>
          </w:tcPr>
          <w:p w14:paraId="4E2A5FF8" w14:textId="77777777" w:rsidR="00943CCA" w:rsidRPr="00AF69DD" w:rsidRDefault="00943CCA" w:rsidP="002468D1">
            <w:pPr>
              <w:widowControl/>
              <w:autoSpaceDE/>
              <w:autoSpaceDN/>
              <w:jc w:val="center"/>
              <w:rPr>
                <w:sz w:val="20"/>
                <w:szCs w:val="20"/>
                <w:lang w:bidi="ar-SA"/>
              </w:rPr>
            </w:pPr>
            <w:r w:rsidRPr="00AF69DD">
              <w:rPr>
                <w:sz w:val="20"/>
                <w:szCs w:val="20"/>
                <w:lang w:bidi="ar-SA"/>
              </w:rPr>
              <w:t>12</w:t>
            </w:r>
          </w:p>
        </w:tc>
        <w:tc>
          <w:tcPr>
            <w:tcW w:w="1559" w:type="dxa"/>
            <w:tcBorders>
              <w:top w:val="nil"/>
              <w:left w:val="nil"/>
              <w:bottom w:val="single" w:sz="4" w:space="0" w:color="auto"/>
              <w:right w:val="single" w:sz="4" w:space="0" w:color="auto"/>
            </w:tcBorders>
            <w:shd w:val="clear" w:color="auto" w:fill="auto"/>
            <w:vAlign w:val="center"/>
            <w:hideMark/>
          </w:tcPr>
          <w:p w14:paraId="4AB0917F"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72CA9E42" w14:textId="77777777" w:rsidR="00943CCA" w:rsidRPr="00AF69DD" w:rsidRDefault="00943CCA" w:rsidP="002468D1">
            <w:pPr>
              <w:widowControl/>
              <w:autoSpaceDE/>
              <w:autoSpaceDN/>
              <w:jc w:val="center"/>
              <w:rPr>
                <w:sz w:val="20"/>
                <w:szCs w:val="20"/>
                <w:lang w:bidi="ar-SA"/>
              </w:rPr>
            </w:pPr>
            <w:r w:rsidRPr="00AF69DD">
              <w:rPr>
                <w:sz w:val="20"/>
                <w:szCs w:val="20"/>
                <w:lang w:bidi="ar-SA"/>
              </w:rPr>
              <w:t>Рубли</w:t>
            </w:r>
          </w:p>
        </w:tc>
      </w:tr>
      <w:tr w:rsidR="00943CCA" w:rsidRPr="00AF69DD" w14:paraId="73FFC0AF"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710FC301"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Периодичность оплаты</w:t>
            </w:r>
          </w:p>
        </w:tc>
        <w:tc>
          <w:tcPr>
            <w:tcW w:w="993" w:type="dxa"/>
            <w:tcBorders>
              <w:top w:val="nil"/>
              <w:left w:val="nil"/>
              <w:bottom w:val="single" w:sz="4" w:space="0" w:color="auto"/>
              <w:right w:val="single" w:sz="4" w:space="0" w:color="auto"/>
            </w:tcBorders>
            <w:shd w:val="clear" w:color="auto" w:fill="auto"/>
            <w:vAlign w:val="center"/>
            <w:hideMark/>
          </w:tcPr>
          <w:p w14:paraId="04B8FF98" w14:textId="77777777" w:rsidR="00943CCA" w:rsidRPr="00AF69DD" w:rsidRDefault="00943CCA" w:rsidP="002468D1">
            <w:pPr>
              <w:widowControl/>
              <w:autoSpaceDE/>
              <w:autoSpaceDN/>
              <w:jc w:val="center"/>
              <w:rPr>
                <w:sz w:val="20"/>
                <w:szCs w:val="20"/>
                <w:lang w:bidi="ar-SA"/>
              </w:rPr>
            </w:pPr>
            <w:r w:rsidRPr="00AF69DD">
              <w:rPr>
                <w:sz w:val="20"/>
                <w:szCs w:val="20"/>
                <w:lang w:bidi="ar-SA"/>
              </w:rPr>
              <w:t>13</w:t>
            </w:r>
          </w:p>
        </w:tc>
        <w:tc>
          <w:tcPr>
            <w:tcW w:w="1559" w:type="dxa"/>
            <w:tcBorders>
              <w:top w:val="nil"/>
              <w:left w:val="nil"/>
              <w:bottom w:val="single" w:sz="4" w:space="0" w:color="auto"/>
              <w:right w:val="single" w:sz="4" w:space="0" w:color="auto"/>
            </w:tcBorders>
            <w:shd w:val="clear" w:color="auto" w:fill="auto"/>
            <w:vAlign w:val="center"/>
            <w:hideMark/>
          </w:tcPr>
          <w:p w14:paraId="48321201"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43E99B83" w14:textId="77777777" w:rsidR="00943CCA" w:rsidRPr="00AF69DD" w:rsidRDefault="00943CCA" w:rsidP="002468D1">
            <w:pPr>
              <w:widowControl/>
              <w:autoSpaceDE/>
              <w:autoSpaceDN/>
              <w:jc w:val="center"/>
              <w:rPr>
                <w:sz w:val="20"/>
                <w:szCs w:val="20"/>
                <w:lang w:bidi="ar-SA"/>
              </w:rPr>
            </w:pPr>
            <w:r w:rsidRPr="00AF69DD">
              <w:rPr>
                <w:sz w:val="20"/>
                <w:szCs w:val="20"/>
                <w:lang w:bidi="ar-SA"/>
              </w:rPr>
              <w:t>Единовременно</w:t>
            </w:r>
          </w:p>
        </w:tc>
      </w:tr>
      <w:tr w:rsidR="00943CCA" w:rsidRPr="00AF69DD" w14:paraId="5AAEEABE"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35900072"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Тариф (%)</w:t>
            </w:r>
          </w:p>
        </w:tc>
        <w:tc>
          <w:tcPr>
            <w:tcW w:w="993" w:type="dxa"/>
            <w:tcBorders>
              <w:top w:val="nil"/>
              <w:left w:val="nil"/>
              <w:bottom w:val="single" w:sz="4" w:space="0" w:color="auto"/>
              <w:right w:val="single" w:sz="4" w:space="0" w:color="auto"/>
            </w:tcBorders>
            <w:shd w:val="clear" w:color="auto" w:fill="auto"/>
            <w:vAlign w:val="center"/>
            <w:hideMark/>
          </w:tcPr>
          <w:p w14:paraId="706DED74" w14:textId="77777777" w:rsidR="00943CCA" w:rsidRPr="00AF69DD" w:rsidRDefault="00943CCA" w:rsidP="002468D1">
            <w:pPr>
              <w:widowControl/>
              <w:autoSpaceDE/>
              <w:autoSpaceDN/>
              <w:jc w:val="center"/>
              <w:rPr>
                <w:sz w:val="20"/>
                <w:szCs w:val="20"/>
                <w:lang w:bidi="ar-SA"/>
              </w:rPr>
            </w:pPr>
            <w:r w:rsidRPr="00AF69DD">
              <w:rPr>
                <w:sz w:val="20"/>
                <w:szCs w:val="20"/>
                <w:lang w:bidi="ar-SA"/>
              </w:rPr>
              <w:t>14</w:t>
            </w:r>
          </w:p>
        </w:tc>
        <w:tc>
          <w:tcPr>
            <w:tcW w:w="1559" w:type="dxa"/>
            <w:tcBorders>
              <w:top w:val="nil"/>
              <w:left w:val="nil"/>
              <w:bottom w:val="single" w:sz="4" w:space="0" w:color="auto"/>
              <w:right w:val="single" w:sz="4" w:space="0" w:color="auto"/>
            </w:tcBorders>
            <w:shd w:val="clear" w:color="auto" w:fill="auto"/>
            <w:vAlign w:val="center"/>
            <w:hideMark/>
          </w:tcPr>
          <w:p w14:paraId="443B6564"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35AD76AF" w14:textId="77777777" w:rsidR="00943CCA" w:rsidRPr="00AF69DD" w:rsidRDefault="00943CCA" w:rsidP="002468D1">
            <w:pPr>
              <w:widowControl/>
              <w:autoSpaceDE/>
              <w:autoSpaceDN/>
              <w:jc w:val="center"/>
              <w:rPr>
                <w:sz w:val="20"/>
                <w:szCs w:val="20"/>
                <w:lang w:bidi="ar-SA"/>
              </w:rPr>
            </w:pPr>
            <w:r w:rsidRPr="00AF69DD">
              <w:rPr>
                <w:sz w:val="20"/>
                <w:szCs w:val="20"/>
                <w:lang w:bidi="ar-SA"/>
              </w:rPr>
              <w:t>Числовое значение</w:t>
            </w:r>
            <w:r w:rsidRPr="00AF69DD">
              <w:rPr>
                <w:sz w:val="20"/>
                <w:szCs w:val="20"/>
                <w:lang w:bidi="ar-SA"/>
              </w:rPr>
              <w:br/>
            </w:r>
            <w:r w:rsidRPr="00AF69DD">
              <w:rPr>
                <w:sz w:val="20"/>
                <w:szCs w:val="20"/>
                <w:lang w:bidi="ar-SA"/>
              </w:rPr>
              <w:br/>
              <w:t>Формат заполнения: XX.XX</w:t>
            </w:r>
            <w:r w:rsidRPr="00AF69DD">
              <w:rPr>
                <w:sz w:val="20"/>
                <w:szCs w:val="20"/>
                <w:lang w:bidi="ar-SA"/>
              </w:rPr>
              <w:br/>
            </w:r>
            <w:r w:rsidRPr="00AF69DD">
              <w:rPr>
                <w:sz w:val="20"/>
                <w:szCs w:val="20"/>
                <w:lang w:bidi="ar-SA"/>
              </w:rPr>
              <w:br/>
            </w:r>
            <w:r w:rsidRPr="00AF69DD">
              <w:rPr>
                <w:sz w:val="20"/>
                <w:szCs w:val="20"/>
                <w:lang w:bidi="ar-SA"/>
              </w:rPr>
              <w:lastRenderedPageBreak/>
              <w:t>Значение заполняется в %, без указания знака %</w:t>
            </w:r>
          </w:p>
        </w:tc>
      </w:tr>
      <w:tr w:rsidR="00943CCA" w:rsidRPr="00AF69DD" w14:paraId="44E9EDDA"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03706CB2"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lastRenderedPageBreak/>
              <w:t>Страховая сумма по Основным рискам</w:t>
            </w:r>
          </w:p>
        </w:tc>
        <w:tc>
          <w:tcPr>
            <w:tcW w:w="993" w:type="dxa"/>
            <w:tcBorders>
              <w:top w:val="nil"/>
              <w:left w:val="nil"/>
              <w:bottom w:val="single" w:sz="4" w:space="0" w:color="auto"/>
              <w:right w:val="single" w:sz="4" w:space="0" w:color="auto"/>
            </w:tcBorders>
            <w:shd w:val="clear" w:color="auto" w:fill="auto"/>
            <w:vAlign w:val="center"/>
            <w:hideMark/>
          </w:tcPr>
          <w:p w14:paraId="0B068AD6" w14:textId="77777777" w:rsidR="00943CCA" w:rsidRPr="00AF69DD" w:rsidRDefault="00943CCA" w:rsidP="002468D1">
            <w:pPr>
              <w:widowControl/>
              <w:autoSpaceDE/>
              <w:autoSpaceDN/>
              <w:jc w:val="center"/>
              <w:rPr>
                <w:sz w:val="20"/>
                <w:szCs w:val="20"/>
                <w:lang w:bidi="ar-SA"/>
              </w:rPr>
            </w:pPr>
            <w:r w:rsidRPr="00AF69DD">
              <w:rPr>
                <w:sz w:val="20"/>
                <w:szCs w:val="20"/>
                <w:lang w:bidi="ar-SA"/>
              </w:rPr>
              <w:t>15</w:t>
            </w:r>
          </w:p>
        </w:tc>
        <w:tc>
          <w:tcPr>
            <w:tcW w:w="1559" w:type="dxa"/>
            <w:tcBorders>
              <w:top w:val="nil"/>
              <w:left w:val="nil"/>
              <w:bottom w:val="single" w:sz="4" w:space="0" w:color="auto"/>
              <w:right w:val="single" w:sz="4" w:space="0" w:color="auto"/>
            </w:tcBorders>
            <w:shd w:val="clear" w:color="auto" w:fill="auto"/>
            <w:vAlign w:val="center"/>
            <w:hideMark/>
          </w:tcPr>
          <w:p w14:paraId="1508E0A1"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109E2C66" w14:textId="77777777" w:rsidR="00943CCA" w:rsidRPr="00AF69DD" w:rsidRDefault="00943CCA" w:rsidP="002468D1">
            <w:pPr>
              <w:widowControl/>
              <w:autoSpaceDE/>
              <w:autoSpaceDN/>
              <w:jc w:val="center"/>
              <w:rPr>
                <w:sz w:val="20"/>
                <w:szCs w:val="20"/>
                <w:lang w:bidi="ar-SA"/>
              </w:rPr>
            </w:pPr>
            <w:r w:rsidRPr="00AF69DD">
              <w:rPr>
                <w:sz w:val="20"/>
                <w:szCs w:val="20"/>
                <w:lang w:bidi="ar-SA"/>
              </w:rPr>
              <w:t>Числовое значение</w:t>
            </w:r>
            <w:r w:rsidRPr="00AF69DD">
              <w:rPr>
                <w:sz w:val="20"/>
                <w:szCs w:val="20"/>
                <w:lang w:bidi="ar-SA"/>
              </w:rPr>
              <w:br/>
            </w:r>
            <w:r w:rsidRPr="00AF69DD">
              <w:rPr>
                <w:sz w:val="20"/>
                <w:szCs w:val="20"/>
                <w:lang w:bidi="ar-SA"/>
              </w:rPr>
              <w:br/>
              <w:t>Включает в себя риски:</w:t>
            </w:r>
            <w:r w:rsidRPr="00AF69DD">
              <w:rPr>
                <w:sz w:val="20"/>
                <w:szCs w:val="20"/>
                <w:lang w:bidi="ar-SA"/>
              </w:rPr>
              <w:br/>
              <w:t>"Смерть"</w:t>
            </w:r>
            <w:r w:rsidRPr="00AF69DD">
              <w:rPr>
                <w:sz w:val="20"/>
                <w:szCs w:val="20"/>
                <w:lang w:bidi="ar-SA"/>
              </w:rPr>
              <w:br/>
              <w:t>"Смерть вследствие НС"</w:t>
            </w:r>
            <w:r w:rsidRPr="00AF69DD">
              <w:rPr>
                <w:sz w:val="20"/>
                <w:szCs w:val="20"/>
                <w:lang w:bidi="ar-SA"/>
              </w:rPr>
              <w:br/>
              <w:t>"Смерть вследствие заболевания"</w:t>
            </w:r>
            <w:r w:rsidRPr="00AF69DD">
              <w:rPr>
                <w:sz w:val="20"/>
                <w:szCs w:val="20"/>
                <w:lang w:bidi="ar-SA"/>
              </w:rPr>
              <w:br/>
              <w:t>"Инвалидность 1 или 2 группы»"</w:t>
            </w:r>
          </w:p>
          <w:p w14:paraId="1F1A0977" w14:textId="77777777" w:rsidR="00943CCA" w:rsidRPr="00AF69DD" w:rsidRDefault="00943CCA" w:rsidP="002468D1">
            <w:pPr>
              <w:widowControl/>
              <w:autoSpaceDE/>
              <w:autoSpaceDN/>
              <w:jc w:val="center"/>
              <w:rPr>
                <w:sz w:val="20"/>
                <w:szCs w:val="20"/>
                <w:lang w:bidi="ar-SA"/>
              </w:rPr>
            </w:pPr>
            <w:r w:rsidRPr="00AF69DD">
              <w:rPr>
                <w:sz w:val="20"/>
                <w:szCs w:val="20"/>
                <w:lang w:bidi="ar-SA"/>
              </w:rPr>
              <w:t>"Инвалидность 1 или 2 группы вследствие НС»; «Инвалидность 1 или 2 группы вследствие заболевания"</w:t>
            </w:r>
          </w:p>
        </w:tc>
      </w:tr>
      <w:tr w:rsidR="00943CCA" w:rsidRPr="00AF69DD" w14:paraId="7644706E"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5D5692F2"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Страховая премия по Основным рискам</w:t>
            </w:r>
          </w:p>
        </w:tc>
        <w:tc>
          <w:tcPr>
            <w:tcW w:w="993" w:type="dxa"/>
            <w:tcBorders>
              <w:top w:val="nil"/>
              <w:left w:val="nil"/>
              <w:bottom w:val="single" w:sz="4" w:space="0" w:color="auto"/>
              <w:right w:val="single" w:sz="4" w:space="0" w:color="auto"/>
            </w:tcBorders>
            <w:shd w:val="clear" w:color="auto" w:fill="auto"/>
            <w:vAlign w:val="center"/>
            <w:hideMark/>
          </w:tcPr>
          <w:p w14:paraId="5D502415" w14:textId="77777777" w:rsidR="00943CCA" w:rsidRPr="00AF69DD" w:rsidRDefault="00943CCA" w:rsidP="002468D1">
            <w:pPr>
              <w:widowControl/>
              <w:autoSpaceDE/>
              <w:autoSpaceDN/>
              <w:jc w:val="center"/>
              <w:rPr>
                <w:sz w:val="20"/>
                <w:szCs w:val="20"/>
                <w:lang w:bidi="ar-SA"/>
              </w:rPr>
            </w:pPr>
            <w:r w:rsidRPr="00AF69DD">
              <w:rPr>
                <w:sz w:val="20"/>
                <w:szCs w:val="20"/>
                <w:lang w:bidi="ar-SA"/>
              </w:rPr>
              <w:t>16</w:t>
            </w:r>
          </w:p>
        </w:tc>
        <w:tc>
          <w:tcPr>
            <w:tcW w:w="1559" w:type="dxa"/>
            <w:tcBorders>
              <w:top w:val="nil"/>
              <w:left w:val="nil"/>
              <w:bottom w:val="single" w:sz="4" w:space="0" w:color="auto"/>
              <w:right w:val="single" w:sz="4" w:space="0" w:color="auto"/>
            </w:tcBorders>
            <w:shd w:val="clear" w:color="auto" w:fill="auto"/>
            <w:vAlign w:val="center"/>
            <w:hideMark/>
          </w:tcPr>
          <w:p w14:paraId="66850F1F"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19A1FBC5" w14:textId="77777777" w:rsidR="00943CCA" w:rsidRPr="00AF69DD" w:rsidRDefault="00943CCA" w:rsidP="002468D1">
            <w:pPr>
              <w:widowControl/>
              <w:autoSpaceDE/>
              <w:autoSpaceDN/>
              <w:jc w:val="center"/>
              <w:rPr>
                <w:sz w:val="20"/>
                <w:szCs w:val="20"/>
                <w:lang w:bidi="ar-SA"/>
              </w:rPr>
            </w:pPr>
            <w:r w:rsidRPr="00AF69DD">
              <w:rPr>
                <w:sz w:val="20"/>
                <w:szCs w:val="20"/>
                <w:lang w:bidi="ar-SA"/>
              </w:rPr>
              <w:t>Числовое значение</w:t>
            </w:r>
            <w:r w:rsidRPr="00AF69DD">
              <w:rPr>
                <w:sz w:val="20"/>
                <w:szCs w:val="20"/>
                <w:lang w:bidi="ar-SA"/>
              </w:rPr>
              <w:br/>
            </w:r>
            <w:r w:rsidRPr="00AF69DD">
              <w:rPr>
                <w:sz w:val="20"/>
                <w:szCs w:val="20"/>
                <w:lang w:bidi="ar-SA"/>
              </w:rPr>
              <w:br/>
              <w:t>Равно "Страховая сумма по Основным рискам" х "Тариф (%)"</w:t>
            </w:r>
          </w:p>
        </w:tc>
      </w:tr>
      <w:tr w:rsidR="00943CCA" w:rsidRPr="00AF69DD" w14:paraId="4CE8411D"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3A9A312F"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ФИО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485DB06A" w14:textId="77777777" w:rsidR="00943CCA" w:rsidRPr="00AF69DD" w:rsidRDefault="00943CCA" w:rsidP="002468D1">
            <w:pPr>
              <w:widowControl/>
              <w:autoSpaceDE/>
              <w:autoSpaceDN/>
              <w:jc w:val="center"/>
              <w:rPr>
                <w:sz w:val="20"/>
                <w:szCs w:val="20"/>
                <w:lang w:bidi="ar-SA"/>
              </w:rPr>
            </w:pPr>
            <w:r w:rsidRPr="00AF69DD">
              <w:rPr>
                <w:sz w:val="20"/>
                <w:szCs w:val="20"/>
                <w:lang w:bidi="ar-SA"/>
              </w:rPr>
              <w:t>17</w:t>
            </w:r>
          </w:p>
        </w:tc>
        <w:tc>
          <w:tcPr>
            <w:tcW w:w="1559" w:type="dxa"/>
            <w:tcBorders>
              <w:top w:val="nil"/>
              <w:left w:val="nil"/>
              <w:bottom w:val="single" w:sz="4" w:space="0" w:color="auto"/>
              <w:right w:val="single" w:sz="4" w:space="0" w:color="auto"/>
            </w:tcBorders>
            <w:shd w:val="clear" w:color="auto" w:fill="auto"/>
            <w:vAlign w:val="center"/>
            <w:hideMark/>
          </w:tcPr>
          <w:p w14:paraId="4D45B244"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05D4B9CA" w14:textId="77777777" w:rsidR="00943CCA" w:rsidRPr="00AF69DD" w:rsidRDefault="00943CCA" w:rsidP="002468D1">
            <w:pPr>
              <w:widowControl/>
              <w:autoSpaceDE/>
              <w:autoSpaceDN/>
              <w:jc w:val="center"/>
              <w:rPr>
                <w:sz w:val="20"/>
                <w:szCs w:val="20"/>
                <w:lang w:bidi="ar-SA"/>
              </w:rPr>
            </w:pPr>
            <w:r w:rsidRPr="00AF69DD">
              <w:rPr>
                <w:sz w:val="20"/>
                <w:szCs w:val="20"/>
                <w:lang w:bidi="ar-SA"/>
              </w:rPr>
              <w:t>Текстовое значение</w:t>
            </w:r>
            <w:r w:rsidRPr="00AF69DD">
              <w:rPr>
                <w:sz w:val="20"/>
                <w:szCs w:val="20"/>
                <w:lang w:bidi="ar-SA"/>
              </w:rPr>
              <w:br/>
            </w:r>
            <w:r w:rsidRPr="00AF69DD">
              <w:rPr>
                <w:sz w:val="20"/>
                <w:szCs w:val="20"/>
                <w:lang w:bidi="ar-SA"/>
              </w:rPr>
              <w:br/>
              <w:t>Фамилия, имя отчество или только фамилия имя, если отчество отсутствует (например, Иванов Иван Иванович или Иван Иванович)</w:t>
            </w:r>
          </w:p>
        </w:tc>
      </w:tr>
      <w:tr w:rsidR="00943CCA" w:rsidRPr="00AF69DD" w14:paraId="482D24A2"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0516E15C"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Дата рождения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59D04882" w14:textId="77777777" w:rsidR="00943CCA" w:rsidRPr="00AF69DD" w:rsidRDefault="00943CCA" w:rsidP="002468D1">
            <w:pPr>
              <w:widowControl/>
              <w:autoSpaceDE/>
              <w:autoSpaceDN/>
              <w:jc w:val="center"/>
              <w:rPr>
                <w:sz w:val="20"/>
                <w:szCs w:val="20"/>
                <w:lang w:bidi="ar-SA"/>
              </w:rPr>
            </w:pPr>
            <w:r w:rsidRPr="00AF69DD">
              <w:rPr>
                <w:sz w:val="20"/>
                <w:szCs w:val="20"/>
                <w:lang w:bidi="ar-SA"/>
              </w:rPr>
              <w:t>18</w:t>
            </w:r>
          </w:p>
        </w:tc>
        <w:tc>
          <w:tcPr>
            <w:tcW w:w="1559" w:type="dxa"/>
            <w:tcBorders>
              <w:top w:val="nil"/>
              <w:left w:val="nil"/>
              <w:bottom w:val="single" w:sz="4" w:space="0" w:color="auto"/>
              <w:right w:val="single" w:sz="4" w:space="0" w:color="auto"/>
            </w:tcBorders>
            <w:shd w:val="clear" w:color="auto" w:fill="auto"/>
            <w:vAlign w:val="center"/>
            <w:hideMark/>
          </w:tcPr>
          <w:p w14:paraId="267A8503"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454D7924" w14:textId="77777777" w:rsidR="00943CCA" w:rsidRPr="00AF69DD" w:rsidRDefault="00943CCA" w:rsidP="002468D1">
            <w:pPr>
              <w:widowControl/>
              <w:autoSpaceDE/>
              <w:autoSpaceDN/>
              <w:jc w:val="center"/>
              <w:rPr>
                <w:sz w:val="20"/>
                <w:szCs w:val="20"/>
                <w:lang w:bidi="ar-SA"/>
              </w:rPr>
            </w:pPr>
            <w:r w:rsidRPr="00AF69DD">
              <w:rPr>
                <w:sz w:val="20"/>
                <w:szCs w:val="20"/>
                <w:lang w:bidi="ar-SA"/>
              </w:rPr>
              <w:t>ДД.ММ.ГГГГ</w:t>
            </w:r>
          </w:p>
        </w:tc>
      </w:tr>
      <w:tr w:rsidR="00943CCA" w:rsidRPr="00AF69DD" w14:paraId="249248A7"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06E32A6E"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Пол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53DF6DB0" w14:textId="77777777" w:rsidR="00943CCA" w:rsidRPr="00AF69DD" w:rsidRDefault="00943CCA" w:rsidP="002468D1">
            <w:pPr>
              <w:widowControl/>
              <w:autoSpaceDE/>
              <w:autoSpaceDN/>
              <w:jc w:val="center"/>
              <w:rPr>
                <w:sz w:val="20"/>
                <w:szCs w:val="20"/>
                <w:lang w:bidi="ar-SA"/>
              </w:rPr>
            </w:pPr>
            <w:r w:rsidRPr="00AF69DD">
              <w:rPr>
                <w:sz w:val="20"/>
                <w:szCs w:val="20"/>
                <w:lang w:bidi="ar-SA"/>
              </w:rPr>
              <w:t>19</w:t>
            </w:r>
          </w:p>
        </w:tc>
        <w:tc>
          <w:tcPr>
            <w:tcW w:w="1559" w:type="dxa"/>
            <w:tcBorders>
              <w:top w:val="nil"/>
              <w:left w:val="nil"/>
              <w:bottom w:val="single" w:sz="4" w:space="0" w:color="auto"/>
              <w:right w:val="single" w:sz="4" w:space="0" w:color="auto"/>
            </w:tcBorders>
            <w:shd w:val="clear" w:color="auto" w:fill="auto"/>
            <w:vAlign w:val="center"/>
            <w:hideMark/>
          </w:tcPr>
          <w:p w14:paraId="3D7FEDD3"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6FD39F47" w14:textId="77777777" w:rsidR="00943CCA" w:rsidRPr="00AF69DD" w:rsidRDefault="00943CCA" w:rsidP="002468D1">
            <w:pPr>
              <w:widowControl/>
              <w:autoSpaceDE/>
              <w:autoSpaceDN/>
              <w:jc w:val="center"/>
              <w:rPr>
                <w:sz w:val="20"/>
                <w:szCs w:val="20"/>
                <w:lang w:bidi="ar-SA"/>
              </w:rPr>
            </w:pPr>
            <w:r w:rsidRPr="00AF69DD">
              <w:rPr>
                <w:sz w:val="20"/>
                <w:szCs w:val="20"/>
                <w:lang w:bidi="ar-SA"/>
              </w:rPr>
              <w:t xml:space="preserve"> Мужской/ Женский</w:t>
            </w:r>
          </w:p>
        </w:tc>
      </w:tr>
      <w:tr w:rsidR="00943CCA" w:rsidRPr="00AF69DD" w14:paraId="0054742D"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1AF9EAD7"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Тип документа, удостоверяющего личность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00B2E81E" w14:textId="77777777" w:rsidR="00943CCA" w:rsidRPr="00AF69DD" w:rsidRDefault="00943CCA" w:rsidP="002468D1">
            <w:pPr>
              <w:widowControl/>
              <w:autoSpaceDE/>
              <w:autoSpaceDN/>
              <w:jc w:val="center"/>
              <w:rPr>
                <w:sz w:val="20"/>
                <w:szCs w:val="20"/>
                <w:lang w:bidi="ar-SA"/>
              </w:rPr>
            </w:pPr>
            <w:r w:rsidRPr="00AF69DD">
              <w:rPr>
                <w:sz w:val="20"/>
                <w:szCs w:val="20"/>
                <w:lang w:bidi="ar-SA"/>
              </w:rPr>
              <w:t>20</w:t>
            </w:r>
          </w:p>
        </w:tc>
        <w:tc>
          <w:tcPr>
            <w:tcW w:w="1559" w:type="dxa"/>
            <w:tcBorders>
              <w:top w:val="nil"/>
              <w:left w:val="nil"/>
              <w:bottom w:val="single" w:sz="4" w:space="0" w:color="auto"/>
              <w:right w:val="single" w:sz="4" w:space="0" w:color="auto"/>
            </w:tcBorders>
            <w:shd w:val="clear" w:color="auto" w:fill="auto"/>
            <w:vAlign w:val="center"/>
            <w:hideMark/>
          </w:tcPr>
          <w:p w14:paraId="6A7F683D"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34CEE5D9" w14:textId="77777777" w:rsidR="00943CCA" w:rsidRPr="00AF69DD" w:rsidRDefault="00943CCA" w:rsidP="002468D1">
            <w:pPr>
              <w:widowControl/>
              <w:autoSpaceDE/>
              <w:autoSpaceDN/>
              <w:jc w:val="center"/>
              <w:rPr>
                <w:sz w:val="20"/>
                <w:szCs w:val="20"/>
                <w:lang w:bidi="ar-SA"/>
              </w:rPr>
            </w:pPr>
            <w:r w:rsidRPr="00AF69DD">
              <w:rPr>
                <w:sz w:val="20"/>
                <w:szCs w:val="20"/>
                <w:lang w:bidi="ar-SA"/>
              </w:rPr>
              <w:t>Паспорт гражданина РФ</w:t>
            </w:r>
          </w:p>
        </w:tc>
      </w:tr>
      <w:tr w:rsidR="00943CCA" w:rsidRPr="00AF69DD" w14:paraId="0247A775"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42F99A9E"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Серия документа, удостоверяющего личность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7CAD890C" w14:textId="77777777" w:rsidR="00943CCA" w:rsidRPr="00AF69DD" w:rsidRDefault="00943CCA" w:rsidP="002468D1">
            <w:pPr>
              <w:widowControl/>
              <w:autoSpaceDE/>
              <w:autoSpaceDN/>
              <w:jc w:val="center"/>
              <w:rPr>
                <w:sz w:val="20"/>
                <w:szCs w:val="20"/>
                <w:lang w:bidi="ar-SA"/>
              </w:rPr>
            </w:pPr>
            <w:r w:rsidRPr="00AF69DD">
              <w:rPr>
                <w:sz w:val="20"/>
                <w:szCs w:val="20"/>
                <w:lang w:bidi="ar-SA"/>
              </w:rPr>
              <w:t>21</w:t>
            </w:r>
          </w:p>
        </w:tc>
        <w:tc>
          <w:tcPr>
            <w:tcW w:w="1559" w:type="dxa"/>
            <w:tcBorders>
              <w:top w:val="nil"/>
              <w:left w:val="nil"/>
              <w:bottom w:val="single" w:sz="4" w:space="0" w:color="auto"/>
              <w:right w:val="single" w:sz="4" w:space="0" w:color="auto"/>
            </w:tcBorders>
            <w:shd w:val="clear" w:color="auto" w:fill="auto"/>
            <w:vAlign w:val="center"/>
            <w:hideMark/>
          </w:tcPr>
          <w:p w14:paraId="286F7DEF"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583EF4F1" w14:textId="77777777" w:rsidR="00943CCA" w:rsidRPr="00AF69DD" w:rsidRDefault="00943CCA" w:rsidP="002468D1">
            <w:pPr>
              <w:widowControl/>
              <w:autoSpaceDE/>
              <w:autoSpaceDN/>
              <w:jc w:val="center"/>
              <w:rPr>
                <w:sz w:val="20"/>
                <w:szCs w:val="20"/>
                <w:lang w:bidi="ar-SA"/>
              </w:rPr>
            </w:pPr>
            <w:r w:rsidRPr="00AF69DD">
              <w:rPr>
                <w:sz w:val="20"/>
                <w:szCs w:val="20"/>
                <w:lang w:bidi="ar-SA"/>
              </w:rPr>
              <w:t>Числовое значение</w:t>
            </w:r>
            <w:r w:rsidRPr="00AF69DD">
              <w:rPr>
                <w:sz w:val="20"/>
                <w:szCs w:val="20"/>
                <w:lang w:bidi="ar-SA"/>
              </w:rPr>
              <w:br/>
            </w:r>
            <w:r w:rsidRPr="00AF69DD">
              <w:rPr>
                <w:sz w:val="20"/>
                <w:szCs w:val="20"/>
                <w:lang w:bidi="ar-SA"/>
              </w:rPr>
              <w:br/>
              <w:t xml:space="preserve">Формат заполнения: </w:t>
            </w:r>
            <w:r w:rsidRPr="00AF69DD">
              <w:rPr>
                <w:sz w:val="20"/>
                <w:szCs w:val="20"/>
                <w:lang w:bidi="ar-SA"/>
              </w:rPr>
              <w:br/>
              <w:t>XXXX</w:t>
            </w:r>
          </w:p>
        </w:tc>
      </w:tr>
      <w:tr w:rsidR="00943CCA" w:rsidRPr="00AF69DD" w14:paraId="587D50F4"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11EFE82E"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Номер документа, удостоверяющего личность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3BAAFACA" w14:textId="77777777" w:rsidR="00943CCA" w:rsidRPr="00AF69DD" w:rsidRDefault="00943CCA" w:rsidP="002468D1">
            <w:pPr>
              <w:widowControl/>
              <w:autoSpaceDE/>
              <w:autoSpaceDN/>
              <w:jc w:val="center"/>
              <w:rPr>
                <w:sz w:val="20"/>
                <w:szCs w:val="20"/>
                <w:lang w:bidi="ar-SA"/>
              </w:rPr>
            </w:pPr>
            <w:r w:rsidRPr="00AF69DD">
              <w:rPr>
                <w:sz w:val="20"/>
                <w:szCs w:val="20"/>
                <w:lang w:bidi="ar-SA"/>
              </w:rPr>
              <w:t>22</w:t>
            </w:r>
          </w:p>
        </w:tc>
        <w:tc>
          <w:tcPr>
            <w:tcW w:w="1559" w:type="dxa"/>
            <w:tcBorders>
              <w:top w:val="nil"/>
              <w:left w:val="nil"/>
              <w:bottom w:val="single" w:sz="4" w:space="0" w:color="auto"/>
              <w:right w:val="single" w:sz="4" w:space="0" w:color="auto"/>
            </w:tcBorders>
            <w:shd w:val="clear" w:color="auto" w:fill="auto"/>
            <w:vAlign w:val="center"/>
            <w:hideMark/>
          </w:tcPr>
          <w:p w14:paraId="2963EC34"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7969520A" w14:textId="77777777" w:rsidR="00943CCA" w:rsidRPr="00AF69DD" w:rsidRDefault="00943CCA" w:rsidP="002468D1">
            <w:pPr>
              <w:widowControl/>
              <w:autoSpaceDE/>
              <w:autoSpaceDN/>
              <w:jc w:val="center"/>
              <w:rPr>
                <w:sz w:val="20"/>
                <w:szCs w:val="20"/>
                <w:lang w:bidi="ar-SA"/>
              </w:rPr>
            </w:pPr>
            <w:r w:rsidRPr="00AF69DD">
              <w:rPr>
                <w:sz w:val="20"/>
                <w:szCs w:val="20"/>
                <w:lang w:bidi="ar-SA"/>
              </w:rPr>
              <w:t>Числовое значение</w:t>
            </w:r>
            <w:r w:rsidRPr="00AF69DD">
              <w:rPr>
                <w:sz w:val="20"/>
                <w:szCs w:val="20"/>
                <w:lang w:bidi="ar-SA"/>
              </w:rPr>
              <w:br/>
            </w:r>
            <w:r w:rsidRPr="00AF69DD">
              <w:rPr>
                <w:sz w:val="20"/>
                <w:szCs w:val="20"/>
                <w:lang w:bidi="ar-SA"/>
              </w:rPr>
              <w:br/>
              <w:t xml:space="preserve">Формат заполнения: </w:t>
            </w:r>
            <w:r w:rsidRPr="00AF69DD">
              <w:rPr>
                <w:sz w:val="20"/>
                <w:szCs w:val="20"/>
                <w:lang w:bidi="ar-SA"/>
              </w:rPr>
              <w:br/>
              <w:t>XXXXXX</w:t>
            </w:r>
          </w:p>
        </w:tc>
      </w:tr>
      <w:tr w:rsidR="00943CCA" w:rsidRPr="00AF69DD" w14:paraId="3C3B0683"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5A977C47"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Дата выдачи документа, удостоверяющего личность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00878F41" w14:textId="77777777" w:rsidR="00943CCA" w:rsidRPr="00AF69DD" w:rsidRDefault="00943CCA" w:rsidP="002468D1">
            <w:pPr>
              <w:widowControl/>
              <w:autoSpaceDE/>
              <w:autoSpaceDN/>
              <w:jc w:val="center"/>
              <w:rPr>
                <w:sz w:val="20"/>
                <w:szCs w:val="20"/>
                <w:lang w:bidi="ar-SA"/>
              </w:rPr>
            </w:pPr>
            <w:r w:rsidRPr="00AF69DD">
              <w:rPr>
                <w:sz w:val="20"/>
                <w:szCs w:val="20"/>
                <w:lang w:bidi="ar-SA"/>
              </w:rPr>
              <w:t>23</w:t>
            </w:r>
          </w:p>
        </w:tc>
        <w:tc>
          <w:tcPr>
            <w:tcW w:w="1559" w:type="dxa"/>
            <w:tcBorders>
              <w:top w:val="nil"/>
              <w:left w:val="nil"/>
              <w:bottom w:val="single" w:sz="4" w:space="0" w:color="auto"/>
              <w:right w:val="single" w:sz="4" w:space="0" w:color="auto"/>
            </w:tcBorders>
            <w:shd w:val="clear" w:color="auto" w:fill="auto"/>
            <w:vAlign w:val="center"/>
            <w:hideMark/>
          </w:tcPr>
          <w:p w14:paraId="6B8F73D2"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795B3CDE" w14:textId="77777777" w:rsidR="00943CCA" w:rsidRPr="00AF69DD" w:rsidRDefault="00943CCA" w:rsidP="002468D1">
            <w:pPr>
              <w:widowControl/>
              <w:autoSpaceDE/>
              <w:autoSpaceDN/>
              <w:jc w:val="center"/>
              <w:rPr>
                <w:sz w:val="20"/>
                <w:szCs w:val="20"/>
                <w:lang w:bidi="ar-SA"/>
              </w:rPr>
            </w:pPr>
            <w:r w:rsidRPr="00AF69DD">
              <w:rPr>
                <w:sz w:val="20"/>
                <w:szCs w:val="20"/>
                <w:lang w:bidi="ar-SA"/>
              </w:rPr>
              <w:t>ДД.ММ.ГГГГ</w:t>
            </w:r>
          </w:p>
        </w:tc>
      </w:tr>
      <w:tr w:rsidR="00943CCA" w:rsidRPr="00AF69DD" w14:paraId="4E176D41"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3F759ECA"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Кем выдан документ, удостоверяющий личность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1E598500" w14:textId="77777777" w:rsidR="00943CCA" w:rsidRPr="00AF69DD" w:rsidRDefault="00943CCA" w:rsidP="002468D1">
            <w:pPr>
              <w:widowControl/>
              <w:autoSpaceDE/>
              <w:autoSpaceDN/>
              <w:jc w:val="center"/>
              <w:rPr>
                <w:sz w:val="20"/>
                <w:szCs w:val="20"/>
                <w:lang w:bidi="ar-SA"/>
              </w:rPr>
            </w:pPr>
            <w:r w:rsidRPr="00AF69DD">
              <w:rPr>
                <w:sz w:val="20"/>
                <w:szCs w:val="20"/>
                <w:lang w:bidi="ar-SA"/>
              </w:rPr>
              <w:t>24</w:t>
            </w:r>
          </w:p>
        </w:tc>
        <w:tc>
          <w:tcPr>
            <w:tcW w:w="1559" w:type="dxa"/>
            <w:tcBorders>
              <w:top w:val="nil"/>
              <w:left w:val="nil"/>
              <w:bottom w:val="single" w:sz="4" w:space="0" w:color="auto"/>
              <w:right w:val="single" w:sz="4" w:space="0" w:color="auto"/>
            </w:tcBorders>
            <w:shd w:val="clear" w:color="auto" w:fill="auto"/>
            <w:vAlign w:val="center"/>
            <w:hideMark/>
          </w:tcPr>
          <w:p w14:paraId="6B500DC4"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792CFDF4" w14:textId="77777777" w:rsidR="00943CCA" w:rsidRPr="00AF69DD" w:rsidRDefault="00943CCA" w:rsidP="002468D1">
            <w:pPr>
              <w:widowControl/>
              <w:autoSpaceDE/>
              <w:autoSpaceDN/>
              <w:jc w:val="center"/>
              <w:rPr>
                <w:sz w:val="20"/>
                <w:szCs w:val="20"/>
                <w:lang w:bidi="ar-SA"/>
              </w:rPr>
            </w:pPr>
            <w:r w:rsidRPr="00AF69DD">
              <w:rPr>
                <w:sz w:val="20"/>
                <w:szCs w:val="20"/>
                <w:lang w:bidi="ar-SA"/>
              </w:rPr>
              <w:t xml:space="preserve">Сочетание буквенных символов и цифр </w:t>
            </w:r>
          </w:p>
        </w:tc>
      </w:tr>
      <w:tr w:rsidR="00943CCA" w:rsidRPr="00AF69DD" w14:paraId="6F7424D7"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73C73AF0"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Код подразделения документа, удостоверяющего личность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3D2D11B5" w14:textId="77777777" w:rsidR="00943CCA" w:rsidRPr="00AF69DD" w:rsidRDefault="00943CCA" w:rsidP="002468D1">
            <w:pPr>
              <w:widowControl/>
              <w:autoSpaceDE/>
              <w:autoSpaceDN/>
              <w:jc w:val="center"/>
              <w:rPr>
                <w:sz w:val="20"/>
                <w:szCs w:val="20"/>
                <w:lang w:bidi="ar-SA"/>
              </w:rPr>
            </w:pPr>
            <w:r w:rsidRPr="00AF69DD">
              <w:rPr>
                <w:sz w:val="20"/>
                <w:szCs w:val="20"/>
                <w:lang w:bidi="ar-SA"/>
              </w:rPr>
              <w:t>25</w:t>
            </w:r>
          </w:p>
        </w:tc>
        <w:tc>
          <w:tcPr>
            <w:tcW w:w="1559" w:type="dxa"/>
            <w:tcBorders>
              <w:top w:val="nil"/>
              <w:left w:val="nil"/>
              <w:bottom w:val="single" w:sz="4" w:space="0" w:color="auto"/>
              <w:right w:val="single" w:sz="4" w:space="0" w:color="auto"/>
            </w:tcBorders>
            <w:shd w:val="clear" w:color="auto" w:fill="auto"/>
            <w:vAlign w:val="center"/>
            <w:hideMark/>
          </w:tcPr>
          <w:p w14:paraId="050D24CC"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644969FE" w14:textId="77777777" w:rsidR="00943CCA" w:rsidRPr="00AF69DD" w:rsidRDefault="00943CCA" w:rsidP="002468D1">
            <w:pPr>
              <w:widowControl/>
              <w:autoSpaceDE/>
              <w:autoSpaceDN/>
              <w:jc w:val="center"/>
              <w:rPr>
                <w:sz w:val="20"/>
                <w:szCs w:val="20"/>
                <w:lang w:bidi="ar-SA"/>
              </w:rPr>
            </w:pPr>
            <w:r w:rsidRPr="00AF69DD">
              <w:rPr>
                <w:sz w:val="20"/>
                <w:szCs w:val="20"/>
                <w:lang w:bidi="ar-SA"/>
              </w:rPr>
              <w:t>Числовое значение</w:t>
            </w:r>
            <w:r w:rsidRPr="00AF69DD">
              <w:rPr>
                <w:sz w:val="20"/>
                <w:szCs w:val="20"/>
                <w:lang w:bidi="ar-SA"/>
              </w:rPr>
              <w:br/>
            </w:r>
            <w:r w:rsidRPr="00AF69DD">
              <w:rPr>
                <w:sz w:val="20"/>
                <w:szCs w:val="20"/>
                <w:lang w:bidi="ar-SA"/>
              </w:rPr>
              <w:br/>
              <w:t xml:space="preserve">Формат заполнения: </w:t>
            </w:r>
            <w:r w:rsidRPr="00AF69DD">
              <w:rPr>
                <w:sz w:val="20"/>
                <w:szCs w:val="20"/>
                <w:lang w:bidi="ar-SA"/>
              </w:rPr>
              <w:br/>
              <w:t>XXX-XXX</w:t>
            </w:r>
          </w:p>
        </w:tc>
      </w:tr>
      <w:tr w:rsidR="00943CCA" w:rsidRPr="00AF69DD" w14:paraId="6D7509B8"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55B637B4"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Мобильный телефон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4A83C7EF" w14:textId="77777777" w:rsidR="00943CCA" w:rsidRPr="00AF69DD" w:rsidRDefault="00943CCA" w:rsidP="002468D1">
            <w:pPr>
              <w:widowControl/>
              <w:autoSpaceDE/>
              <w:autoSpaceDN/>
              <w:jc w:val="center"/>
              <w:rPr>
                <w:sz w:val="20"/>
                <w:szCs w:val="20"/>
                <w:lang w:bidi="ar-SA"/>
              </w:rPr>
            </w:pPr>
            <w:r w:rsidRPr="00AF69DD">
              <w:rPr>
                <w:sz w:val="20"/>
                <w:szCs w:val="20"/>
                <w:lang w:bidi="ar-SA"/>
              </w:rPr>
              <w:t>26</w:t>
            </w:r>
          </w:p>
        </w:tc>
        <w:tc>
          <w:tcPr>
            <w:tcW w:w="1559" w:type="dxa"/>
            <w:tcBorders>
              <w:top w:val="nil"/>
              <w:left w:val="nil"/>
              <w:bottom w:val="single" w:sz="4" w:space="0" w:color="auto"/>
              <w:right w:val="single" w:sz="4" w:space="0" w:color="auto"/>
            </w:tcBorders>
            <w:shd w:val="clear" w:color="auto" w:fill="auto"/>
            <w:vAlign w:val="center"/>
            <w:hideMark/>
          </w:tcPr>
          <w:p w14:paraId="3C9A09F8"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7C7D4961" w14:textId="77777777" w:rsidR="00943CCA" w:rsidRPr="00AF69DD" w:rsidRDefault="00943CCA" w:rsidP="002468D1">
            <w:pPr>
              <w:widowControl/>
              <w:autoSpaceDE/>
              <w:autoSpaceDN/>
              <w:jc w:val="center"/>
              <w:rPr>
                <w:sz w:val="20"/>
                <w:szCs w:val="20"/>
                <w:lang w:bidi="ar-SA"/>
              </w:rPr>
            </w:pPr>
            <w:r w:rsidRPr="00AF69DD">
              <w:rPr>
                <w:sz w:val="20"/>
                <w:szCs w:val="20"/>
                <w:lang w:bidi="ar-SA"/>
              </w:rPr>
              <w:t>Числовое значение</w:t>
            </w:r>
            <w:r w:rsidRPr="00AF69DD">
              <w:rPr>
                <w:sz w:val="20"/>
                <w:szCs w:val="20"/>
                <w:lang w:bidi="ar-SA"/>
              </w:rPr>
              <w:br/>
            </w:r>
            <w:r w:rsidRPr="00AF69DD">
              <w:rPr>
                <w:sz w:val="20"/>
                <w:szCs w:val="20"/>
                <w:lang w:bidi="ar-SA"/>
              </w:rPr>
              <w:br/>
              <w:t xml:space="preserve">Формат заполнения: </w:t>
            </w:r>
            <w:r w:rsidRPr="00AF69DD">
              <w:rPr>
                <w:sz w:val="20"/>
                <w:szCs w:val="20"/>
                <w:lang w:bidi="ar-SA"/>
              </w:rPr>
              <w:br/>
              <w:t>7XXXXXXXXXX</w:t>
            </w:r>
          </w:p>
        </w:tc>
      </w:tr>
      <w:tr w:rsidR="00943CCA" w:rsidRPr="00AF69DD" w14:paraId="5D4528B7"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3E02BEDF"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Электронная почта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0A614190" w14:textId="77777777" w:rsidR="00943CCA" w:rsidRPr="00AF69DD" w:rsidRDefault="00943CCA" w:rsidP="002468D1">
            <w:pPr>
              <w:widowControl/>
              <w:autoSpaceDE/>
              <w:autoSpaceDN/>
              <w:jc w:val="center"/>
              <w:rPr>
                <w:sz w:val="20"/>
                <w:szCs w:val="20"/>
                <w:lang w:bidi="ar-SA"/>
              </w:rPr>
            </w:pPr>
            <w:r w:rsidRPr="00AF69DD">
              <w:rPr>
                <w:sz w:val="20"/>
                <w:szCs w:val="20"/>
                <w:lang w:bidi="ar-SA"/>
              </w:rPr>
              <w:t>27</w:t>
            </w:r>
          </w:p>
        </w:tc>
        <w:tc>
          <w:tcPr>
            <w:tcW w:w="1559" w:type="dxa"/>
            <w:tcBorders>
              <w:top w:val="nil"/>
              <w:left w:val="nil"/>
              <w:bottom w:val="single" w:sz="4" w:space="0" w:color="auto"/>
              <w:right w:val="single" w:sz="4" w:space="0" w:color="auto"/>
            </w:tcBorders>
            <w:shd w:val="clear" w:color="auto" w:fill="auto"/>
            <w:vAlign w:val="center"/>
            <w:hideMark/>
          </w:tcPr>
          <w:p w14:paraId="501CEEE7"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0105F99A" w14:textId="77777777" w:rsidR="00943CCA" w:rsidRPr="00AF69DD" w:rsidRDefault="00943CCA" w:rsidP="002468D1">
            <w:pPr>
              <w:widowControl/>
              <w:autoSpaceDE/>
              <w:autoSpaceDN/>
              <w:jc w:val="center"/>
              <w:rPr>
                <w:sz w:val="20"/>
                <w:szCs w:val="20"/>
                <w:lang w:bidi="ar-SA"/>
              </w:rPr>
            </w:pPr>
            <w:r w:rsidRPr="00AF69DD">
              <w:rPr>
                <w:sz w:val="20"/>
                <w:szCs w:val="20"/>
                <w:lang w:bidi="ar-SA"/>
              </w:rPr>
              <w:t>Сочетание буквенных символов и цифр</w:t>
            </w:r>
            <w:r w:rsidRPr="00AF69DD">
              <w:rPr>
                <w:sz w:val="20"/>
                <w:szCs w:val="20"/>
                <w:lang w:bidi="ar-SA"/>
              </w:rPr>
              <w:br/>
            </w:r>
            <w:r w:rsidRPr="00AF69DD">
              <w:rPr>
                <w:sz w:val="20"/>
                <w:szCs w:val="20"/>
                <w:lang w:bidi="ar-SA"/>
              </w:rPr>
              <w:br/>
              <w:t xml:space="preserve">Формат заполнения: </w:t>
            </w:r>
            <w:r w:rsidRPr="00AF69DD">
              <w:rPr>
                <w:sz w:val="20"/>
                <w:szCs w:val="20"/>
                <w:lang w:bidi="ar-SA"/>
              </w:rPr>
              <w:br/>
              <w:t>ХХХХ@ХХХХ.ХХ</w:t>
            </w:r>
          </w:p>
        </w:tc>
      </w:tr>
      <w:tr w:rsidR="00943CCA" w:rsidRPr="00AF69DD" w14:paraId="23C9679F"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4137CEEC"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Адрес регистрации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1509FBE5" w14:textId="77777777" w:rsidR="00943CCA" w:rsidRPr="00AF69DD" w:rsidRDefault="00943CCA" w:rsidP="002468D1">
            <w:pPr>
              <w:widowControl/>
              <w:autoSpaceDE/>
              <w:autoSpaceDN/>
              <w:jc w:val="center"/>
              <w:rPr>
                <w:sz w:val="20"/>
                <w:szCs w:val="20"/>
                <w:lang w:bidi="ar-SA"/>
              </w:rPr>
            </w:pPr>
            <w:r w:rsidRPr="00AF69DD">
              <w:rPr>
                <w:sz w:val="20"/>
                <w:szCs w:val="20"/>
                <w:lang w:bidi="ar-SA"/>
              </w:rPr>
              <w:t>28</w:t>
            </w:r>
          </w:p>
        </w:tc>
        <w:tc>
          <w:tcPr>
            <w:tcW w:w="1559" w:type="dxa"/>
            <w:tcBorders>
              <w:top w:val="nil"/>
              <w:left w:val="nil"/>
              <w:bottom w:val="single" w:sz="4" w:space="0" w:color="auto"/>
              <w:right w:val="single" w:sz="4" w:space="0" w:color="auto"/>
            </w:tcBorders>
            <w:shd w:val="clear" w:color="auto" w:fill="auto"/>
            <w:vAlign w:val="center"/>
            <w:hideMark/>
          </w:tcPr>
          <w:p w14:paraId="3B113099"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1D821E19" w14:textId="77777777" w:rsidR="00943CCA" w:rsidRPr="00AF69DD" w:rsidRDefault="00943CCA" w:rsidP="002468D1">
            <w:pPr>
              <w:widowControl/>
              <w:autoSpaceDE/>
              <w:autoSpaceDN/>
              <w:jc w:val="center"/>
              <w:rPr>
                <w:sz w:val="20"/>
                <w:szCs w:val="20"/>
                <w:lang w:bidi="ar-SA"/>
              </w:rPr>
            </w:pPr>
            <w:r w:rsidRPr="00AF69DD">
              <w:rPr>
                <w:sz w:val="20"/>
                <w:szCs w:val="20"/>
                <w:lang w:bidi="ar-SA"/>
              </w:rPr>
              <w:t>Сочетание буквенных символов и цифр</w:t>
            </w:r>
            <w:r w:rsidRPr="00AF69DD">
              <w:rPr>
                <w:sz w:val="20"/>
                <w:szCs w:val="20"/>
                <w:lang w:bidi="ar-SA"/>
              </w:rPr>
              <w:br/>
            </w:r>
            <w:r w:rsidRPr="00AF69DD">
              <w:rPr>
                <w:sz w:val="20"/>
                <w:szCs w:val="20"/>
                <w:lang w:bidi="ar-SA"/>
              </w:rPr>
              <w:br/>
              <w:t>Указывается индекс, страна, область, город/населенный пункт, улица, дом, корпус (при наличии), квартира (при наличии)</w:t>
            </w:r>
          </w:p>
        </w:tc>
      </w:tr>
      <w:tr w:rsidR="00943CCA" w:rsidRPr="00AF69DD" w14:paraId="3601B9BC"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0098FDA1"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lastRenderedPageBreak/>
              <w:t>Адрес фактического проживания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0846CC2E" w14:textId="77777777" w:rsidR="00943CCA" w:rsidRPr="00AF69DD" w:rsidRDefault="00943CCA" w:rsidP="002468D1">
            <w:pPr>
              <w:widowControl/>
              <w:autoSpaceDE/>
              <w:autoSpaceDN/>
              <w:jc w:val="center"/>
              <w:rPr>
                <w:sz w:val="20"/>
                <w:szCs w:val="20"/>
                <w:lang w:bidi="ar-SA"/>
              </w:rPr>
            </w:pPr>
            <w:r w:rsidRPr="00AF69DD">
              <w:rPr>
                <w:sz w:val="20"/>
                <w:szCs w:val="20"/>
                <w:lang w:bidi="ar-SA"/>
              </w:rPr>
              <w:t>29</w:t>
            </w:r>
          </w:p>
        </w:tc>
        <w:tc>
          <w:tcPr>
            <w:tcW w:w="1559" w:type="dxa"/>
            <w:tcBorders>
              <w:top w:val="nil"/>
              <w:left w:val="nil"/>
              <w:bottom w:val="single" w:sz="4" w:space="0" w:color="auto"/>
              <w:right w:val="single" w:sz="4" w:space="0" w:color="auto"/>
            </w:tcBorders>
            <w:shd w:val="clear" w:color="auto" w:fill="auto"/>
            <w:vAlign w:val="center"/>
            <w:hideMark/>
          </w:tcPr>
          <w:p w14:paraId="1F13A727"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5000491D" w14:textId="77777777" w:rsidR="00943CCA" w:rsidRPr="00AF69DD" w:rsidRDefault="00943CCA" w:rsidP="002468D1">
            <w:pPr>
              <w:widowControl/>
              <w:autoSpaceDE/>
              <w:autoSpaceDN/>
              <w:jc w:val="center"/>
              <w:rPr>
                <w:sz w:val="20"/>
                <w:szCs w:val="20"/>
                <w:lang w:bidi="ar-SA"/>
              </w:rPr>
            </w:pPr>
            <w:r w:rsidRPr="00AF69DD">
              <w:rPr>
                <w:sz w:val="20"/>
                <w:szCs w:val="20"/>
                <w:lang w:bidi="ar-SA"/>
              </w:rPr>
              <w:t>Сочетание буквенных символов и цифр</w:t>
            </w:r>
            <w:r w:rsidRPr="00AF69DD">
              <w:rPr>
                <w:sz w:val="20"/>
                <w:szCs w:val="20"/>
                <w:lang w:bidi="ar-SA"/>
              </w:rPr>
              <w:br/>
            </w:r>
            <w:r w:rsidRPr="00AF69DD">
              <w:rPr>
                <w:sz w:val="20"/>
                <w:szCs w:val="20"/>
                <w:lang w:bidi="ar-SA"/>
              </w:rPr>
              <w:br/>
              <w:t>Указывается индекс, страна, область, город/населенный пункт, улица, дом, корпус (при наличии), квартира (при наличии)</w:t>
            </w:r>
          </w:p>
        </w:tc>
      </w:tr>
      <w:tr w:rsidR="00943CCA" w:rsidRPr="00AF69DD" w14:paraId="7D094A01"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7B3F3B82"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Гражданство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43DADEBD" w14:textId="77777777" w:rsidR="00943CCA" w:rsidRPr="00AF69DD" w:rsidRDefault="00943CCA" w:rsidP="002468D1">
            <w:pPr>
              <w:widowControl/>
              <w:autoSpaceDE/>
              <w:autoSpaceDN/>
              <w:jc w:val="center"/>
              <w:rPr>
                <w:sz w:val="20"/>
                <w:szCs w:val="20"/>
                <w:lang w:bidi="ar-SA"/>
              </w:rPr>
            </w:pPr>
            <w:r w:rsidRPr="00AF69DD">
              <w:rPr>
                <w:sz w:val="20"/>
                <w:szCs w:val="20"/>
                <w:lang w:bidi="ar-SA"/>
              </w:rPr>
              <w:t>30</w:t>
            </w:r>
          </w:p>
        </w:tc>
        <w:tc>
          <w:tcPr>
            <w:tcW w:w="1559" w:type="dxa"/>
            <w:tcBorders>
              <w:top w:val="nil"/>
              <w:left w:val="nil"/>
              <w:bottom w:val="single" w:sz="4" w:space="0" w:color="auto"/>
              <w:right w:val="single" w:sz="4" w:space="0" w:color="auto"/>
            </w:tcBorders>
            <w:shd w:val="clear" w:color="auto" w:fill="auto"/>
            <w:vAlign w:val="center"/>
            <w:hideMark/>
          </w:tcPr>
          <w:p w14:paraId="3E9FE3E2"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16F62C2C" w14:textId="77777777" w:rsidR="00943CCA" w:rsidRPr="00AF69DD" w:rsidRDefault="00943CCA" w:rsidP="002468D1">
            <w:pPr>
              <w:widowControl/>
              <w:autoSpaceDE/>
              <w:autoSpaceDN/>
              <w:jc w:val="center"/>
              <w:rPr>
                <w:sz w:val="20"/>
                <w:szCs w:val="20"/>
                <w:lang w:bidi="ar-SA"/>
              </w:rPr>
            </w:pPr>
            <w:r w:rsidRPr="00AF69DD">
              <w:rPr>
                <w:sz w:val="20"/>
                <w:szCs w:val="20"/>
                <w:lang w:bidi="ar-SA"/>
              </w:rPr>
              <w:t>Российская Федерация</w:t>
            </w:r>
          </w:p>
        </w:tc>
      </w:tr>
      <w:tr w:rsidR="00943CCA" w:rsidRPr="00AF69DD" w14:paraId="1536A812"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68690724"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Резидент РФ Страхователь</w:t>
            </w:r>
          </w:p>
        </w:tc>
        <w:tc>
          <w:tcPr>
            <w:tcW w:w="993" w:type="dxa"/>
            <w:tcBorders>
              <w:top w:val="nil"/>
              <w:left w:val="nil"/>
              <w:bottom w:val="single" w:sz="4" w:space="0" w:color="auto"/>
              <w:right w:val="single" w:sz="4" w:space="0" w:color="auto"/>
            </w:tcBorders>
            <w:shd w:val="clear" w:color="auto" w:fill="auto"/>
            <w:vAlign w:val="center"/>
            <w:hideMark/>
          </w:tcPr>
          <w:p w14:paraId="2043D6CF" w14:textId="77777777" w:rsidR="00943CCA" w:rsidRPr="00AF69DD" w:rsidRDefault="00943CCA" w:rsidP="002468D1">
            <w:pPr>
              <w:widowControl/>
              <w:autoSpaceDE/>
              <w:autoSpaceDN/>
              <w:jc w:val="center"/>
              <w:rPr>
                <w:sz w:val="20"/>
                <w:szCs w:val="20"/>
                <w:lang w:bidi="ar-SA"/>
              </w:rPr>
            </w:pPr>
            <w:r w:rsidRPr="00AF69DD">
              <w:rPr>
                <w:sz w:val="20"/>
                <w:szCs w:val="20"/>
                <w:lang w:bidi="ar-SA"/>
              </w:rPr>
              <w:t>31</w:t>
            </w:r>
          </w:p>
        </w:tc>
        <w:tc>
          <w:tcPr>
            <w:tcW w:w="1559" w:type="dxa"/>
            <w:tcBorders>
              <w:top w:val="nil"/>
              <w:left w:val="nil"/>
              <w:bottom w:val="single" w:sz="4" w:space="0" w:color="auto"/>
              <w:right w:val="single" w:sz="4" w:space="0" w:color="auto"/>
            </w:tcBorders>
            <w:shd w:val="clear" w:color="auto" w:fill="auto"/>
            <w:vAlign w:val="center"/>
            <w:hideMark/>
          </w:tcPr>
          <w:p w14:paraId="659477CC"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0BC4BA95" w14:textId="77777777" w:rsidR="00943CCA" w:rsidRPr="00AF69DD" w:rsidRDefault="00943CCA" w:rsidP="002468D1">
            <w:pPr>
              <w:widowControl/>
              <w:autoSpaceDE/>
              <w:autoSpaceDN/>
              <w:jc w:val="center"/>
              <w:rPr>
                <w:sz w:val="20"/>
                <w:szCs w:val="20"/>
                <w:lang w:bidi="ar-SA"/>
              </w:rPr>
            </w:pPr>
            <w:r w:rsidRPr="00AF69DD">
              <w:rPr>
                <w:sz w:val="20"/>
                <w:szCs w:val="20"/>
                <w:lang w:bidi="ar-SA"/>
              </w:rPr>
              <w:t>Да</w:t>
            </w:r>
          </w:p>
        </w:tc>
      </w:tr>
      <w:tr w:rsidR="00943CCA" w:rsidRPr="00AF69DD" w14:paraId="4DB5423A"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6CDA6805"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ИНН РФ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11D56B79" w14:textId="77777777" w:rsidR="00943CCA" w:rsidRPr="00AF69DD" w:rsidRDefault="00943CCA" w:rsidP="002468D1">
            <w:pPr>
              <w:widowControl/>
              <w:autoSpaceDE/>
              <w:autoSpaceDN/>
              <w:jc w:val="center"/>
              <w:rPr>
                <w:sz w:val="20"/>
                <w:szCs w:val="20"/>
                <w:lang w:bidi="ar-SA"/>
              </w:rPr>
            </w:pPr>
            <w:r w:rsidRPr="00AF69DD">
              <w:rPr>
                <w:sz w:val="20"/>
                <w:szCs w:val="20"/>
                <w:lang w:bidi="ar-SA"/>
              </w:rPr>
              <w:t>32</w:t>
            </w:r>
          </w:p>
        </w:tc>
        <w:tc>
          <w:tcPr>
            <w:tcW w:w="1559" w:type="dxa"/>
            <w:tcBorders>
              <w:top w:val="nil"/>
              <w:left w:val="nil"/>
              <w:bottom w:val="single" w:sz="4" w:space="0" w:color="auto"/>
              <w:right w:val="single" w:sz="4" w:space="0" w:color="auto"/>
            </w:tcBorders>
            <w:shd w:val="clear" w:color="auto" w:fill="auto"/>
            <w:vAlign w:val="center"/>
            <w:hideMark/>
          </w:tcPr>
          <w:p w14:paraId="4388CAE9"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71DD3132" w14:textId="77777777" w:rsidR="00943CCA" w:rsidRPr="00AF69DD" w:rsidRDefault="00943CCA" w:rsidP="002468D1">
            <w:pPr>
              <w:widowControl/>
              <w:autoSpaceDE/>
              <w:autoSpaceDN/>
              <w:jc w:val="center"/>
              <w:rPr>
                <w:sz w:val="20"/>
                <w:szCs w:val="20"/>
                <w:lang w:bidi="ar-SA"/>
              </w:rPr>
            </w:pPr>
            <w:r w:rsidRPr="00AF69DD">
              <w:rPr>
                <w:sz w:val="20"/>
                <w:szCs w:val="20"/>
                <w:lang w:bidi="ar-SA"/>
              </w:rPr>
              <w:t>Числовое значение</w:t>
            </w:r>
            <w:r w:rsidRPr="00AF69DD">
              <w:rPr>
                <w:sz w:val="20"/>
                <w:szCs w:val="20"/>
                <w:lang w:bidi="ar-SA"/>
              </w:rPr>
              <w:br/>
            </w:r>
            <w:r w:rsidRPr="00AF69DD">
              <w:rPr>
                <w:sz w:val="20"/>
                <w:szCs w:val="20"/>
                <w:lang w:bidi="ar-SA"/>
              </w:rPr>
              <w:br/>
              <w:t xml:space="preserve">Формат заполнения: </w:t>
            </w:r>
            <w:r w:rsidRPr="00AF69DD">
              <w:rPr>
                <w:sz w:val="20"/>
                <w:szCs w:val="20"/>
                <w:lang w:bidi="ar-SA"/>
              </w:rPr>
              <w:br/>
              <w:t xml:space="preserve"> ХХХХХХХХХХХ</w:t>
            </w:r>
            <w:r w:rsidRPr="00AF69DD">
              <w:rPr>
                <w:sz w:val="20"/>
                <w:szCs w:val="20"/>
                <w:lang w:bidi="ar-SA"/>
              </w:rPr>
              <w:br/>
            </w:r>
            <w:r w:rsidRPr="00AF69DD">
              <w:rPr>
                <w:sz w:val="20"/>
                <w:szCs w:val="20"/>
                <w:lang w:bidi="ar-SA"/>
              </w:rPr>
              <w:br/>
              <w:t>Заполняется/ передается при наличии</w:t>
            </w:r>
          </w:p>
        </w:tc>
      </w:tr>
      <w:tr w:rsidR="00943CCA" w:rsidRPr="00AF69DD" w14:paraId="0F54B7D1"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3DBA76AC"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СНИЛС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356788E4" w14:textId="77777777" w:rsidR="00943CCA" w:rsidRPr="00AF69DD" w:rsidRDefault="00943CCA" w:rsidP="002468D1">
            <w:pPr>
              <w:widowControl/>
              <w:autoSpaceDE/>
              <w:autoSpaceDN/>
              <w:jc w:val="center"/>
              <w:rPr>
                <w:sz w:val="20"/>
                <w:szCs w:val="20"/>
                <w:lang w:bidi="ar-SA"/>
              </w:rPr>
            </w:pPr>
            <w:r w:rsidRPr="00AF69DD">
              <w:rPr>
                <w:sz w:val="20"/>
                <w:szCs w:val="20"/>
                <w:lang w:bidi="ar-SA"/>
              </w:rPr>
              <w:t>33</w:t>
            </w:r>
          </w:p>
        </w:tc>
        <w:tc>
          <w:tcPr>
            <w:tcW w:w="1559" w:type="dxa"/>
            <w:tcBorders>
              <w:top w:val="nil"/>
              <w:left w:val="nil"/>
              <w:bottom w:val="single" w:sz="4" w:space="0" w:color="auto"/>
              <w:right w:val="single" w:sz="4" w:space="0" w:color="auto"/>
            </w:tcBorders>
            <w:shd w:val="clear" w:color="auto" w:fill="auto"/>
            <w:vAlign w:val="center"/>
            <w:hideMark/>
          </w:tcPr>
          <w:p w14:paraId="5FFB5596"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480F55A0" w14:textId="77777777" w:rsidR="00943CCA" w:rsidRPr="00AF69DD" w:rsidRDefault="00943CCA" w:rsidP="002468D1">
            <w:pPr>
              <w:widowControl/>
              <w:autoSpaceDE/>
              <w:autoSpaceDN/>
              <w:jc w:val="center"/>
              <w:rPr>
                <w:sz w:val="20"/>
                <w:szCs w:val="20"/>
                <w:lang w:bidi="ar-SA"/>
              </w:rPr>
            </w:pPr>
            <w:r w:rsidRPr="00AF69DD">
              <w:rPr>
                <w:sz w:val="20"/>
                <w:szCs w:val="20"/>
                <w:lang w:bidi="ar-SA"/>
              </w:rPr>
              <w:t>Числовое значение</w:t>
            </w:r>
            <w:r w:rsidRPr="00AF69DD">
              <w:rPr>
                <w:sz w:val="20"/>
                <w:szCs w:val="20"/>
                <w:lang w:bidi="ar-SA"/>
              </w:rPr>
              <w:br/>
            </w:r>
            <w:r w:rsidRPr="00AF69DD">
              <w:rPr>
                <w:sz w:val="20"/>
                <w:szCs w:val="20"/>
                <w:lang w:bidi="ar-SA"/>
              </w:rPr>
              <w:br/>
              <w:t xml:space="preserve">Формат заполнения: </w:t>
            </w:r>
            <w:r w:rsidRPr="00AF69DD">
              <w:rPr>
                <w:sz w:val="20"/>
                <w:szCs w:val="20"/>
                <w:lang w:bidi="ar-SA"/>
              </w:rPr>
              <w:br/>
              <w:t>XXX-XXX-XXX XX</w:t>
            </w:r>
            <w:r w:rsidRPr="00AF69DD">
              <w:rPr>
                <w:sz w:val="20"/>
                <w:szCs w:val="20"/>
                <w:lang w:bidi="ar-SA"/>
              </w:rPr>
              <w:br/>
            </w:r>
            <w:r w:rsidRPr="00AF69DD">
              <w:rPr>
                <w:sz w:val="20"/>
                <w:szCs w:val="20"/>
                <w:lang w:bidi="ar-SA"/>
              </w:rPr>
              <w:br/>
              <w:t>Заполняется/ передается при наличии</w:t>
            </w:r>
          </w:p>
        </w:tc>
      </w:tr>
      <w:tr w:rsidR="00943CCA" w:rsidRPr="00AF69DD" w14:paraId="39BCD01E"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401C747D"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Сведения о финансовом положении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1EADB5A8" w14:textId="77777777" w:rsidR="00943CCA" w:rsidRPr="00AF69DD" w:rsidRDefault="00943CCA" w:rsidP="002468D1">
            <w:pPr>
              <w:widowControl/>
              <w:autoSpaceDE/>
              <w:autoSpaceDN/>
              <w:jc w:val="center"/>
              <w:rPr>
                <w:sz w:val="20"/>
                <w:szCs w:val="20"/>
                <w:lang w:bidi="ar-SA"/>
              </w:rPr>
            </w:pPr>
            <w:r w:rsidRPr="00AF69DD">
              <w:rPr>
                <w:sz w:val="20"/>
                <w:szCs w:val="20"/>
                <w:lang w:bidi="ar-SA"/>
              </w:rPr>
              <w:t>34</w:t>
            </w:r>
          </w:p>
        </w:tc>
        <w:tc>
          <w:tcPr>
            <w:tcW w:w="1559" w:type="dxa"/>
            <w:tcBorders>
              <w:top w:val="nil"/>
              <w:left w:val="nil"/>
              <w:bottom w:val="single" w:sz="4" w:space="0" w:color="auto"/>
              <w:right w:val="single" w:sz="4" w:space="0" w:color="auto"/>
            </w:tcBorders>
            <w:shd w:val="clear" w:color="auto" w:fill="auto"/>
            <w:vAlign w:val="center"/>
            <w:hideMark/>
          </w:tcPr>
          <w:p w14:paraId="091EA422"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778B655E" w14:textId="77777777" w:rsidR="00943CCA" w:rsidRPr="00AF69DD" w:rsidRDefault="00943CCA" w:rsidP="002468D1">
            <w:pPr>
              <w:widowControl/>
              <w:autoSpaceDE/>
              <w:autoSpaceDN/>
              <w:jc w:val="center"/>
              <w:rPr>
                <w:sz w:val="20"/>
                <w:szCs w:val="20"/>
                <w:lang w:bidi="ar-SA"/>
              </w:rPr>
            </w:pPr>
            <w:r w:rsidRPr="00AF69DD">
              <w:rPr>
                <w:sz w:val="20"/>
                <w:szCs w:val="20"/>
                <w:lang w:bidi="ar-SA"/>
              </w:rPr>
              <w:t>Стабильное/ Нестабильное</w:t>
            </w:r>
            <w:r w:rsidRPr="00AF69DD">
              <w:rPr>
                <w:sz w:val="20"/>
                <w:szCs w:val="20"/>
                <w:lang w:bidi="ar-SA"/>
              </w:rPr>
              <w:br/>
            </w:r>
            <w:r w:rsidRPr="00AF69DD">
              <w:rPr>
                <w:sz w:val="20"/>
                <w:szCs w:val="20"/>
                <w:lang w:bidi="ar-SA"/>
              </w:rPr>
              <w:br/>
              <w:t xml:space="preserve">Заполняется/ передается для договоров с суммой 40 </w:t>
            </w:r>
            <w:proofErr w:type="spellStart"/>
            <w:r w:rsidRPr="00AF69DD">
              <w:rPr>
                <w:sz w:val="20"/>
                <w:szCs w:val="20"/>
                <w:lang w:bidi="ar-SA"/>
              </w:rPr>
              <w:t>тыс</w:t>
            </w:r>
            <w:proofErr w:type="spellEnd"/>
            <w:r w:rsidRPr="00AF69DD">
              <w:rPr>
                <w:sz w:val="20"/>
                <w:szCs w:val="20"/>
                <w:lang w:bidi="ar-SA"/>
              </w:rPr>
              <w:t xml:space="preserve"> </w:t>
            </w:r>
            <w:proofErr w:type="spellStart"/>
            <w:r w:rsidRPr="00AF69DD">
              <w:rPr>
                <w:sz w:val="20"/>
                <w:szCs w:val="20"/>
                <w:lang w:bidi="ar-SA"/>
              </w:rPr>
              <w:t>руб</w:t>
            </w:r>
            <w:proofErr w:type="spellEnd"/>
            <w:r w:rsidRPr="00AF69DD">
              <w:rPr>
                <w:sz w:val="20"/>
                <w:szCs w:val="20"/>
                <w:lang w:bidi="ar-SA"/>
              </w:rPr>
              <w:t xml:space="preserve"> и более в </w:t>
            </w:r>
            <w:proofErr w:type="gramStart"/>
            <w:r w:rsidRPr="00AF69DD">
              <w:rPr>
                <w:sz w:val="20"/>
                <w:szCs w:val="20"/>
                <w:lang w:bidi="ar-SA"/>
              </w:rPr>
              <w:t>поле  "</w:t>
            </w:r>
            <w:proofErr w:type="gramEnd"/>
            <w:r w:rsidRPr="00AF69DD">
              <w:rPr>
                <w:sz w:val="20"/>
                <w:szCs w:val="20"/>
                <w:lang w:bidi="ar-SA"/>
              </w:rPr>
              <w:t>Общая страховая премия в валюте договора"</w:t>
            </w:r>
          </w:p>
        </w:tc>
      </w:tr>
      <w:tr w:rsidR="00943CCA" w:rsidRPr="00AF69DD" w14:paraId="63720F53"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1B88EA3D"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Сведения об источниках происхождения денежных средств и (или) иного имущества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6E8EE9BE" w14:textId="77777777" w:rsidR="00943CCA" w:rsidRPr="00AF69DD" w:rsidRDefault="00943CCA" w:rsidP="002468D1">
            <w:pPr>
              <w:widowControl/>
              <w:autoSpaceDE/>
              <w:autoSpaceDN/>
              <w:jc w:val="center"/>
              <w:rPr>
                <w:sz w:val="20"/>
                <w:szCs w:val="20"/>
                <w:lang w:bidi="ar-SA"/>
              </w:rPr>
            </w:pPr>
            <w:r w:rsidRPr="00AF69DD">
              <w:rPr>
                <w:sz w:val="20"/>
                <w:szCs w:val="20"/>
                <w:lang w:bidi="ar-SA"/>
              </w:rPr>
              <w:t>35</w:t>
            </w:r>
          </w:p>
        </w:tc>
        <w:tc>
          <w:tcPr>
            <w:tcW w:w="1559" w:type="dxa"/>
            <w:tcBorders>
              <w:top w:val="nil"/>
              <w:left w:val="nil"/>
              <w:bottom w:val="single" w:sz="4" w:space="0" w:color="auto"/>
              <w:right w:val="single" w:sz="4" w:space="0" w:color="auto"/>
            </w:tcBorders>
            <w:shd w:val="clear" w:color="auto" w:fill="auto"/>
            <w:vAlign w:val="center"/>
            <w:hideMark/>
          </w:tcPr>
          <w:p w14:paraId="7BAA1814"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476AB36C" w14:textId="77777777" w:rsidR="00943CCA" w:rsidRPr="00AF69DD" w:rsidRDefault="00943CCA" w:rsidP="002468D1">
            <w:pPr>
              <w:widowControl/>
              <w:autoSpaceDE/>
              <w:autoSpaceDN/>
              <w:jc w:val="center"/>
              <w:rPr>
                <w:sz w:val="20"/>
                <w:szCs w:val="20"/>
                <w:lang w:bidi="ar-SA"/>
              </w:rPr>
            </w:pPr>
            <w:r w:rsidRPr="00AF69DD">
              <w:rPr>
                <w:sz w:val="20"/>
                <w:szCs w:val="20"/>
                <w:lang w:bidi="ar-SA"/>
              </w:rPr>
              <w:t xml:space="preserve"> Текстовое значение</w:t>
            </w:r>
            <w:r w:rsidRPr="00AF69DD">
              <w:rPr>
                <w:sz w:val="20"/>
                <w:szCs w:val="20"/>
                <w:lang w:bidi="ar-SA"/>
              </w:rPr>
              <w:br/>
            </w:r>
            <w:r w:rsidRPr="00AF69DD">
              <w:rPr>
                <w:sz w:val="20"/>
                <w:szCs w:val="20"/>
                <w:lang w:bidi="ar-SA"/>
              </w:rPr>
              <w:br/>
              <w:t>Пример заполнения: Инвестиции/ Подарок/ Накопления/ Иное/Собственная профессиональная деятельность</w:t>
            </w:r>
            <w:r w:rsidRPr="00AF69DD">
              <w:rPr>
                <w:sz w:val="20"/>
                <w:szCs w:val="20"/>
                <w:lang w:bidi="ar-SA"/>
              </w:rPr>
              <w:br/>
            </w:r>
            <w:r w:rsidRPr="00AF69DD">
              <w:rPr>
                <w:sz w:val="20"/>
                <w:szCs w:val="20"/>
                <w:lang w:bidi="ar-SA"/>
              </w:rPr>
              <w:br/>
              <w:t xml:space="preserve">Заполняется/ передается для договоров с суммой 40 </w:t>
            </w:r>
            <w:proofErr w:type="spellStart"/>
            <w:r w:rsidRPr="00AF69DD">
              <w:rPr>
                <w:sz w:val="20"/>
                <w:szCs w:val="20"/>
                <w:lang w:bidi="ar-SA"/>
              </w:rPr>
              <w:t>тыс</w:t>
            </w:r>
            <w:proofErr w:type="spellEnd"/>
            <w:r w:rsidRPr="00AF69DD">
              <w:rPr>
                <w:sz w:val="20"/>
                <w:szCs w:val="20"/>
                <w:lang w:bidi="ar-SA"/>
              </w:rPr>
              <w:t xml:space="preserve"> </w:t>
            </w:r>
            <w:proofErr w:type="spellStart"/>
            <w:r w:rsidRPr="00AF69DD">
              <w:rPr>
                <w:sz w:val="20"/>
                <w:szCs w:val="20"/>
                <w:lang w:bidi="ar-SA"/>
              </w:rPr>
              <w:t>руб</w:t>
            </w:r>
            <w:proofErr w:type="spellEnd"/>
            <w:r w:rsidRPr="00AF69DD">
              <w:rPr>
                <w:sz w:val="20"/>
                <w:szCs w:val="20"/>
                <w:lang w:bidi="ar-SA"/>
              </w:rPr>
              <w:t xml:space="preserve"> и более в </w:t>
            </w:r>
            <w:proofErr w:type="gramStart"/>
            <w:r w:rsidRPr="00AF69DD">
              <w:rPr>
                <w:sz w:val="20"/>
                <w:szCs w:val="20"/>
                <w:lang w:bidi="ar-SA"/>
              </w:rPr>
              <w:t>поле  "</w:t>
            </w:r>
            <w:proofErr w:type="gramEnd"/>
            <w:r w:rsidRPr="00AF69DD">
              <w:rPr>
                <w:sz w:val="20"/>
                <w:szCs w:val="20"/>
                <w:lang w:bidi="ar-SA"/>
              </w:rPr>
              <w:t>Общая страховая премия в валюте договора"</w:t>
            </w:r>
          </w:p>
        </w:tc>
      </w:tr>
      <w:tr w:rsidR="00943CCA" w:rsidRPr="00AF69DD" w14:paraId="1DAE2D88"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29C2BBDE"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Сведения о деловой репутации Страхователя</w:t>
            </w:r>
          </w:p>
        </w:tc>
        <w:tc>
          <w:tcPr>
            <w:tcW w:w="993" w:type="dxa"/>
            <w:tcBorders>
              <w:top w:val="nil"/>
              <w:left w:val="nil"/>
              <w:bottom w:val="single" w:sz="4" w:space="0" w:color="auto"/>
              <w:right w:val="single" w:sz="4" w:space="0" w:color="auto"/>
            </w:tcBorders>
            <w:shd w:val="clear" w:color="auto" w:fill="auto"/>
            <w:vAlign w:val="center"/>
            <w:hideMark/>
          </w:tcPr>
          <w:p w14:paraId="2EAE0FE3" w14:textId="77777777" w:rsidR="00943CCA" w:rsidRPr="00AF69DD" w:rsidRDefault="00943CCA" w:rsidP="002468D1">
            <w:pPr>
              <w:widowControl/>
              <w:autoSpaceDE/>
              <w:autoSpaceDN/>
              <w:jc w:val="center"/>
              <w:rPr>
                <w:sz w:val="20"/>
                <w:szCs w:val="20"/>
                <w:lang w:bidi="ar-SA"/>
              </w:rPr>
            </w:pPr>
            <w:r w:rsidRPr="00AF69DD">
              <w:rPr>
                <w:sz w:val="20"/>
                <w:szCs w:val="20"/>
                <w:lang w:bidi="ar-SA"/>
              </w:rPr>
              <w:t>36</w:t>
            </w:r>
          </w:p>
        </w:tc>
        <w:tc>
          <w:tcPr>
            <w:tcW w:w="1559" w:type="dxa"/>
            <w:tcBorders>
              <w:top w:val="nil"/>
              <w:left w:val="nil"/>
              <w:bottom w:val="single" w:sz="4" w:space="0" w:color="auto"/>
              <w:right w:val="single" w:sz="4" w:space="0" w:color="auto"/>
            </w:tcBorders>
            <w:shd w:val="clear" w:color="auto" w:fill="auto"/>
            <w:vAlign w:val="center"/>
            <w:hideMark/>
          </w:tcPr>
          <w:p w14:paraId="66A441F1"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4682A985" w14:textId="77777777" w:rsidR="00943CCA" w:rsidRPr="00AF69DD" w:rsidRDefault="00943CCA" w:rsidP="002468D1">
            <w:pPr>
              <w:widowControl/>
              <w:autoSpaceDE/>
              <w:autoSpaceDN/>
              <w:jc w:val="center"/>
              <w:rPr>
                <w:sz w:val="20"/>
                <w:szCs w:val="20"/>
                <w:lang w:bidi="ar-SA"/>
              </w:rPr>
            </w:pPr>
            <w:r w:rsidRPr="00AF69DD">
              <w:rPr>
                <w:sz w:val="20"/>
                <w:szCs w:val="20"/>
                <w:lang w:bidi="ar-SA"/>
              </w:rPr>
              <w:t xml:space="preserve"> Положительная/ Негативная </w:t>
            </w:r>
            <w:r w:rsidRPr="00AF69DD">
              <w:rPr>
                <w:sz w:val="20"/>
                <w:szCs w:val="20"/>
                <w:lang w:bidi="ar-SA"/>
              </w:rPr>
              <w:br/>
            </w:r>
            <w:r w:rsidRPr="00AF69DD">
              <w:rPr>
                <w:sz w:val="20"/>
                <w:szCs w:val="20"/>
                <w:lang w:bidi="ar-SA"/>
              </w:rPr>
              <w:br/>
              <w:t xml:space="preserve">Заполняется/ передается для договоров с суммой 40 </w:t>
            </w:r>
            <w:proofErr w:type="spellStart"/>
            <w:r w:rsidRPr="00AF69DD">
              <w:rPr>
                <w:sz w:val="20"/>
                <w:szCs w:val="20"/>
                <w:lang w:bidi="ar-SA"/>
              </w:rPr>
              <w:t>тыс</w:t>
            </w:r>
            <w:proofErr w:type="spellEnd"/>
            <w:r w:rsidRPr="00AF69DD">
              <w:rPr>
                <w:sz w:val="20"/>
                <w:szCs w:val="20"/>
                <w:lang w:bidi="ar-SA"/>
              </w:rPr>
              <w:t xml:space="preserve"> </w:t>
            </w:r>
            <w:proofErr w:type="spellStart"/>
            <w:r w:rsidRPr="00AF69DD">
              <w:rPr>
                <w:sz w:val="20"/>
                <w:szCs w:val="20"/>
                <w:lang w:bidi="ar-SA"/>
              </w:rPr>
              <w:t>руб</w:t>
            </w:r>
            <w:proofErr w:type="spellEnd"/>
            <w:r w:rsidRPr="00AF69DD">
              <w:rPr>
                <w:sz w:val="20"/>
                <w:szCs w:val="20"/>
                <w:lang w:bidi="ar-SA"/>
              </w:rPr>
              <w:t xml:space="preserve"> и более в </w:t>
            </w:r>
            <w:proofErr w:type="gramStart"/>
            <w:r w:rsidRPr="00AF69DD">
              <w:rPr>
                <w:sz w:val="20"/>
                <w:szCs w:val="20"/>
                <w:lang w:bidi="ar-SA"/>
              </w:rPr>
              <w:t>поле  "</w:t>
            </w:r>
            <w:proofErr w:type="gramEnd"/>
            <w:r w:rsidRPr="00AF69DD">
              <w:rPr>
                <w:sz w:val="20"/>
                <w:szCs w:val="20"/>
                <w:lang w:bidi="ar-SA"/>
              </w:rPr>
              <w:t>Общая страховая премия в валюте договора"</w:t>
            </w:r>
          </w:p>
        </w:tc>
      </w:tr>
      <w:tr w:rsidR="00943CCA" w:rsidRPr="00AF69DD" w14:paraId="03F47192"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3E15888F"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Сведения о работе Страхователя: Должность</w:t>
            </w:r>
          </w:p>
        </w:tc>
        <w:tc>
          <w:tcPr>
            <w:tcW w:w="993" w:type="dxa"/>
            <w:tcBorders>
              <w:top w:val="nil"/>
              <w:left w:val="nil"/>
              <w:bottom w:val="single" w:sz="4" w:space="0" w:color="auto"/>
              <w:right w:val="single" w:sz="4" w:space="0" w:color="auto"/>
            </w:tcBorders>
            <w:shd w:val="clear" w:color="auto" w:fill="auto"/>
            <w:vAlign w:val="center"/>
            <w:hideMark/>
          </w:tcPr>
          <w:p w14:paraId="5B249ABB" w14:textId="77777777" w:rsidR="00943CCA" w:rsidRPr="00AF69DD" w:rsidRDefault="00943CCA" w:rsidP="002468D1">
            <w:pPr>
              <w:widowControl/>
              <w:autoSpaceDE/>
              <w:autoSpaceDN/>
              <w:jc w:val="center"/>
              <w:rPr>
                <w:sz w:val="20"/>
                <w:szCs w:val="20"/>
                <w:lang w:bidi="ar-SA"/>
              </w:rPr>
            </w:pPr>
            <w:r w:rsidRPr="00AF69DD">
              <w:rPr>
                <w:sz w:val="20"/>
                <w:szCs w:val="20"/>
                <w:lang w:bidi="ar-SA"/>
              </w:rPr>
              <w:t>37</w:t>
            </w:r>
          </w:p>
        </w:tc>
        <w:tc>
          <w:tcPr>
            <w:tcW w:w="1559" w:type="dxa"/>
            <w:tcBorders>
              <w:top w:val="nil"/>
              <w:left w:val="nil"/>
              <w:bottom w:val="single" w:sz="4" w:space="0" w:color="auto"/>
              <w:right w:val="single" w:sz="4" w:space="0" w:color="auto"/>
            </w:tcBorders>
            <w:shd w:val="clear" w:color="auto" w:fill="auto"/>
            <w:vAlign w:val="center"/>
            <w:hideMark/>
          </w:tcPr>
          <w:p w14:paraId="2650EE66"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09D67934" w14:textId="77777777" w:rsidR="00943CCA" w:rsidRPr="00AF69DD" w:rsidRDefault="00943CCA" w:rsidP="002468D1">
            <w:pPr>
              <w:widowControl/>
              <w:autoSpaceDE/>
              <w:autoSpaceDN/>
              <w:jc w:val="center"/>
              <w:rPr>
                <w:sz w:val="20"/>
                <w:szCs w:val="20"/>
                <w:lang w:bidi="ar-SA"/>
              </w:rPr>
            </w:pPr>
            <w:r w:rsidRPr="00AF69DD">
              <w:rPr>
                <w:sz w:val="20"/>
                <w:szCs w:val="20"/>
                <w:lang w:bidi="ar-SA"/>
              </w:rPr>
              <w:t xml:space="preserve"> Текстовое значение</w:t>
            </w:r>
            <w:r w:rsidRPr="00AF69DD">
              <w:rPr>
                <w:sz w:val="20"/>
                <w:szCs w:val="20"/>
                <w:lang w:bidi="ar-SA"/>
              </w:rPr>
              <w:br/>
            </w:r>
            <w:r w:rsidRPr="00AF69DD">
              <w:rPr>
                <w:sz w:val="20"/>
                <w:szCs w:val="20"/>
                <w:lang w:bidi="ar-SA"/>
              </w:rPr>
              <w:br/>
              <w:t>Пример заполнения: Менеджер</w:t>
            </w:r>
            <w:r w:rsidRPr="00AF69DD">
              <w:rPr>
                <w:sz w:val="20"/>
                <w:szCs w:val="20"/>
                <w:lang w:bidi="ar-SA"/>
              </w:rPr>
              <w:br/>
            </w:r>
            <w:r w:rsidRPr="00AF69DD">
              <w:rPr>
                <w:sz w:val="20"/>
                <w:szCs w:val="20"/>
                <w:lang w:bidi="ar-SA"/>
              </w:rPr>
              <w:br/>
              <w:t xml:space="preserve">Заполняется/ передается для договоров с суммой 40 </w:t>
            </w:r>
            <w:proofErr w:type="spellStart"/>
            <w:r w:rsidRPr="00AF69DD">
              <w:rPr>
                <w:sz w:val="20"/>
                <w:szCs w:val="20"/>
                <w:lang w:bidi="ar-SA"/>
              </w:rPr>
              <w:t>тыс</w:t>
            </w:r>
            <w:proofErr w:type="spellEnd"/>
            <w:r w:rsidRPr="00AF69DD">
              <w:rPr>
                <w:sz w:val="20"/>
                <w:szCs w:val="20"/>
                <w:lang w:bidi="ar-SA"/>
              </w:rPr>
              <w:t xml:space="preserve"> </w:t>
            </w:r>
            <w:proofErr w:type="spellStart"/>
            <w:r w:rsidRPr="00AF69DD">
              <w:rPr>
                <w:sz w:val="20"/>
                <w:szCs w:val="20"/>
                <w:lang w:bidi="ar-SA"/>
              </w:rPr>
              <w:t>руб</w:t>
            </w:r>
            <w:proofErr w:type="spellEnd"/>
            <w:r w:rsidRPr="00AF69DD">
              <w:rPr>
                <w:sz w:val="20"/>
                <w:szCs w:val="20"/>
                <w:lang w:bidi="ar-SA"/>
              </w:rPr>
              <w:t xml:space="preserve"> и более в </w:t>
            </w:r>
            <w:proofErr w:type="gramStart"/>
            <w:r w:rsidRPr="00AF69DD">
              <w:rPr>
                <w:sz w:val="20"/>
                <w:szCs w:val="20"/>
                <w:lang w:bidi="ar-SA"/>
              </w:rPr>
              <w:t>поле  "</w:t>
            </w:r>
            <w:proofErr w:type="gramEnd"/>
            <w:r w:rsidRPr="00AF69DD">
              <w:rPr>
                <w:sz w:val="20"/>
                <w:szCs w:val="20"/>
                <w:lang w:bidi="ar-SA"/>
              </w:rPr>
              <w:t>Общая страховая премия в валюте договора, в случае отнесения Страхователя к категории публичных должностных лиц</w:t>
            </w:r>
          </w:p>
        </w:tc>
      </w:tr>
      <w:tr w:rsidR="00943CCA" w:rsidRPr="00AF69DD" w14:paraId="09B18547"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53B5B1EC"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Сведения о работе Страхователя: Наименование организации</w:t>
            </w:r>
          </w:p>
        </w:tc>
        <w:tc>
          <w:tcPr>
            <w:tcW w:w="993" w:type="dxa"/>
            <w:tcBorders>
              <w:top w:val="nil"/>
              <w:left w:val="nil"/>
              <w:bottom w:val="single" w:sz="4" w:space="0" w:color="auto"/>
              <w:right w:val="single" w:sz="4" w:space="0" w:color="auto"/>
            </w:tcBorders>
            <w:shd w:val="clear" w:color="auto" w:fill="auto"/>
            <w:vAlign w:val="center"/>
            <w:hideMark/>
          </w:tcPr>
          <w:p w14:paraId="7C779A4D" w14:textId="77777777" w:rsidR="00943CCA" w:rsidRPr="00AF69DD" w:rsidRDefault="00943CCA" w:rsidP="002468D1">
            <w:pPr>
              <w:widowControl/>
              <w:autoSpaceDE/>
              <w:autoSpaceDN/>
              <w:jc w:val="center"/>
              <w:rPr>
                <w:sz w:val="20"/>
                <w:szCs w:val="20"/>
                <w:lang w:bidi="ar-SA"/>
              </w:rPr>
            </w:pPr>
            <w:r w:rsidRPr="00AF69DD">
              <w:rPr>
                <w:sz w:val="20"/>
                <w:szCs w:val="20"/>
                <w:lang w:bidi="ar-SA"/>
              </w:rPr>
              <w:t>38</w:t>
            </w:r>
          </w:p>
        </w:tc>
        <w:tc>
          <w:tcPr>
            <w:tcW w:w="1559" w:type="dxa"/>
            <w:tcBorders>
              <w:top w:val="nil"/>
              <w:left w:val="nil"/>
              <w:bottom w:val="single" w:sz="4" w:space="0" w:color="auto"/>
              <w:right w:val="single" w:sz="4" w:space="0" w:color="auto"/>
            </w:tcBorders>
            <w:shd w:val="clear" w:color="auto" w:fill="auto"/>
            <w:vAlign w:val="center"/>
            <w:hideMark/>
          </w:tcPr>
          <w:p w14:paraId="13676793"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tcPr>
          <w:p w14:paraId="00FD1F97" w14:textId="77777777" w:rsidR="00943CCA" w:rsidRPr="00AF69DD" w:rsidRDefault="00943CCA" w:rsidP="002468D1">
            <w:pPr>
              <w:widowControl/>
              <w:autoSpaceDE/>
              <w:autoSpaceDN/>
              <w:jc w:val="center"/>
              <w:rPr>
                <w:sz w:val="20"/>
                <w:szCs w:val="20"/>
                <w:lang w:bidi="ar-SA"/>
              </w:rPr>
            </w:pPr>
            <w:r w:rsidRPr="00AF69DD">
              <w:rPr>
                <w:sz w:val="20"/>
                <w:szCs w:val="20"/>
                <w:lang w:bidi="ar-SA"/>
              </w:rPr>
              <w:t xml:space="preserve"> Текстовое значение</w:t>
            </w:r>
            <w:r w:rsidRPr="00AF69DD">
              <w:rPr>
                <w:sz w:val="20"/>
                <w:szCs w:val="20"/>
                <w:lang w:bidi="ar-SA"/>
              </w:rPr>
              <w:br/>
            </w:r>
            <w:r w:rsidRPr="00AF69DD">
              <w:rPr>
                <w:sz w:val="20"/>
                <w:szCs w:val="20"/>
                <w:lang w:bidi="ar-SA"/>
              </w:rPr>
              <w:br/>
              <w:t>Пример заполнения: ООО СБСЖ</w:t>
            </w:r>
            <w:r w:rsidRPr="00AF69DD">
              <w:rPr>
                <w:sz w:val="20"/>
                <w:szCs w:val="20"/>
                <w:lang w:bidi="ar-SA"/>
              </w:rPr>
              <w:br/>
            </w:r>
            <w:r w:rsidRPr="00AF69DD">
              <w:rPr>
                <w:sz w:val="20"/>
                <w:szCs w:val="20"/>
                <w:lang w:bidi="ar-SA"/>
              </w:rPr>
              <w:br/>
              <w:t xml:space="preserve">Заполняется/ передается для договоров с суммой 40 </w:t>
            </w:r>
            <w:proofErr w:type="spellStart"/>
            <w:r w:rsidRPr="00AF69DD">
              <w:rPr>
                <w:sz w:val="20"/>
                <w:szCs w:val="20"/>
                <w:lang w:bidi="ar-SA"/>
              </w:rPr>
              <w:t>тыс</w:t>
            </w:r>
            <w:proofErr w:type="spellEnd"/>
            <w:r w:rsidRPr="00AF69DD">
              <w:rPr>
                <w:sz w:val="20"/>
                <w:szCs w:val="20"/>
                <w:lang w:bidi="ar-SA"/>
              </w:rPr>
              <w:t xml:space="preserve"> </w:t>
            </w:r>
            <w:proofErr w:type="spellStart"/>
            <w:r w:rsidRPr="00AF69DD">
              <w:rPr>
                <w:sz w:val="20"/>
                <w:szCs w:val="20"/>
                <w:lang w:bidi="ar-SA"/>
              </w:rPr>
              <w:t>руб</w:t>
            </w:r>
            <w:proofErr w:type="spellEnd"/>
            <w:r w:rsidRPr="00AF69DD">
              <w:rPr>
                <w:sz w:val="20"/>
                <w:szCs w:val="20"/>
                <w:lang w:bidi="ar-SA"/>
              </w:rPr>
              <w:t xml:space="preserve"> и </w:t>
            </w:r>
            <w:r w:rsidRPr="00AF69DD">
              <w:rPr>
                <w:sz w:val="20"/>
                <w:szCs w:val="20"/>
                <w:lang w:bidi="ar-SA"/>
              </w:rPr>
              <w:lastRenderedPageBreak/>
              <w:t xml:space="preserve">более в </w:t>
            </w:r>
            <w:proofErr w:type="gramStart"/>
            <w:r w:rsidRPr="00AF69DD">
              <w:rPr>
                <w:sz w:val="20"/>
                <w:szCs w:val="20"/>
                <w:lang w:bidi="ar-SA"/>
              </w:rPr>
              <w:t>поле  "</w:t>
            </w:r>
            <w:proofErr w:type="gramEnd"/>
            <w:r w:rsidRPr="00AF69DD">
              <w:rPr>
                <w:sz w:val="20"/>
                <w:szCs w:val="20"/>
                <w:lang w:bidi="ar-SA"/>
              </w:rPr>
              <w:t>Общая страховая премия в валюте договора"  в случае отнесения Страхователя к категории публичных должностных лиц</w:t>
            </w:r>
          </w:p>
        </w:tc>
      </w:tr>
      <w:tr w:rsidR="00943CCA" w:rsidRPr="00AF69DD" w14:paraId="7BCDCA4F"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7A52A8B7"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lastRenderedPageBreak/>
              <w:t>ФИО Застрахованного лица</w:t>
            </w:r>
          </w:p>
        </w:tc>
        <w:tc>
          <w:tcPr>
            <w:tcW w:w="993" w:type="dxa"/>
            <w:tcBorders>
              <w:top w:val="nil"/>
              <w:left w:val="nil"/>
              <w:bottom w:val="single" w:sz="4" w:space="0" w:color="auto"/>
              <w:right w:val="single" w:sz="4" w:space="0" w:color="auto"/>
            </w:tcBorders>
            <w:shd w:val="clear" w:color="auto" w:fill="auto"/>
            <w:vAlign w:val="center"/>
            <w:hideMark/>
          </w:tcPr>
          <w:p w14:paraId="501F7B77" w14:textId="77777777" w:rsidR="00943CCA" w:rsidRPr="00AF69DD" w:rsidRDefault="00943CCA" w:rsidP="002468D1">
            <w:pPr>
              <w:widowControl/>
              <w:autoSpaceDE/>
              <w:autoSpaceDN/>
              <w:jc w:val="center"/>
              <w:rPr>
                <w:sz w:val="20"/>
                <w:szCs w:val="20"/>
                <w:lang w:bidi="ar-SA"/>
              </w:rPr>
            </w:pPr>
            <w:r w:rsidRPr="00AF69DD">
              <w:rPr>
                <w:sz w:val="20"/>
                <w:szCs w:val="20"/>
                <w:lang w:bidi="ar-SA"/>
              </w:rPr>
              <w:t>39</w:t>
            </w:r>
          </w:p>
        </w:tc>
        <w:tc>
          <w:tcPr>
            <w:tcW w:w="1559" w:type="dxa"/>
            <w:tcBorders>
              <w:top w:val="nil"/>
              <w:left w:val="nil"/>
              <w:bottom w:val="single" w:sz="4" w:space="0" w:color="auto"/>
              <w:right w:val="single" w:sz="4" w:space="0" w:color="auto"/>
            </w:tcBorders>
            <w:shd w:val="clear" w:color="auto" w:fill="auto"/>
            <w:vAlign w:val="center"/>
            <w:hideMark/>
          </w:tcPr>
          <w:p w14:paraId="62D05394"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6D233C50" w14:textId="77777777" w:rsidR="00943CCA" w:rsidRPr="00AF69DD" w:rsidRDefault="00943CCA" w:rsidP="002468D1">
            <w:pPr>
              <w:widowControl/>
              <w:autoSpaceDE/>
              <w:autoSpaceDN/>
              <w:jc w:val="center"/>
              <w:rPr>
                <w:sz w:val="20"/>
                <w:szCs w:val="20"/>
                <w:lang w:bidi="ar-SA"/>
              </w:rPr>
            </w:pPr>
            <w:r w:rsidRPr="00AF69DD">
              <w:rPr>
                <w:sz w:val="20"/>
                <w:szCs w:val="20"/>
                <w:lang w:bidi="ar-SA"/>
              </w:rPr>
              <w:t>Текстовое значение</w:t>
            </w:r>
            <w:r w:rsidRPr="00AF69DD">
              <w:rPr>
                <w:sz w:val="20"/>
                <w:szCs w:val="20"/>
                <w:lang w:bidi="ar-SA"/>
              </w:rPr>
              <w:br/>
            </w:r>
            <w:r w:rsidRPr="00AF69DD">
              <w:rPr>
                <w:sz w:val="20"/>
                <w:szCs w:val="20"/>
                <w:lang w:bidi="ar-SA"/>
              </w:rPr>
              <w:br/>
              <w:t>Фамилия, имя отчество или только фамилия имя, если отчество отсутствует (например, Иванов Иван Иванович или Иван Иванович)</w:t>
            </w:r>
          </w:p>
        </w:tc>
      </w:tr>
      <w:tr w:rsidR="00943CCA" w:rsidRPr="00AF69DD" w14:paraId="2A6A0939"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20D745A4"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Дата рождения Застрахованного лица</w:t>
            </w:r>
          </w:p>
        </w:tc>
        <w:tc>
          <w:tcPr>
            <w:tcW w:w="993" w:type="dxa"/>
            <w:tcBorders>
              <w:top w:val="nil"/>
              <w:left w:val="nil"/>
              <w:bottom w:val="single" w:sz="4" w:space="0" w:color="auto"/>
              <w:right w:val="single" w:sz="4" w:space="0" w:color="auto"/>
            </w:tcBorders>
            <w:shd w:val="clear" w:color="auto" w:fill="auto"/>
            <w:vAlign w:val="center"/>
            <w:hideMark/>
          </w:tcPr>
          <w:p w14:paraId="7D9771AD" w14:textId="77777777" w:rsidR="00943CCA" w:rsidRPr="00AF69DD" w:rsidRDefault="00943CCA" w:rsidP="002468D1">
            <w:pPr>
              <w:widowControl/>
              <w:autoSpaceDE/>
              <w:autoSpaceDN/>
              <w:jc w:val="center"/>
              <w:rPr>
                <w:sz w:val="20"/>
                <w:szCs w:val="20"/>
                <w:lang w:bidi="ar-SA"/>
              </w:rPr>
            </w:pPr>
            <w:r w:rsidRPr="00AF69DD">
              <w:rPr>
                <w:sz w:val="20"/>
                <w:szCs w:val="20"/>
                <w:lang w:bidi="ar-SA"/>
              </w:rPr>
              <w:t>40</w:t>
            </w:r>
          </w:p>
        </w:tc>
        <w:tc>
          <w:tcPr>
            <w:tcW w:w="1559" w:type="dxa"/>
            <w:tcBorders>
              <w:top w:val="nil"/>
              <w:left w:val="nil"/>
              <w:bottom w:val="single" w:sz="4" w:space="0" w:color="auto"/>
              <w:right w:val="single" w:sz="4" w:space="0" w:color="auto"/>
            </w:tcBorders>
            <w:shd w:val="clear" w:color="auto" w:fill="auto"/>
            <w:vAlign w:val="center"/>
            <w:hideMark/>
          </w:tcPr>
          <w:p w14:paraId="35F0F687"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782E7C78" w14:textId="77777777" w:rsidR="00943CCA" w:rsidRPr="00AF69DD" w:rsidRDefault="00943CCA" w:rsidP="002468D1">
            <w:pPr>
              <w:widowControl/>
              <w:autoSpaceDE/>
              <w:autoSpaceDN/>
              <w:jc w:val="center"/>
              <w:rPr>
                <w:sz w:val="20"/>
                <w:szCs w:val="20"/>
                <w:lang w:bidi="ar-SA"/>
              </w:rPr>
            </w:pPr>
            <w:r w:rsidRPr="00AF69DD">
              <w:rPr>
                <w:sz w:val="20"/>
                <w:szCs w:val="20"/>
                <w:lang w:bidi="ar-SA"/>
              </w:rPr>
              <w:t>ДД.ММ.ГГГГ</w:t>
            </w:r>
          </w:p>
        </w:tc>
      </w:tr>
      <w:tr w:rsidR="00943CCA" w:rsidRPr="00AF69DD" w14:paraId="04BFA2D4"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40F08C79"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Пол Застрахованного лица</w:t>
            </w:r>
          </w:p>
        </w:tc>
        <w:tc>
          <w:tcPr>
            <w:tcW w:w="993" w:type="dxa"/>
            <w:tcBorders>
              <w:top w:val="nil"/>
              <w:left w:val="nil"/>
              <w:bottom w:val="single" w:sz="4" w:space="0" w:color="auto"/>
              <w:right w:val="single" w:sz="4" w:space="0" w:color="auto"/>
            </w:tcBorders>
            <w:shd w:val="clear" w:color="auto" w:fill="auto"/>
            <w:vAlign w:val="center"/>
            <w:hideMark/>
          </w:tcPr>
          <w:p w14:paraId="6749E3B5" w14:textId="77777777" w:rsidR="00943CCA" w:rsidRPr="00AF69DD" w:rsidRDefault="00943CCA" w:rsidP="002468D1">
            <w:pPr>
              <w:widowControl/>
              <w:autoSpaceDE/>
              <w:autoSpaceDN/>
              <w:jc w:val="center"/>
              <w:rPr>
                <w:sz w:val="20"/>
                <w:szCs w:val="20"/>
                <w:lang w:bidi="ar-SA"/>
              </w:rPr>
            </w:pPr>
            <w:r w:rsidRPr="00AF69DD">
              <w:rPr>
                <w:sz w:val="20"/>
                <w:szCs w:val="20"/>
                <w:lang w:bidi="ar-SA"/>
              </w:rPr>
              <w:t>41</w:t>
            </w:r>
          </w:p>
        </w:tc>
        <w:tc>
          <w:tcPr>
            <w:tcW w:w="1559" w:type="dxa"/>
            <w:tcBorders>
              <w:top w:val="nil"/>
              <w:left w:val="nil"/>
              <w:bottom w:val="single" w:sz="4" w:space="0" w:color="auto"/>
              <w:right w:val="single" w:sz="4" w:space="0" w:color="auto"/>
            </w:tcBorders>
            <w:shd w:val="clear" w:color="auto" w:fill="auto"/>
            <w:vAlign w:val="center"/>
            <w:hideMark/>
          </w:tcPr>
          <w:p w14:paraId="18B18A39"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6E105CA9" w14:textId="77777777" w:rsidR="00943CCA" w:rsidRPr="00AF69DD" w:rsidRDefault="00943CCA" w:rsidP="002468D1">
            <w:pPr>
              <w:widowControl/>
              <w:autoSpaceDE/>
              <w:autoSpaceDN/>
              <w:jc w:val="center"/>
              <w:rPr>
                <w:sz w:val="20"/>
                <w:szCs w:val="20"/>
                <w:lang w:bidi="ar-SA"/>
              </w:rPr>
            </w:pPr>
            <w:r w:rsidRPr="00AF69DD">
              <w:rPr>
                <w:sz w:val="20"/>
                <w:szCs w:val="20"/>
                <w:lang w:bidi="ar-SA"/>
              </w:rPr>
              <w:t xml:space="preserve"> Мужской/ Женский</w:t>
            </w:r>
          </w:p>
        </w:tc>
      </w:tr>
      <w:tr w:rsidR="00943CCA" w:rsidRPr="00AF69DD" w14:paraId="13CF2CF3"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46D653FD"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Тип документа, удостоверяющего личность Застрахованного лица</w:t>
            </w:r>
          </w:p>
        </w:tc>
        <w:tc>
          <w:tcPr>
            <w:tcW w:w="993" w:type="dxa"/>
            <w:tcBorders>
              <w:top w:val="nil"/>
              <w:left w:val="nil"/>
              <w:bottom w:val="single" w:sz="4" w:space="0" w:color="auto"/>
              <w:right w:val="single" w:sz="4" w:space="0" w:color="auto"/>
            </w:tcBorders>
            <w:shd w:val="clear" w:color="auto" w:fill="auto"/>
            <w:vAlign w:val="center"/>
            <w:hideMark/>
          </w:tcPr>
          <w:p w14:paraId="2760FADC" w14:textId="77777777" w:rsidR="00943CCA" w:rsidRPr="00AF69DD" w:rsidRDefault="00943CCA" w:rsidP="002468D1">
            <w:pPr>
              <w:widowControl/>
              <w:autoSpaceDE/>
              <w:autoSpaceDN/>
              <w:jc w:val="center"/>
              <w:rPr>
                <w:sz w:val="20"/>
                <w:szCs w:val="20"/>
                <w:lang w:bidi="ar-SA"/>
              </w:rPr>
            </w:pPr>
            <w:r w:rsidRPr="00AF69DD">
              <w:rPr>
                <w:sz w:val="20"/>
                <w:szCs w:val="20"/>
                <w:lang w:bidi="ar-SA"/>
              </w:rPr>
              <w:t>42</w:t>
            </w:r>
          </w:p>
        </w:tc>
        <w:tc>
          <w:tcPr>
            <w:tcW w:w="1559" w:type="dxa"/>
            <w:tcBorders>
              <w:top w:val="nil"/>
              <w:left w:val="nil"/>
              <w:bottom w:val="single" w:sz="4" w:space="0" w:color="auto"/>
              <w:right w:val="single" w:sz="4" w:space="0" w:color="auto"/>
            </w:tcBorders>
            <w:shd w:val="clear" w:color="auto" w:fill="auto"/>
            <w:vAlign w:val="center"/>
            <w:hideMark/>
          </w:tcPr>
          <w:p w14:paraId="4E849D9E"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509F8C1E" w14:textId="77777777" w:rsidR="00943CCA" w:rsidRPr="00AF69DD" w:rsidRDefault="00943CCA" w:rsidP="002468D1">
            <w:pPr>
              <w:widowControl/>
              <w:autoSpaceDE/>
              <w:autoSpaceDN/>
              <w:jc w:val="center"/>
              <w:rPr>
                <w:sz w:val="20"/>
                <w:szCs w:val="20"/>
                <w:lang w:bidi="ar-SA"/>
              </w:rPr>
            </w:pPr>
            <w:r w:rsidRPr="00AF69DD">
              <w:rPr>
                <w:sz w:val="20"/>
                <w:szCs w:val="20"/>
                <w:lang w:bidi="ar-SA"/>
              </w:rPr>
              <w:t>Паспорт гражданина РФ</w:t>
            </w:r>
          </w:p>
        </w:tc>
      </w:tr>
      <w:tr w:rsidR="00943CCA" w:rsidRPr="00AF69DD" w14:paraId="4AD565B5"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0DFC15C9"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Серия документа, удостоверяющего личность Застрахованного лица</w:t>
            </w:r>
          </w:p>
        </w:tc>
        <w:tc>
          <w:tcPr>
            <w:tcW w:w="993" w:type="dxa"/>
            <w:tcBorders>
              <w:top w:val="nil"/>
              <w:left w:val="nil"/>
              <w:bottom w:val="single" w:sz="4" w:space="0" w:color="auto"/>
              <w:right w:val="single" w:sz="4" w:space="0" w:color="auto"/>
            </w:tcBorders>
            <w:shd w:val="clear" w:color="auto" w:fill="auto"/>
            <w:vAlign w:val="center"/>
            <w:hideMark/>
          </w:tcPr>
          <w:p w14:paraId="1ADC79A4" w14:textId="77777777" w:rsidR="00943CCA" w:rsidRPr="00AF69DD" w:rsidRDefault="00943CCA" w:rsidP="002468D1">
            <w:pPr>
              <w:widowControl/>
              <w:autoSpaceDE/>
              <w:autoSpaceDN/>
              <w:jc w:val="center"/>
              <w:rPr>
                <w:sz w:val="20"/>
                <w:szCs w:val="20"/>
                <w:lang w:bidi="ar-SA"/>
              </w:rPr>
            </w:pPr>
            <w:r w:rsidRPr="00AF69DD">
              <w:rPr>
                <w:sz w:val="20"/>
                <w:szCs w:val="20"/>
                <w:lang w:bidi="ar-SA"/>
              </w:rPr>
              <w:t>43</w:t>
            </w:r>
          </w:p>
        </w:tc>
        <w:tc>
          <w:tcPr>
            <w:tcW w:w="1559" w:type="dxa"/>
            <w:tcBorders>
              <w:top w:val="nil"/>
              <w:left w:val="nil"/>
              <w:bottom w:val="single" w:sz="4" w:space="0" w:color="auto"/>
              <w:right w:val="single" w:sz="4" w:space="0" w:color="auto"/>
            </w:tcBorders>
            <w:shd w:val="clear" w:color="auto" w:fill="auto"/>
            <w:vAlign w:val="center"/>
            <w:hideMark/>
          </w:tcPr>
          <w:p w14:paraId="17335635"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277EE9A0" w14:textId="77777777" w:rsidR="00943CCA" w:rsidRPr="00AF69DD" w:rsidRDefault="00943CCA" w:rsidP="002468D1">
            <w:pPr>
              <w:widowControl/>
              <w:autoSpaceDE/>
              <w:autoSpaceDN/>
              <w:jc w:val="center"/>
              <w:rPr>
                <w:sz w:val="20"/>
                <w:szCs w:val="20"/>
                <w:lang w:bidi="ar-SA"/>
              </w:rPr>
            </w:pPr>
            <w:r w:rsidRPr="00AF69DD">
              <w:rPr>
                <w:sz w:val="20"/>
                <w:szCs w:val="20"/>
                <w:lang w:bidi="ar-SA"/>
              </w:rPr>
              <w:t>Числовое значение</w:t>
            </w:r>
            <w:r w:rsidRPr="00AF69DD">
              <w:rPr>
                <w:sz w:val="20"/>
                <w:szCs w:val="20"/>
                <w:lang w:bidi="ar-SA"/>
              </w:rPr>
              <w:br/>
            </w:r>
            <w:r w:rsidRPr="00AF69DD">
              <w:rPr>
                <w:sz w:val="20"/>
                <w:szCs w:val="20"/>
                <w:lang w:bidi="ar-SA"/>
              </w:rPr>
              <w:br/>
              <w:t xml:space="preserve">Формат заполнения: </w:t>
            </w:r>
            <w:r w:rsidRPr="00AF69DD">
              <w:rPr>
                <w:sz w:val="20"/>
                <w:szCs w:val="20"/>
                <w:lang w:bidi="ar-SA"/>
              </w:rPr>
              <w:br/>
              <w:t>XXXX</w:t>
            </w:r>
          </w:p>
        </w:tc>
      </w:tr>
      <w:tr w:rsidR="00943CCA" w:rsidRPr="00AF69DD" w14:paraId="2A0B2AB8"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77ABAEA3"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Номер документа, удостоверяющего личность Застрахованного лица</w:t>
            </w:r>
          </w:p>
        </w:tc>
        <w:tc>
          <w:tcPr>
            <w:tcW w:w="993" w:type="dxa"/>
            <w:tcBorders>
              <w:top w:val="nil"/>
              <w:left w:val="nil"/>
              <w:bottom w:val="single" w:sz="4" w:space="0" w:color="auto"/>
              <w:right w:val="single" w:sz="4" w:space="0" w:color="auto"/>
            </w:tcBorders>
            <w:shd w:val="clear" w:color="auto" w:fill="auto"/>
            <w:vAlign w:val="center"/>
            <w:hideMark/>
          </w:tcPr>
          <w:p w14:paraId="105793E9" w14:textId="77777777" w:rsidR="00943CCA" w:rsidRPr="00AF69DD" w:rsidRDefault="00943CCA" w:rsidP="002468D1">
            <w:pPr>
              <w:widowControl/>
              <w:autoSpaceDE/>
              <w:autoSpaceDN/>
              <w:jc w:val="center"/>
              <w:rPr>
                <w:sz w:val="20"/>
                <w:szCs w:val="20"/>
                <w:lang w:bidi="ar-SA"/>
              </w:rPr>
            </w:pPr>
            <w:r w:rsidRPr="00AF69DD">
              <w:rPr>
                <w:sz w:val="20"/>
                <w:szCs w:val="20"/>
                <w:lang w:bidi="ar-SA"/>
              </w:rPr>
              <w:t>44</w:t>
            </w:r>
          </w:p>
        </w:tc>
        <w:tc>
          <w:tcPr>
            <w:tcW w:w="1559" w:type="dxa"/>
            <w:tcBorders>
              <w:top w:val="nil"/>
              <w:left w:val="nil"/>
              <w:bottom w:val="single" w:sz="4" w:space="0" w:color="auto"/>
              <w:right w:val="single" w:sz="4" w:space="0" w:color="auto"/>
            </w:tcBorders>
            <w:shd w:val="clear" w:color="auto" w:fill="auto"/>
            <w:vAlign w:val="center"/>
            <w:hideMark/>
          </w:tcPr>
          <w:p w14:paraId="0AD20C51"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372F3B85" w14:textId="77777777" w:rsidR="00943CCA" w:rsidRPr="00AF69DD" w:rsidRDefault="00943CCA" w:rsidP="002468D1">
            <w:pPr>
              <w:widowControl/>
              <w:autoSpaceDE/>
              <w:autoSpaceDN/>
              <w:jc w:val="center"/>
              <w:rPr>
                <w:sz w:val="20"/>
                <w:szCs w:val="20"/>
                <w:lang w:bidi="ar-SA"/>
              </w:rPr>
            </w:pPr>
            <w:r w:rsidRPr="00AF69DD">
              <w:rPr>
                <w:sz w:val="20"/>
                <w:szCs w:val="20"/>
                <w:lang w:bidi="ar-SA"/>
              </w:rPr>
              <w:t>Числовое значение</w:t>
            </w:r>
            <w:r w:rsidRPr="00AF69DD">
              <w:rPr>
                <w:sz w:val="20"/>
                <w:szCs w:val="20"/>
                <w:lang w:bidi="ar-SA"/>
              </w:rPr>
              <w:br/>
            </w:r>
            <w:r w:rsidRPr="00AF69DD">
              <w:rPr>
                <w:sz w:val="20"/>
                <w:szCs w:val="20"/>
                <w:lang w:bidi="ar-SA"/>
              </w:rPr>
              <w:br/>
              <w:t xml:space="preserve">Формат заполнения: </w:t>
            </w:r>
            <w:r w:rsidRPr="00AF69DD">
              <w:rPr>
                <w:sz w:val="20"/>
                <w:szCs w:val="20"/>
                <w:lang w:bidi="ar-SA"/>
              </w:rPr>
              <w:br/>
              <w:t>XXXXXX</w:t>
            </w:r>
          </w:p>
        </w:tc>
      </w:tr>
      <w:tr w:rsidR="00943CCA" w:rsidRPr="00AF69DD" w14:paraId="39200291"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0972A0AD"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Дата выдачи документа, удостоверяющего личность Застрахованного лица</w:t>
            </w:r>
          </w:p>
        </w:tc>
        <w:tc>
          <w:tcPr>
            <w:tcW w:w="993" w:type="dxa"/>
            <w:tcBorders>
              <w:top w:val="nil"/>
              <w:left w:val="nil"/>
              <w:bottom w:val="single" w:sz="4" w:space="0" w:color="auto"/>
              <w:right w:val="single" w:sz="4" w:space="0" w:color="auto"/>
            </w:tcBorders>
            <w:shd w:val="clear" w:color="auto" w:fill="auto"/>
            <w:vAlign w:val="center"/>
            <w:hideMark/>
          </w:tcPr>
          <w:p w14:paraId="0D8AB96F" w14:textId="77777777" w:rsidR="00943CCA" w:rsidRPr="00AF69DD" w:rsidRDefault="00943CCA" w:rsidP="002468D1">
            <w:pPr>
              <w:widowControl/>
              <w:autoSpaceDE/>
              <w:autoSpaceDN/>
              <w:jc w:val="center"/>
              <w:rPr>
                <w:sz w:val="20"/>
                <w:szCs w:val="20"/>
                <w:lang w:bidi="ar-SA"/>
              </w:rPr>
            </w:pPr>
            <w:r w:rsidRPr="00AF69DD">
              <w:rPr>
                <w:sz w:val="20"/>
                <w:szCs w:val="20"/>
                <w:lang w:bidi="ar-SA"/>
              </w:rPr>
              <w:t>45</w:t>
            </w:r>
          </w:p>
        </w:tc>
        <w:tc>
          <w:tcPr>
            <w:tcW w:w="1559" w:type="dxa"/>
            <w:tcBorders>
              <w:top w:val="nil"/>
              <w:left w:val="nil"/>
              <w:bottom w:val="single" w:sz="4" w:space="0" w:color="auto"/>
              <w:right w:val="single" w:sz="4" w:space="0" w:color="auto"/>
            </w:tcBorders>
            <w:shd w:val="clear" w:color="auto" w:fill="auto"/>
            <w:vAlign w:val="center"/>
            <w:hideMark/>
          </w:tcPr>
          <w:p w14:paraId="1DF88DB9"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6361C719" w14:textId="77777777" w:rsidR="00943CCA" w:rsidRPr="00AF69DD" w:rsidRDefault="00943CCA" w:rsidP="002468D1">
            <w:pPr>
              <w:widowControl/>
              <w:autoSpaceDE/>
              <w:autoSpaceDN/>
              <w:jc w:val="center"/>
              <w:rPr>
                <w:sz w:val="20"/>
                <w:szCs w:val="20"/>
                <w:lang w:bidi="ar-SA"/>
              </w:rPr>
            </w:pPr>
            <w:r w:rsidRPr="00AF69DD">
              <w:rPr>
                <w:sz w:val="20"/>
                <w:szCs w:val="20"/>
                <w:lang w:bidi="ar-SA"/>
              </w:rPr>
              <w:t>ДД.ММ.ГГГГ</w:t>
            </w:r>
          </w:p>
        </w:tc>
      </w:tr>
      <w:tr w:rsidR="00943CCA" w:rsidRPr="00AF69DD" w14:paraId="2D0C2B3A"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1C0F5184"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Кем выдан документ, удостоверяющий личность Застрахованного лица</w:t>
            </w:r>
          </w:p>
        </w:tc>
        <w:tc>
          <w:tcPr>
            <w:tcW w:w="993" w:type="dxa"/>
            <w:tcBorders>
              <w:top w:val="nil"/>
              <w:left w:val="nil"/>
              <w:bottom w:val="single" w:sz="4" w:space="0" w:color="auto"/>
              <w:right w:val="single" w:sz="4" w:space="0" w:color="auto"/>
            </w:tcBorders>
            <w:shd w:val="clear" w:color="auto" w:fill="auto"/>
            <w:vAlign w:val="center"/>
            <w:hideMark/>
          </w:tcPr>
          <w:p w14:paraId="12B6EA74" w14:textId="77777777" w:rsidR="00943CCA" w:rsidRPr="00AF69DD" w:rsidRDefault="00943CCA" w:rsidP="002468D1">
            <w:pPr>
              <w:widowControl/>
              <w:autoSpaceDE/>
              <w:autoSpaceDN/>
              <w:jc w:val="center"/>
              <w:rPr>
                <w:sz w:val="20"/>
                <w:szCs w:val="20"/>
                <w:lang w:bidi="ar-SA"/>
              </w:rPr>
            </w:pPr>
            <w:r w:rsidRPr="00AF69DD">
              <w:rPr>
                <w:sz w:val="20"/>
                <w:szCs w:val="20"/>
                <w:lang w:bidi="ar-SA"/>
              </w:rPr>
              <w:t>46</w:t>
            </w:r>
          </w:p>
        </w:tc>
        <w:tc>
          <w:tcPr>
            <w:tcW w:w="1559" w:type="dxa"/>
            <w:tcBorders>
              <w:top w:val="nil"/>
              <w:left w:val="nil"/>
              <w:bottom w:val="single" w:sz="4" w:space="0" w:color="auto"/>
              <w:right w:val="single" w:sz="4" w:space="0" w:color="auto"/>
            </w:tcBorders>
            <w:shd w:val="clear" w:color="auto" w:fill="auto"/>
            <w:vAlign w:val="center"/>
            <w:hideMark/>
          </w:tcPr>
          <w:p w14:paraId="0E4D3225"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42896C4A" w14:textId="77777777" w:rsidR="00943CCA" w:rsidRPr="00AF69DD" w:rsidRDefault="00943CCA" w:rsidP="002468D1">
            <w:pPr>
              <w:widowControl/>
              <w:autoSpaceDE/>
              <w:autoSpaceDN/>
              <w:jc w:val="center"/>
              <w:rPr>
                <w:sz w:val="20"/>
                <w:szCs w:val="20"/>
                <w:lang w:bidi="ar-SA"/>
              </w:rPr>
            </w:pPr>
            <w:r w:rsidRPr="00AF69DD">
              <w:rPr>
                <w:sz w:val="20"/>
                <w:szCs w:val="20"/>
                <w:lang w:bidi="ar-SA"/>
              </w:rPr>
              <w:t xml:space="preserve">Сочетание буквенных символов и цифр </w:t>
            </w:r>
          </w:p>
        </w:tc>
      </w:tr>
      <w:tr w:rsidR="00943CCA" w:rsidRPr="00AF69DD" w14:paraId="3939FE26"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46E30977"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Код подразделения документа, удостоверяющего личность Застрахованного лица</w:t>
            </w:r>
          </w:p>
        </w:tc>
        <w:tc>
          <w:tcPr>
            <w:tcW w:w="993" w:type="dxa"/>
            <w:tcBorders>
              <w:top w:val="nil"/>
              <w:left w:val="nil"/>
              <w:bottom w:val="single" w:sz="4" w:space="0" w:color="auto"/>
              <w:right w:val="single" w:sz="4" w:space="0" w:color="auto"/>
            </w:tcBorders>
            <w:shd w:val="clear" w:color="auto" w:fill="auto"/>
            <w:vAlign w:val="center"/>
            <w:hideMark/>
          </w:tcPr>
          <w:p w14:paraId="0EEEF951" w14:textId="77777777" w:rsidR="00943CCA" w:rsidRPr="00AF69DD" w:rsidRDefault="00943CCA" w:rsidP="002468D1">
            <w:pPr>
              <w:widowControl/>
              <w:autoSpaceDE/>
              <w:autoSpaceDN/>
              <w:jc w:val="center"/>
              <w:rPr>
                <w:sz w:val="20"/>
                <w:szCs w:val="20"/>
                <w:lang w:bidi="ar-SA"/>
              </w:rPr>
            </w:pPr>
            <w:r w:rsidRPr="00AF69DD">
              <w:rPr>
                <w:sz w:val="20"/>
                <w:szCs w:val="20"/>
                <w:lang w:bidi="ar-SA"/>
              </w:rPr>
              <w:t>47</w:t>
            </w:r>
          </w:p>
        </w:tc>
        <w:tc>
          <w:tcPr>
            <w:tcW w:w="1559" w:type="dxa"/>
            <w:tcBorders>
              <w:top w:val="nil"/>
              <w:left w:val="nil"/>
              <w:bottom w:val="single" w:sz="4" w:space="0" w:color="auto"/>
              <w:right w:val="single" w:sz="4" w:space="0" w:color="auto"/>
            </w:tcBorders>
            <w:shd w:val="clear" w:color="auto" w:fill="auto"/>
            <w:vAlign w:val="center"/>
            <w:hideMark/>
          </w:tcPr>
          <w:p w14:paraId="00DF5F2A"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14526D5B" w14:textId="77777777" w:rsidR="00943CCA" w:rsidRPr="00AF69DD" w:rsidRDefault="00943CCA" w:rsidP="002468D1">
            <w:pPr>
              <w:widowControl/>
              <w:autoSpaceDE/>
              <w:autoSpaceDN/>
              <w:jc w:val="center"/>
              <w:rPr>
                <w:sz w:val="20"/>
                <w:szCs w:val="20"/>
                <w:lang w:bidi="ar-SA"/>
              </w:rPr>
            </w:pPr>
            <w:r w:rsidRPr="00AF69DD">
              <w:rPr>
                <w:sz w:val="20"/>
                <w:szCs w:val="20"/>
                <w:lang w:bidi="ar-SA"/>
              </w:rPr>
              <w:t>Числовое значение</w:t>
            </w:r>
            <w:r w:rsidRPr="00AF69DD">
              <w:rPr>
                <w:sz w:val="20"/>
                <w:szCs w:val="20"/>
                <w:lang w:bidi="ar-SA"/>
              </w:rPr>
              <w:br/>
            </w:r>
            <w:r w:rsidRPr="00AF69DD">
              <w:rPr>
                <w:sz w:val="20"/>
                <w:szCs w:val="20"/>
                <w:lang w:bidi="ar-SA"/>
              </w:rPr>
              <w:br/>
              <w:t xml:space="preserve">Формат заполнения: </w:t>
            </w:r>
            <w:r w:rsidRPr="00AF69DD">
              <w:rPr>
                <w:sz w:val="20"/>
                <w:szCs w:val="20"/>
                <w:lang w:bidi="ar-SA"/>
              </w:rPr>
              <w:br/>
              <w:t>XXX-XXX</w:t>
            </w:r>
          </w:p>
        </w:tc>
      </w:tr>
      <w:tr w:rsidR="00943CCA" w:rsidRPr="00AF69DD" w14:paraId="5EBF20CA"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00D7BEBA"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Мобильный телефон Застрахованного лица</w:t>
            </w:r>
          </w:p>
        </w:tc>
        <w:tc>
          <w:tcPr>
            <w:tcW w:w="993" w:type="dxa"/>
            <w:tcBorders>
              <w:top w:val="nil"/>
              <w:left w:val="nil"/>
              <w:bottom w:val="single" w:sz="4" w:space="0" w:color="auto"/>
              <w:right w:val="single" w:sz="4" w:space="0" w:color="auto"/>
            </w:tcBorders>
            <w:shd w:val="clear" w:color="auto" w:fill="auto"/>
            <w:vAlign w:val="center"/>
            <w:hideMark/>
          </w:tcPr>
          <w:p w14:paraId="6FBCA94E" w14:textId="77777777" w:rsidR="00943CCA" w:rsidRPr="00AF69DD" w:rsidRDefault="00943CCA" w:rsidP="002468D1">
            <w:pPr>
              <w:widowControl/>
              <w:autoSpaceDE/>
              <w:autoSpaceDN/>
              <w:jc w:val="center"/>
              <w:rPr>
                <w:sz w:val="20"/>
                <w:szCs w:val="20"/>
                <w:lang w:bidi="ar-SA"/>
              </w:rPr>
            </w:pPr>
            <w:r w:rsidRPr="00AF69DD">
              <w:rPr>
                <w:sz w:val="20"/>
                <w:szCs w:val="20"/>
                <w:lang w:bidi="ar-SA"/>
              </w:rPr>
              <w:t>48</w:t>
            </w:r>
          </w:p>
        </w:tc>
        <w:tc>
          <w:tcPr>
            <w:tcW w:w="1559" w:type="dxa"/>
            <w:tcBorders>
              <w:top w:val="nil"/>
              <w:left w:val="nil"/>
              <w:bottom w:val="single" w:sz="4" w:space="0" w:color="auto"/>
              <w:right w:val="single" w:sz="4" w:space="0" w:color="auto"/>
            </w:tcBorders>
            <w:shd w:val="clear" w:color="auto" w:fill="auto"/>
            <w:vAlign w:val="center"/>
            <w:hideMark/>
          </w:tcPr>
          <w:p w14:paraId="33B7F6F8"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338A612F" w14:textId="77777777" w:rsidR="00943CCA" w:rsidRPr="00AF69DD" w:rsidRDefault="00943CCA" w:rsidP="002468D1">
            <w:pPr>
              <w:widowControl/>
              <w:autoSpaceDE/>
              <w:autoSpaceDN/>
              <w:jc w:val="center"/>
              <w:rPr>
                <w:sz w:val="20"/>
                <w:szCs w:val="20"/>
                <w:lang w:bidi="ar-SA"/>
              </w:rPr>
            </w:pPr>
            <w:r w:rsidRPr="00AF69DD">
              <w:rPr>
                <w:sz w:val="20"/>
                <w:szCs w:val="20"/>
                <w:lang w:bidi="ar-SA"/>
              </w:rPr>
              <w:t>Числовое значение</w:t>
            </w:r>
            <w:r w:rsidRPr="00AF69DD">
              <w:rPr>
                <w:sz w:val="20"/>
                <w:szCs w:val="20"/>
                <w:lang w:bidi="ar-SA"/>
              </w:rPr>
              <w:br/>
            </w:r>
            <w:r w:rsidRPr="00AF69DD">
              <w:rPr>
                <w:sz w:val="20"/>
                <w:szCs w:val="20"/>
                <w:lang w:bidi="ar-SA"/>
              </w:rPr>
              <w:br/>
              <w:t xml:space="preserve">Формат заполнения: </w:t>
            </w:r>
            <w:r w:rsidRPr="00AF69DD">
              <w:rPr>
                <w:sz w:val="20"/>
                <w:szCs w:val="20"/>
                <w:lang w:bidi="ar-SA"/>
              </w:rPr>
              <w:br/>
              <w:t>7XXXXXXXXXX</w:t>
            </w:r>
          </w:p>
        </w:tc>
      </w:tr>
      <w:tr w:rsidR="00943CCA" w:rsidRPr="00AF69DD" w14:paraId="2A44470B"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6559C19E"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Электронная почта Застрахованного лица</w:t>
            </w:r>
          </w:p>
        </w:tc>
        <w:tc>
          <w:tcPr>
            <w:tcW w:w="993" w:type="dxa"/>
            <w:tcBorders>
              <w:top w:val="nil"/>
              <w:left w:val="nil"/>
              <w:bottom w:val="single" w:sz="4" w:space="0" w:color="auto"/>
              <w:right w:val="single" w:sz="4" w:space="0" w:color="auto"/>
            </w:tcBorders>
            <w:shd w:val="clear" w:color="auto" w:fill="auto"/>
            <w:vAlign w:val="center"/>
            <w:hideMark/>
          </w:tcPr>
          <w:p w14:paraId="3F65BB3E" w14:textId="77777777" w:rsidR="00943CCA" w:rsidRPr="00AF69DD" w:rsidRDefault="00943CCA" w:rsidP="002468D1">
            <w:pPr>
              <w:widowControl/>
              <w:autoSpaceDE/>
              <w:autoSpaceDN/>
              <w:jc w:val="center"/>
              <w:rPr>
                <w:sz w:val="20"/>
                <w:szCs w:val="20"/>
                <w:lang w:bidi="ar-SA"/>
              </w:rPr>
            </w:pPr>
            <w:r w:rsidRPr="00AF69DD">
              <w:rPr>
                <w:sz w:val="20"/>
                <w:szCs w:val="20"/>
                <w:lang w:bidi="ar-SA"/>
              </w:rPr>
              <w:t>49</w:t>
            </w:r>
          </w:p>
        </w:tc>
        <w:tc>
          <w:tcPr>
            <w:tcW w:w="1559" w:type="dxa"/>
            <w:tcBorders>
              <w:top w:val="nil"/>
              <w:left w:val="nil"/>
              <w:bottom w:val="single" w:sz="4" w:space="0" w:color="auto"/>
              <w:right w:val="single" w:sz="4" w:space="0" w:color="auto"/>
            </w:tcBorders>
            <w:shd w:val="clear" w:color="auto" w:fill="auto"/>
            <w:vAlign w:val="center"/>
            <w:hideMark/>
          </w:tcPr>
          <w:p w14:paraId="3CCD0221"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1FD78634" w14:textId="77777777" w:rsidR="00943CCA" w:rsidRPr="00AF69DD" w:rsidRDefault="00943CCA" w:rsidP="002468D1">
            <w:pPr>
              <w:widowControl/>
              <w:autoSpaceDE/>
              <w:autoSpaceDN/>
              <w:jc w:val="center"/>
              <w:rPr>
                <w:sz w:val="20"/>
                <w:szCs w:val="20"/>
                <w:lang w:bidi="ar-SA"/>
              </w:rPr>
            </w:pPr>
            <w:r w:rsidRPr="00AF69DD">
              <w:rPr>
                <w:sz w:val="20"/>
                <w:szCs w:val="20"/>
                <w:lang w:bidi="ar-SA"/>
              </w:rPr>
              <w:t>Сочетание буквенных символов и цифр</w:t>
            </w:r>
            <w:r w:rsidRPr="00AF69DD">
              <w:rPr>
                <w:sz w:val="20"/>
                <w:szCs w:val="20"/>
                <w:lang w:bidi="ar-SA"/>
              </w:rPr>
              <w:br/>
            </w:r>
            <w:r w:rsidRPr="00AF69DD">
              <w:rPr>
                <w:sz w:val="20"/>
                <w:szCs w:val="20"/>
                <w:lang w:bidi="ar-SA"/>
              </w:rPr>
              <w:br/>
              <w:t xml:space="preserve">Формат заполнения: </w:t>
            </w:r>
            <w:r w:rsidRPr="00AF69DD">
              <w:rPr>
                <w:sz w:val="20"/>
                <w:szCs w:val="20"/>
                <w:lang w:bidi="ar-SA"/>
              </w:rPr>
              <w:br/>
              <w:t>ХХХХ@ХХХХ.ХХ</w:t>
            </w:r>
          </w:p>
        </w:tc>
      </w:tr>
      <w:tr w:rsidR="00943CCA" w:rsidRPr="00AF69DD" w14:paraId="43271ACC"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186635C8"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Адрес регистрации Застрахованного лица</w:t>
            </w:r>
          </w:p>
        </w:tc>
        <w:tc>
          <w:tcPr>
            <w:tcW w:w="993" w:type="dxa"/>
            <w:tcBorders>
              <w:top w:val="nil"/>
              <w:left w:val="nil"/>
              <w:bottom w:val="single" w:sz="4" w:space="0" w:color="auto"/>
              <w:right w:val="single" w:sz="4" w:space="0" w:color="auto"/>
            </w:tcBorders>
            <w:shd w:val="clear" w:color="auto" w:fill="auto"/>
            <w:vAlign w:val="center"/>
            <w:hideMark/>
          </w:tcPr>
          <w:p w14:paraId="242A09C2" w14:textId="77777777" w:rsidR="00943CCA" w:rsidRPr="00AF69DD" w:rsidRDefault="00943CCA" w:rsidP="002468D1">
            <w:pPr>
              <w:widowControl/>
              <w:autoSpaceDE/>
              <w:autoSpaceDN/>
              <w:jc w:val="center"/>
              <w:rPr>
                <w:sz w:val="20"/>
                <w:szCs w:val="20"/>
                <w:lang w:bidi="ar-SA"/>
              </w:rPr>
            </w:pPr>
            <w:r w:rsidRPr="00AF69DD">
              <w:rPr>
                <w:sz w:val="20"/>
                <w:szCs w:val="20"/>
                <w:lang w:bidi="ar-SA"/>
              </w:rPr>
              <w:t>50</w:t>
            </w:r>
          </w:p>
        </w:tc>
        <w:tc>
          <w:tcPr>
            <w:tcW w:w="1559" w:type="dxa"/>
            <w:tcBorders>
              <w:top w:val="nil"/>
              <w:left w:val="nil"/>
              <w:bottom w:val="single" w:sz="4" w:space="0" w:color="auto"/>
              <w:right w:val="single" w:sz="4" w:space="0" w:color="auto"/>
            </w:tcBorders>
            <w:shd w:val="clear" w:color="auto" w:fill="auto"/>
            <w:vAlign w:val="center"/>
            <w:hideMark/>
          </w:tcPr>
          <w:p w14:paraId="7BC5119E"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5241D8CD" w14:textId="77777777" w:rsidR="00943CCA" w:rsidRPr="00AF69DD" w:rsidRDefault="00943CCA" w:rsidP="002468D1">
            <w:pPr>
              <w:widowControl/>
              <w:autoSpaceDE/>
              <w:autoSpaceDN/>
              <w:jc w:val="center"/>
              <w:rPr>
                <w:sz w:val="20"/>
                <w:szCs w:val="20"/>
                <w:lang w:bidi="ar-SA"/>
              </w:rPr>
            </w:pPr>
            <w:r w:rsidRPr="00AF69DD">
              <w:rPr>
                <w:sz w:val="20"/>
                <w:szCs w:val="20"/>
                <w:lang w:bidi="ar-SA"/>
              </w:rPr>
              <w:t>Сочетание буквенных символов и цифр</w:t>
            </w:r>
            <w:r w:rsidRPr="00AF69DD">
              <w:rPr>
                <w:sz w:val="20"/>
                <w:szCs w:val="20"/>
                <w:lang w:bidi="ar-SA"/>
              </w:rPr>
              <w:br/>
            </w:r>
            <w:r w:rsidRPr="00AF69DD">
              <w:rPr>
                <w:sz w:val="20"/>
                <w:szCs w:val="20"/>
                <w:lang w:bidi="ar-SA"/>
              </w:rPr>
              <w:br/>
              <w:t>Указывается индекс, страна, область, город/населенный пункт, улица, дом, корпус (при наличии), квартира (при наличии)</w:t>
            </w:r>
          </w:p>
        </w:tc>
      </w:tr>
      <w:tr w:rsidR="00943CCA" w:rsidRPr="00AF69DD" w14:paraId="3E54C07C"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4E3BD448"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Адрес фактического проживания Застрахованного лица</w:t>
            </w:r>
          </w:p>
        </w:tc>
        <w:tc>
          <w:tcPr>
            <w:tcW w:w="993" w:type="dxa"/>
            <w:tcBorders>
              <w:top w:val="nil"/>
              <w:left w:val="nil"/>
              <w:bottom w:val="single" w:sz="4" w:space="0" w:color="auto"/>
              <w:right w:val="single" w:sz="4" w:space="0" w:color="auto"/>
            </w:tcBorders>
            <w:shd w:val="clear" w:color="auto" w:fill="auto"/>
            <w:vAlign w:val="center"/>
            <w:hideMark/>
          </w:tcPr>
          <w:p w14:paraId="684BB5A1" w14:textId="77777777" w:rsidR="00943CCA" w:rsidRPr="00AF69DD" w:rsidRDefault="00943CCA" w:rsidP="002468D1">
            <w:pPr>
              <w:widowControl/>
              <w:autoSpaceDE/>
              <w:autoSpaceDN/>
              <w:jc w:val="center"/>
              <w:rPr>
                <w:sz w:val="20"/>
                <w:szCs w:val="20"/>
                <w:lang w:bidi="ar-SA"/>
              </w:rPr>
            </w:pPr>
            <w:r w:rsidRPr="00AF69DD">
              <w:rPr>
                <w:sz w:val="20"/>
                <w:szCs w:val="20"/>
                <w:lang w:bidi="ar-SA"/>
              </w:rPr>
              <w:t>51</w:t>
            </w:r>
          </w:p>
        </w:tc>
        <w:tc>
          <w:tcPr>
            <w:tcW w:w="1559" w:type="dxa"/>
            <w:tcBorders>
              <w:top w:val="nil"/>
              <w:left w:val="nil"/>
              <w:bottom w:val="single" w:sz="4" w:space="0" w:color="auto"/>
              <w:right w:val="single" w:sz="4" w:space="0" w:color="auto"/>
            </w:tcBorders>
            <w:shd w:val="clear" w:color="auto" w:fill="auto"/>
            <w:vAlign w:val="center"/>
            <w:hideMark/>
          </w:tcPr>
          <w:p w14:paraId="3B83DBC6"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4C92FF30" w14:textId="77777777" w:rsidR="00943CCA" w:rsidRPr="00AF69DD" w:rsidRDefault="00943CCA" w:rsidP="002468D1">
            <w:pPr>
              <w:widowControl/>
              <w:autoSpaceDE/>
              <w:autoSpaceDN/>
              <w:jc w:val="center"/>
              <w:rPr>
                <w:sz w:val="20"/>
                <w:szCs w:val="20"/>
                <w:lang w:bidi="ar-SA"/>
              </w:rPr>
            </w:pPr>
            <w:r w:rsidRPr="00AF69DD">
              <w:rPr>
                <w:sz w:val="20"/>
                <w:szCs w:val="20"/>
                <w:lang w:bidi="ar-SA"/>
              </w:rPr>
              <w:t>Сочетание буквенных символов и цифр</w:t>
            </w:r>
            <w:r w:rsidRPr="00AF69DD">
              <w:rPr>
                <w:sz w:val="20"/>
                <w:szCs w:val="20"/>
                <w:lang w:bidi="ar-SA"/>
              </w:rPr>
              <w:br/>
            </w:r>
            <w:r w:rsidRPr="00AF69DD">
              <w:rPr>
                <w:sz w:val="20"/>
                <w:szCs w:val="20"/>
                <w:lang w:bidi="ar-SA"/>
              </w:rPr>
              <w:br/>
              <w:t>Указывается индекс, страна, область, город/населенный пункт, улица, дом, корпус (при наличии), квартира (при наличии)</w:t>
            </w:r>
          </w:p>
        </w:tc>
      </w:tr>
      <w:tr w:rsidR="00943CCA" w:rsidRPr="00AF69DD" w14:paraId="7610F2FF"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54692C0A"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Гражданство Застрахованного лица</w:t>
            </w:r>
          </w:p>
        </w:tc>
        <w:tc>
          <w:tcPr>
            <w:tcW w:w="993" w:type="dxa"/>
            <w:tcBorders>
              <w:top w:val="nil"/>
              <w:left w:val="nil"/>
              <w:bottom w:val="single" w:sz="4" w:space="0" w:color="auto"/>
              <w:right w:val="single" w:sz="4" w:space="0" w:color="auto"/>
            </w:tcBorders>
            <w:shd w:val="clear" w:color="auto" w:fill="auto"/>
            <w:vAlign w:val="center"/>
            <w:hideMark/>
          </w:tcPr>
          <w:p w14:paraId="61CB510D" w14:textId="77777777" w:rsidR="00943CCA" w:rsidRPr="00AF69DD" w:rsidRDefault="00943CCA" w:rsidP="002468D1">
            <w:pPr>
              <w:widowControl/>
              <w:autoSpaceDE/>
              <w:autoSpaceDN/>
              <w:jc w:val="center"/>
              <w:rPr>
                <w:sz w:val="20"/>
                <w:szCs w:val="20"/>
                <w:lang w:bidi="ar-SA"/>
              </w:rPr>
            </w:pPr>
            <w:r w:rsidRPr="00AF69DD">
              <w:rPr>
                <w:sz w:val="20"/>
                <w:szCs w:val="20"/>
                <w:lang w:bidi="ar-SA"/>
              </w:rPr>
              <w:t>52</w:t>
            </w:r>
          </w:p>
        </w:tc>
        <w:tc>
          <w:tcPr>
            <w:tcW w:w="1559" w:type="dxa"/>
            <w:tcBorders>
              <w:top w:val="nil"/>
              <w:left w:val="nil"/>
              <w:bottom w:val="single" w:sz="4" w:space="0" w:color="auto"/>
              <w:right w:val="single" w:sz="4" w:space="0" w:color="auto"/>
            </w:tcBorders>
            <w:shd w:val="clear" w:color="auto" w:fill="auto"/>
            <w:vAlign w:val="center"/>
            <w:hideMark/>
          </w:tcPr>
          <w:p w14:paraId="4FF13C42"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74A19653" w14:textId="77777777" w:rsidR="00943CCA" w:rsidRPr="00AF69DD" w:rsidRDefault="00943CCA" w:rsidP="002468D1">
            <w:pPr>
              <w:widowControl/>
              <w:autoSpaceDE/>
              <w:autoSpaceDN/>
              <w:jc w:val="center"/>
              <w:rPr>
                <w:sz w:val="20"/>
                <w:szCs w:val="20"/>
                <w:lang w:bidi="ar-SA"/>
              </w:rPr>
            </w:pPr>
            <w:r w:rsidRPr="00AF69DD">
              <w:rPr>
                <w:sz w:val="20"/>
                <w:szCs w:val="20"/>
                <w:lang w:bidi="ar-SA"/>
              </w:rPr>
              <w:t>Российская Федерация</w:t>
            </w:r>
          </w:p>
        </w:tc>
      </w:tr>
      <w:tr w:rsidR="00943CCA" w:rsidRPr="00AF69DD" w14:paraId="4D114751"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034722CB"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Резидент РФ Застрахованного лица</w:t>
            </w:r>
          </w:p>
        </w:tc>
        <w:tc>
          <w:tcPr>
            <w:tcW w:w="993" w:type="dxa"/>
            <w:tcBorders>
              <w:top w:val="nil"/>
              <w:left w:val="nil"/>
              <w:bottom w:val="single" w:sz="4" w:space="0" w:color="auto"/>
              <w:right w:val="single" w:sz="4" w:space="0" w:color="auto"/>
            </w:tcBorders>
            <w:shd w:val="clear" w:color="auto" w:fill="auto"/>
            <w:vAlign w:val="center"/>
            <w:hideMark/>
          </w:tcPr>
          <w:p w14:paraId="5B0E667D" w14:textId="77777777" w:rsidR="00943CCA" w:rsidRPr="00AF69DD" w:rsidRDefault="00943CCA" w:rsidP="002468D1">
            <w:pPr>
              <w:widowControl/>
              <w:autoSpaceDE/>
              <w:autoSpaceDN/>
              <w:jc w:val="center"/>
              <w:rPr>
                <w:sz w:val="20"/>
                <w:szCs w:val="20"/>
                <w:lang w:bidi="ar-SA"/>
              </w:rPr>
            </w:pPr>
            <w:r w:rsidRPr="00AF69DD">
              <w:rPr>
                <w:sz w:val="20"/>
                <w:szCs w:val="20"/>
                <w:lang w:bidi="ar-SA"/>
              </w:rPr>
              <w:t>53</w:t>
            </w:r>
          </w:p>
        </w:tc>
        <w:tc>
          <w:tcPr>
            <w:tcW w:w="1559" w:type="dxa"/>
            <w:tcBorders>
              <w:top w:val="nil"/>
              <w:left w:val="nil"/>
              <w:bottom w:val="single" w:sz="4" w:space="0" w:color="auto"/>
              <w:right w:val="single" w:sz="4" w:space="0" w:color="auto"/>
            </w:tcBorders>
            <w:shd w:val="clear" w:color="auto" w:fill="auto"/>
            <w:vAlign w:val="center"/>
            <w:hideMark/>
          </w:tcPr>
          <w:p w14:paraId="527EB1B6"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61747DF7" w14:textId="77777777" w:rsidR="00943CCA" w:rsidRPr="00AF69DD" w:rsidRDefault="00943CCA" w:rsidP="002468D1">
            <w:pPr>
              <w:widowControl/>
              <w:autoSpaceDE/>
              <w:autoSpaceDN/>
              <w:jc w:val="center"/>
              <w:rPr>
                <w:sz w:val="20"/>
                <w:szCs w:val="20"/>
                <w:lang w:bidi="ar-SA"/>
              </w:rPr>
            </w:pPr>
            <w:r w:rsidRPr="00AF69DD">
              <w:rPr>
                <w:sz w:val="20"/>
                <w:szCs w:val="20"/>
                <w:lang w:bidi="ar-SA"/>
              </w:rPr>
              <w:t>Да</w:t>
            </w:r>
          </w:p>
        </w:tc>
      </w:tr>
      <w:tr w:rsidR="00943CCA" w:rsidRPr="00AF69DD" w14:paraId="43681F4F"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2AE9DF6B" w14:textId="77777777" w:rsidR="00943CCA" w:rsidRPr="00AF69DD" w:rsidRDefault="00943CCA" w:rsidP="002468D1">
            <w:pPr>
              <w:widowControl/>
              <w:autoSpaceDE/>
              <w:autoSpaceDN/>
              <w:jc w:val="center"/>
              <w:rPr>
                <w:b/>
                <w:bCs/>
                <w:sz w:val="20"/>
                <w:szCs w:val="20"/>
                <w:lang w:bidi="ar-SA"/>
              </w:rPr>
            </w:pPr>
            <w:r w:rsidRPr="00AF69DD">
              <w:rPr>
                <w:b/>
                <w:bCs/>
                <w:sz w:val="20"/>
                <w:szCs w:val="20"/>
                <w:lang w:bidi="ar-SA"/>
              </w:rPr>
              <w:t>ИНН РФ Застрахованного лица</w:t>
            </w:r>
          </w:p>
        </w:tc>
        <w:tc>
          <w:tcPr>
            <w:tcW w:w="993" w:type="dxa"/>
            <w:tcBorders>
              <w:top w:val="nil"/>
              <w:left w:val="nil"/>
              <w:bottom w:val="single" w:sz="4" w:space="0" w:color="auto"/>
              <w:right w:val="single" w:sz="4" w:space="0" w:color="auto"/>
            </w:tcBorders>
            <w:shd w:val="clear" w:color="auto" w:fill="auto"/>
            <w:vAlign w:val="center"/>
            <w:hideMark/>
          </w:tcPr>
          <w:p w14:paraId="692CE269" w14:textId="77777777" w:rsidR="00943CCA" w:rsidRPr="00AF69DD" w:rsidRDefault="00943CCA" w:rsidP="002468D1">
            <w:pPr>
              <w:widowControl/>
              <w:autoSpaceDE/>
              <w:autoSpaceDN/>
              <w:jc w:val="center"/>
              <w:rPr>
                <w:sz w:val="20"/>
                <w:szCs w:val="20"/>
                <w:lang w:bidi="ar-SA"/>
              </w:rPr>
            </w:pPr>
            <w:r w:rsidRPr="00AF69DD">
              <w:rPr>
                <w:sz w:val="20"/>
                <w:szCs w:val="20"/>
                <w:lang w:bidi="ar-SA"/>
              </w:rPr>
              <w:t>54</w:t>
            </w:r>
          </w:p>
        </w:tc>
        <w:tc>
          <w:tcPr>
            <w:tcW w:w="1559" w:type="dxa"/>
            <w:tcBorders>
              <w:top w:val="nil"/>
              <w:left w:val="nil"/>
              <w:bottom w:val="single" w:sz="4" w:space="0" w:color="auto"/>
              <w:right w:val="single" w:sz="4" w:space="0" w:color="auto"/>
            </w:tcBorders>
            <w:shd w:val="clear" w:color="auto" w:fill="auto"/>
            <w:vAlign w:val="center"/>
            <w:hideMark/>
          </w:tcPr>
          <w:p w14:paraId="79F6CE7A" w14:textId="77777777" w:rsidR="00943CCA" w:rsidRPr="00AF69DD" w:rsidRDefault="00943CCA" w:rsidP="002468D1">
            <w:pPr>
              <w:widowControl/>
              <w:autoSpaceDE/>
              <w:autoSpaceDN/>
              <w:jc w:val="center"/>
              <w:rPr>
                <w:sz w:val="20"/>
                <w:szCs w:val="20"/>
                <w:lang w:bidi="ar-SA"/>
              </w:rPr>
            </w:pPr>
            <w:r w:rsidRPr="00AF69DD">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0C5C1396" w14:textId="77777777" w:rsidR="00943CCA" w:rsidRPr="00AF69DD" w:rsidRDefault="00943CCA" w:rsidP="002468D1">
            <w:pPr>
              <w:widowControl/>
              <w:autoSpaceDE/>
              <w:autoSpaceDN/>
              <w:jc w:val="center"/>
              <w:rPr>
                <w:sz w:val="20"/>
                <w:szCs w:val="20"/>
                <w:lang w:bidi="ar-SA"/>
              </w:rPr>
            </w:pPr>
            <w:r w:rsidRPr="00AF69DD">
              <w:rPr>
                <w:sz w:val="20"/>
                <w:szCs w:val="20"/>
                <w:lang w:bidi="ar-SA"/>
              </w:rPr>
              <w:t>Числовое значение</w:t>
            </w:r>
            <w:r w:rsidRPr="00AF69DD">
              <w:rPr>
                <w:sz w:val="20"/>
                <w:szCs w:val="20"/>
                <w:lang w:bidi="ar-SA"/>
              </w:rPr>
              <w:br/>
            </w:r>
            <w:r w:rsidRPr="00AF69DD">
              <w:rPr>
                <w:sz w:val="20"/>
                <w:szCs w:val="20"/>
                <w:lang w:bidi="ar-SA"/>
              </w:rPr>
              <w:br/>
              <w:t xml:space="preserve">Формат заполнения: </w:t>
            </w:r>
            <w:r w:rsidRPr="00AF69DD">
              <w:rPr>
                <w:sz w:val="20"/>
                <w:szCs w:val="20"/>
                <w:lang w:bidi="ar-SA"/>
              </w:rPr>
              <w:br/>
            </w:r>
            <w:r w:rsidRPr="00AF69DD">
              <w:rPr>
                <w:sz w:val="20"/>
                <w:szCs w:val="20"/>
                <w:lang w:bidi="ar-SA"/>
              </w:rPr>
              <w:lastRenderedPageBreak/>
              <w:t xml:space="preserve"> ХХХХХХХХХХХ</w:t>
            </w:r>
            <w:r w:rsidRPr="00AF69DD">
              <w:rPr>
                <w:sz w:val="20"/>
                <w:szCs w:val="20"/>
                <w:lang w:bidi="ar-SA"/>
              </w:rPr>
              <w:br/>
            </w:r>
            <w:r w:rsidRPr="00AF69DD">
              <w:rPr>
                <w:sz w:val="20"/>
                <w:szCs w:val="20"/>
                <w:lang w:bidi="ar-SA"/>
              </w:rPr>
              <w:br/>
              <w:t>Заполняется/ передается при наличии</w:t>
            </w:r>
          </w:p>
        </w:tc>
      </w:tr>
      <w:tr w:rsidR="00943CCA" w:rsidRPr="00AF69DD" w14:paraId="73CD8FAF"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0C85EDEC"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lastRenderedPageBreak/>
              <w:t>СНИЛС Застрахованного лица</w:t>
            </w:r>
          </w:p>
        </w:tc>
        <w:tc>
          <w:tcPr>
            <w:tcW w:w="993" w:type="dxa"/>
            <w:tcBorders>
              <w:top w:val="nil"/>
              <w:left w:val="nil"/>
              <w:bottom w:val="single" w:sz="4" w:space="0" w:color="auto"/>
              <w:right w:val="single" w:sz="4" w:space="0" w:color="auto"/>
            </w:tcBorders>
            <w:shd w:val="clear" w:color="auto" w:fill="auto"/>
            <w:vAlign w:val="center"/>
            <w:hideMark/>
          </w:tcPr>
          <w:p w14:paraId="09053082" w14:textId="77777777" w:rsidR="00943CCA" w:rsidRPr="00B76073" w:rsidRDefault="00943CCA" w:rsidP="002468D1">
            <w:pPr>
              <w:widowControl/>
              <w:autoSpaceDE/>
              <w:autoSpaceDN/>
              <w:jc w:val="center"/>
              <w:rPr>
                <w:sz w:val="20"/>
                <w:szCs w:val="20"/>
                <w:lang w:bidi="ar-SA"/>
              </w:rPr>
            </w:pPr>
            <w:r w:rsidRPr="00B76073">
              <w:rPr>
                <w:sz w:val="20"/>
                <w:szCs w:val="20"/>
                <w:lang w:bidi="ar-SA"/>
              </w:rPr>
              <w:t>55</w:t>
            </w:r>
          </w:p>
        </w:tc>
        <w:tc>
          <w:tcPr>
            <w:tcW w:w="1559" w:type="dxa"/>
            <w:tcBorders>
              <w:top w:val="nil"/>
              <w:left w:val="nil"/>
              <w:bottom w:val="single" w:sz="4" w:space="0" w:color="auto"/>
              <w:right w:val="single" w:sz="4" w:space="0" w:color="auto"/>
            </w:tcBorders>
            <w:shd w:val="clear" w:color="auto" w:fill="auto"/>
            <w:vAlign w:val="center"/>
            <w:hideMark/>
          </w:tcPr>
          <w:p w14:paraId="2722A06D" w14:textId="77777777" w:rsidR="00943CCA" w:rsidRPr="00B76073" w:rsidRDefault="00943CCA" w:rsidP="002468D1">
            <w:pPr>
              <w:widowControl/>
              <w:autoSpaceDE/>
              <w:autoSpaceDN/>
              <w:jc w:val="center"/>
              <w:rPr>
                <w:sz w:val="20"/>
                <w:szCs w:val="20"/>
                <w:lang w:bidi="ar-SA"/>
              </w:rPr>
            </w:pPr>
            <w:r w:rsidRPr="00B76073">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76714E16" w14:textId="77777777" w:rsidR="00943CCA" w:rsidRPr="00B76073" w:rsidRDefault="00943CCA" w:rsidP="002468D1">
            <w:pPr>
              <w:widowControl/>
              <w:autoSpaceDE/>
              <w:autoSpaceDN/>
              <w:jc w:val="center"/>
              <w:rPr>
                <w:sz w:val="20"/>
                <w:szCs w:val="20"/>
                <w:lang w:bidi="ar-SA"/>
              </w:rPr>
            </w:pPr>
            <w:r w:rsidRPr="00B76073">
              <w:rPr>
                <w:sz w:val="20"/>
                <w:szCs w:val="20"/>
                <w:lang w:bidi="ar-SA"/>
              </w:rPr>
              <w:t>Числовое значение</w:t>
            </w:r>
            <w:r w:rsidRPr="00B76073">
              <w:rPr>
                <w:sz w:val="20"/>
                <w:szCs w:val="20"/>
                <w:lang w:bidi="ar-SA"/>
              </w:rPr>
              <w:br/>
            </w:r>
            <w:r w:rsidRPr="00B76073">
              <w:rPr>
                <w:sz w:val="20"/>
                <w:szCs w:val="20"/>
                <w:lang w:bidi="ar-SA"/>
              </w:rPr>
              <w:br/>
              <w:t xml:space="preserve">Формат заполнения: </w:t>
            </w:r>
            <w:r w:rsidRPr="00B76073">
              <w:rPr>
                <w:sz w:val="20"/>
                <w:szCs w:val="20"/>
                <w:lang w:bidi="ar-SA"/>
              </w:rPr>
              <w:br/>
              <w:t>XXX-XXX-XXX XX</w:t>
            </w:r>
            <w:r w:rsidRPr="00B76073">
              <w:rPr>
                <w:sz w:val="20"/>
                <w:szCs w:val="20"/>
                <w:lang w:bidi="ar-SA"/>
              </w:rPr>
              <w:br/>
            </w:r>
            <w:r w:rsidRPr="00B76073">
              <w:rPr>
                <w:sz w:val="20"/>
                <w:szCs w:val="20"/>
                <w:lang w:bidi="ar-SA"/>
              </w:rPr>
              <w:br/>
              <w:t>Заполняется/ передается при наличии</w:t>
            </w:r>
          </w:p>
        </w:tc>
      </w:tr>
      <w:tr w:rsidR="00943CCA" w:rsidRPr="00AF69DD" w14:paraId="2E75979B"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300E29C8"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t>Район / Регион</w:t>
            </w:r>
          </w:p>
        </w:tc>
        <w:tc>
          <w:tcPr>
            <w:tcW w:w="993" w:type="dxa"/>
            <w:tcBorders>
              <w:top w:val="nil"/>
              <w:left w:val="nil"/>
              <w:bottom w:val="single" w:sz="4" w:space="0" w:color="auto"/>
              <w:right w:val="single" w:sz="4" w:space="0" w:color="auto"/>
            </w:tcBorders>
            <w:shd w:val="clear" w:color="auto" w:fill="auto"/>
            <w:vAlign w:val="center"/>
            <w:hideMark/>
          </w:tcPr>
          <w:p w14:paraId="2A65A537" w14:textId="77777777" w:rsidR="00943CCA" w:rsidRPr="00B76073" w:rsidRDefault="00943CCA" w:rsidP="002468D1">
            <w:pPr>
              <w:widowControl/>
              <w:autoSpaceDE/>
              <w:autoSpaceDN/>
              <w:jc w:val="center"/>
              <w:rPr>
                <w:sz w:val="20"/>
                <w:szCs w:val="20"/>
                <w:lang w:bidi="ar-SA"/>
              </w:rPr>
            </w:pPr>
            <w:r w:rsidRPr="00B76073">
              <w:rPr>
                <w:sz w:val="20"/>
                <w:szCs w:val="20"/>
                <w:lang w:bidi="ar-SA"/>
              </w:rPr>
              <w:t>56</w:t>
            </w:r>
          </w:p>
        </w:tc>
        <w:tc>
          <w:tcPr>
            <w:tcW w:w="1559" w:type="dxa"/>
            <w:tcBorders>
              <w:top w:val="nil"/>
              <w:left w:val="nil"/>
              <w:bottom w:val="single" w:sz="4" w:space="0" w:color="auto"/>
              <w:right w:val="single" w:sz="4" w:space="0" w:color="auto"/>
            </w:tcBorders>
            <w:shd w:val="clear" w:color="auto" w:fill="auto"/>
            <w:vAlign w:val="center"/>
            <w:hideMark/>
          </w:tcPr>
          <w:p w14:paraId="187FF45E" w14:textId="77777777" w:rsidR="00943CCA" w:rsidRPr="00B76073" w:rsidRDefault="00943CCA" w:rsidP="002468D1">
            <w:pPr>
              <w:widowControl/>
              <w:autoSpaceDE/>
              <w:autoSpaceDN/>
              <w:jc w:val="center"/>
              <w:rPr>
                <w:sz w:val="20"/>
                <w:szCs w:val="20"/>
                <w:lang w:bidi="ar-SA"/>
              </w:rPr>
            </w:pPr>
            <w:r w:rsidRPr="00B76073">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7FCE7543" w14:textId="77777777" w:rsidR="00943CCA" w:rsidRPr="00B76073" w:rsidRDefault="00943CCA" w:rsidP="002468D1">
            <w:pPr>
              <w:widowControl/>
              <w:autoSpaceDE/>
              <w:autoSpaceDN/>
              <w:jc w:val="center"/>
              <w:rPr>
                <w:sz w:val="20"/>
                <w:szCs w:val="20"/>
                <w:lang w:bidi="ar-SA"/>
              </w:rPr>
            </w:pPr>
            <w:r w:rsidRPr="00B76073">
              <w:rPr>
                <w:sz w:val="20"/>
                <w:szCs w:val="20"/>
                <w:lang w:bidi="ar-SA"/>
              </w:rPr>
              <w:t>Текстовое значение</w:t>
            </w:r>
            <w:r w:rsidRPr="00B76073">
              <w:rPr>
                <w:sz w:val="20"/>
                <w:szCs w:val="20"/>
                <w:lang w:bidi="ar-SA"/>
              </w:rPr>
              <w:br/>
            </w:r>
            <w:r w:rsidRPr="00B76073">
              <w:rPr>
                <w:sz w:val="20"/>
                <w:szCs w:val="20"/>
                <w:lang w:bidi="ar-SA"/>
              </w:rPr>
              <w:br/>
              <w:t>Заполняется в соответствии со справочником регионов ЦБ</w:t>
            </w:r>
            <w:r w:rsidRPr="00B76073">
              <w:rPr>
                <w:sz w:val="20"/>
                <w:szCs w:val="20"/>
                <w:lang w:bidi="ar-SA"/>
              </w:rPr>
              <w:br/>
            </w:r>
            <w:r w:rsidRPr="00B76073">
              <w:rPr>
                <w:sz w:val="20"/>
                <w:szCs w:val="20"/>
                <w:lang w:bidi="ar-SA"/>
              </w:rPr>
              <w:br/>
              <w:t>Определяется по адресу регистрации Страхователя</w:t>
            </w:r>
          </w:p>
        </w:tc>
      </w:tr>
      <w:tr w:rsidR="00943CCA" w:rsidRPr="00AF69DD" w14:paraId="3AFF2068"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7045F058"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t>Статус договора</w:t>
            </w:r>
          </w:p>
        </w:tc>
        <w:tc>
          <w:tcPr>
            <w:tcW w:w="993" w:type="dxa"/>
            <w:tcBorders>
              <w:top w:val="nil"/>
              <w:left w:val="nil"/>
              <w:bottom w:val="single" w:sz="4" w:space="0" w:color="auto"/>
              <w:right w:val="single" w:sz="4" w:space="0" w:color="auto"/>
            </w:tcBorders>
            <w:shd w:val="clear" w:color="auto" w:fill="auto"/>
            <w:vAlign w:val="center"/>
            <w:hideMark/>
          </w:tcPr>
          <w:p w14:paraId="46225468" w14:textId="77777777" w:rsidR="00943CCA" w:rsidRPr="00B76073" w:rsidRDefault="00943CCA" w:rsidP="002468D1">
            <w:pPr>
              <w:widowControl/>
              <w:autoSpaceDE/>
              <w:autoSpaceDN/>
              <w:jc w:val="center"/>
              <w:rPr>
                <w:sz w:val="20"/>
                <w:szCs w:val="20"/>
                <w:lang w:bidi="ar-SA"/>
              </w:rPr>
            </w:pPr>
            <w:r w:rsidRPr="00B76073">
              <w:rPr>
                <w:sz w:val="20"/>
                <w:szCs w:val="20"/>
                <w:lang w:bidi="ar-SA"/>
              </w:rPr>
              <w:t>57</w:t>
            </w:r>
          </w:p>
        </w:tc>
        <w:tc>
          <w:tcPr>
            <w:tcW w:w="1559" w:type="dxa"/>
            <w:tcBorders>
              <w:top w:val="nil"/>
              <w:left w:val="nil"/>
              <w:bottom w:val="single" w:sz="4" w:space="0" w:color="auto"/>
              <w:right w:val="single" w:sz="4" w:space="0" w:color="auto"/>
            </w:tcBorders>
            <w:shd w:val="clear" w:color="auto" w:fill="auto"/>
            <w:vAlign w:val="center"/>
            <w:hideMark/>
          </w:tcPr>
          <w:p w14:paraId="2E0CFE1D" w14:textId="77777777" w:rsidR="00943CCA" w:rsidRPr="00B76073" w:rsidRDefault="00943CCA" w:rsidP="002468D1">
            <w:pPr>
              <w:widowControl/>
              <w:autoSpaceDE/>
              <w:autoSpaceDN/>
              <w:jc w:val="center"/>
              <w:rPr>
                <w:sz w:val="20"/>
                <w:szCs w:val="20"/>
                <w:lang w:bidi="ar-SA"/>
              </w:rPr>
            </w:pPr>
            <w:r w:rsidRPr="00B76073">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437D5A54" w14:textId="77777777" w:rsidR="00943CCA" w:rsidRPr="00B76073" w:rsidRDefault="00943CCA" w:rsidP="002468D1">
            <w:pPr>
              <w:widowControl/>
              <w:autoSpaceDE/>
              <w:autoSpaceDN/>
              <w:jc w:val="center"/>
              <w:rPr>
                <w:sz w:val="20"/>
                <w:szCs w:val="20"/>
                <w:lang w:bidi="ar-SA"/>
              </w:rPr>
            </w:pPr>
            <w:r w:rsidRPr="00B76073">
              <w:rPr>
                <w:sz w:val="20"/>
                <w:szCs w:val="20"/>
                <w:lang w:bidi="ar-SA"/>
              </w:rPr>
              <w:t xml:space="preserve">Полис оформлен и оплачен </w:t>
            </w:r>
          </w:p>
        </w:tc>
      </w:tr>
      <w:tr w:rsidR="00943CCA" w:rsidRPr="00AF69DD" w14:paraId="7340CBAE"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688B1217"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t>Номер кредитного договора</w:t>
            </w:r>
          </w:p>
        </w:tc>
        <w:tc>
          <w:tcPr>
            <w:tcW w:w="993" w:type="dxa"/>
            <w:tcBorders>
              <w:top w:val="nil"/>
              <w:left w:val="nil"/>
              <w:bottom w:val="single" w:sz="4" w:space="0" w:color="auto"/>
              <w:right w:val="single" w:sz="4" w:space="0" w:color="auto"/>
            </w:tcBorders>
            <w:shd w:val="clear" w:color="auto" w:fill="auto"/>
            <w:vAlign w:val="center"/>
            <w:hideMark/>
          </w:tcPr>
          <w:p w14:paraId="3A41F42B" w14:textId="77777777" w:rsidR="00943CCA" w:rsidRPr="00B76073" w:rsidRDefault="00943CCA" w:rsidP="002468D1">
            <w:pPr>
              <w:widowControl/>
              <w:autoSpaceDE/>
              <w:autoSpaceDN/>
              <w:jc w:val="center"/>
              <w:rPr>
                <w:sz w:val="20"/>
                <w:szCs w:val="20"/>
                <w:lang w:bidi="ar-SA"/>
              </w:rPr>
            </w:pPr>
            <w:r w:rsidRPr="00B76073">
              <w:rPr>
                <w:sz w:val="20"/>
                <w:szCs w:val="20"/>
                <w:lang w:bidi="ar-SA"/>
              </w:rPr>
              <w:t>58</w:t>
            </w:r>
          </w:p>
        </w:tc>
        <w:tc>
          <w:tcPr>
            <w:tcW w:w="1559" w:type="dxa"/>
            <w:tcBorders>
              <w:top w:val="nil"/>
              <w:left w:val="nil"/>
              <w:bottom w:val="single" w:sz="4" w:space="0" w:color="auto"/>
              <w:right w:val="single" w:sz="4" w:space="0" w:color="auto"/>
            </w:tcBorders>
            <w:shd w:val="clear" w:color="auto" w:fill="auto"/>
            <w:vAlign w:val="center"/>
            <w:hideMark/>
          </w:tcPr>
          <w:p w14:paraId="0F40DA1C" w14:textId="77777777" w:rsidR="00943CCA" w:rsidRPr="00B76073" w:rsidRDefault="00943CCA" w:rsidP="002468D1">
            <w:pPr>
              <w:widowControl/>
              <w:autoSpaceDE/>
              <w:autoSpaceDN/>
              <w:jc w:val="center"/>
              <w:rPr>
                <w:sz w:val="20"/>
                <w:szCs w:val="20"/>
                <w:lang w:bidi="ar-SA"/>
              </w:rPr>
            </w:pPr>
            <w:r w:rsidRPr="00B76073">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45FC1866" w14:textId="77777777" w:rsidR="00943CCA" w:rsidRPr="00B76073" w:rsidRDefault="00943CCA" w:rsidP="002468D1">
            <w:pPr>
              <w:widowControl/>
              <w:autoSpaceDE/>
              <w:autoSpaceDN/>
              <w:jc w:val="center"/>
              <w:rPr>
                <w:sz w:val="20"/>
                <w:szCs w:val="20"/>
                <w:lang w:bidi="ar-SA"/>
              </w:rPr>
            </w:pPr>
            <w:r w:rsidRPr="00B76073">
              <w:rPr>
                <w:sz w:val="20"/>
                <w:szCs w:val="20"/>
                <w:lang w:bidi="ar-SA"/>
              </w:rPr>
              <w:t xml:space="preserve">Сочетание буквенных символов и цифр </w:t>
            </w:r>
          </w:p>
        </w:tc>
      </w:tr>
      <w:tr w:rsidR="00943CCA" w:rsidRPr="00AF69DD" w14:paraId="38020934"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17D2CF1F"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t>Дата подписания кредитного договора</w:t>
            </w:r>
          </w:p>
        </w:tc>
        <w:tc>
          <w:tcPr>
            <w:tcW w:w="993" w:type="dxa"/>
            <w:tcBorders>
              <w:top w:val="nil"/>
              <w:left w:val="nil"/>
              <w:bottom w:val="single" w:sz="4" w:space="0" w:color="auto"/>
              <w:right w:val="single" w:sz="4" w:space="0" w:color="auto"/>
            </w:tcBorders>
            <w:shd w:val="clear" w:color="auto" w:fill="auto"/>
            <w:vAlign w:val="center"/>
            <w:hideMark/>
          </w:tcPr>
          <w:p w14:paraId="0D6083F3" w14:textId="77777777" w:rsidR="00943CCA" w:rsidRPr="00B76073" w:rsidRDefault="00943CCA" w:rsidP="002468D1">
            <w:pPr>
              <w:widowControl/>
              <w:autoSpaceDE/>
              <w:autoSpaceDN/>
              <w:jc w:val="center"/>
              <w:rPr>
                <w:sz w:val="20"/>
                <w:szCs w:val="20"/>
                <w:lang w:bidi="ar-SA"/>
              </w:rPr>
            </w:pPr>
            <w:r w:rsidRPr="00B76073">
              <w:rPr>
                <w:sz w:val="20"/>
                <w:szCs w:val="20"/>
                <w:lang w:bidi="ar-SA"/>
              </w:rPr>
              <w:t>59</w:t>
            </w:r>
          </w:p>
        </w:tc>
        <w:tc>
          <w:tcPr>
            <w:tcW w:w="1559" w:type="dxa"/>
            <w:tcBorders>
              <w:top w:val="nil"/>
              <w:left w:val="nil"/>
              <w:bottom w:val="single" w:sz="4" w:space="0" w:color="auto"/>
              <w:right w:val="single" w:sz="4" w:space="0" w:color="auto"/>
            </w:tcBorders>
            <w:shd w:val="clear" w:color="auto" w:fill="auto"/>
            <w:vAlign w:val="center"/>
            <w:hideMark/>
          </w:tcPr>
          <w:p w14:paraId="4AB2B0C8" w14:textId="77777777" w:rsidR="00943CCA" w:rsidRPr="00B76073" w:rsidRDefault="00943CCA" w:rsidP="002468D1">
            <w:pPr>
              <w:widowControl/>
              <w:autoSpaceDE/>
              <w:autoSpaceDN/>
              <w:jc w:val="center"/>
              <w:rPr>
                <w:sz w:val="20"/>
                <w:szCs w:val="20"/>
                <w:lang w:bidi="ar-SA"/>
              </w:rPr>
            </w:pPr>
            <w:r w:rsidRPr="00B76073">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4434C8A4" w14:textId="77777777" w:rsidR="00943CCA" w:rsidRPr="00B76073" w:rsidRDefault="00943CCA" w:rsidP="002468D1">
            <w:pPr>
              <w:widowControl/>
              <w:autoSpaceDE/>
              <w:autoSpaceDN/>
              <w:jc w:val="center"/>
              <w:rPr>
                <w:sz w:val="20"/>
                <w:szCs w:val="20"/>
                <w:lang w:bidi="ar-SA"/>
              </w:rPr>
            </w:pPr>
            <w:r w:rsidRPr="00B76073">
              <w:rPr>
                <w:sz w:val="20"/>
                <w:szCs w:val="20"/>
                <w:lang w:bidi="ar-SA"/>
              </w:rPr>
              <w:t>ДД.ММ.ГГГГ</w:t>
            </w:r>
          </w:p>
        </w:tc>
      </w:tr>
      <w:tr w:rsidR="00943CCA" w:rsidRPr="00AF69DD" w14:paraId="5FA1C350"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4127F0A0"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t>Наименование банка - кредитора</w:t>
            </w:r>
          </w:p>
        </w:tc>
        <w:tc>
          <w:tcPr>
            <w:tcW w:w="993" w:type="dxa"/>
            <w:tcBorders>
              <w:top w:val="nil"/>
              <w:left w:val="nil"/>
              <w:bottom w:val="single" w:sz="4" w:space="0" w:color="auto"/>
              <w:right w:val="single" w:sz="4" w:space="0" w:color="auto"/>
            </w:tcBorders>
            <w:shd w:val="clear" w:color="auto" w:fill="auto"/>
            <w:vAlign w:val="center"/>
            <w:hideMark/>
          </w:tcPr>
          <w:p w14:paraId="3446F0B5" w14:textId="77777777" w:rsidR="00943CCA" w:rsidRPr="00B76073" w:rsidRDefault="00943CCA" w:rsidP="002468D1">
            <w:pPr>
              <w:widowControl/>
              <w:autoSpaceDE/>
              <w:autoSpaceDN/>
              <w:jc w:val="center"/>
              <w:rPr>
                <w:sz w:val="20"/>
                <w:szCs w:val="20"/>
                <w:lang w:bidi="ar-SA"/>
              </w:rPr>
            </w:pPr>
            <w:r w:rsidRPr="00B76073">
              <w:rPr>
                <w:sz w:val="20"/>
                <w:szCs w:val="20"/>
                <w:lang w:bidi="ar-SA"/>
              </w:rPr>
              <w:t>60</w:t>
            </w:r>
          </w:p>
        </w:tc>
        <w:tc>
          <w:tcPr>
            <w:tcW w:w="1559" w:type="dxa"/>
            <w:tcBorders>
              <w:top w:val="nil"/>
              <w:left w:val="nil"/>
              <w:bottom w:val="single" w:sz="4" w:space="0" w:color="auto"/>
              <w:right w:val="single" w:sz="4" w:space="0" w:color="auto"/>
            </w:tcBorders>
            <w:shd w:val="clear" w:color="auto" w:fill="auto"/>
            <w:vAlign w:val="center"/>
            <w:hideMark/>
          </w:tcPr>
          <w:p w14:paraId="208D2DA4" w14:textId="77777777" w:rsidR="00943CCA" w:rsidRPr="00B76073" w:rsidRDefault="00943CCA" w:rsidP="002468D1">
            <w:pPr>
              <w:widowControl/>
              <w:autoSpaceDE/>
              <w:autoSpaceDN/>
              <w:jc w:val="center"/>
              <w:rPr>
                <w:sz w:val="20"/>
                <w:szCs w:val="20"/>
                <w:lang w:bidi="ar-SA"/>
              </w:rPr>
            </w:pPr>
            <w:r w:rsidRPr="00B76073">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631CB6E8" w14:textId="77777777" w:rsidR="00943CCA" w:rsidRPr="00B76073" w:rsidRDefault="00943CCA" w:rsidP="002468D1">
            <w:pPr>
              <w:widowControl/>
              <w:autoSpaceDE/>
              <w:autoSpaceDN/>
              <w:jc w:val="center"/>
              <w:rPr>
                <w:sz w:val="20"/>
                <w:szCs w:val="20"/>
                <w:lang w:bidi="ar-SA"/>
              </w:rPr>
            </w:pPr>
            <w:r w:rsidRPr="00B76073">
              <w:rPr>
                <w:sz w:val="20"/>
                <w:szCs w:val="20"/>
                <w:lang w:bidi="ar-SA"/>
              </w:rPr>
              <w:t>ПАО Сбербанк</w:t>
            </w:r>
          </w:p>
        </w:tc>
      </w:tr>
      <w:tr w:rsidR="00943CCA" w:rsidRPr="00AF69DD" w14:paraId="0EA8F8BA"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5BCEB684"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t>Результат проверки по стоп-листам</w:t>
            </w:r>
          </w:p>
        </w:tc>
        <w:tc>
          <w:tcPr>
            <w:tcW w:w="993" w:type="dxa"/>
            <w:tcBorders>
              <w:top w:val="nil"/>
              <w:left w:val="nil"/>
              <w:bottom w:val="single" w:sz="4" w:space="0" w:color="auto"/>
              <w:right w:val="single" w:sz="4" w:space="0" w:color="auto"/>
            </w:tcBorders>
            <w:shd w:val="clear" w:color="auto" w:fill="auto"/>
            <w:vAlign w:val="center"/>
            <w:hideMark/>
          </w:tcPr>
          <w:p w14:paraId="243CD9B8" w14:textId="77777777" w:rsidR="00943CCA" w:rsidRPr="00B76073" w:rsidRDefault="00943CCA" w:rsidP="002468D1">
            <w:pPr>
              <w:widowControl/>
              <w:autoSpaceDE/>
              <w:autoSpaceDN/>
              <w:jc w:val="center"/>
              <w:rPr>
                <w:sz w:val="20"/>
                <w:szCs w:val="20"/>
                <w:lang w:bidi="ar-SA"/>
              </w:rPr>
            </w:pPr>
            <w:r w:rsidRPr="00B76073">
              <w:rPr>
                <w:sz w:val="20"/>
                <w:szCs w:val="20"/>
                <w:lang w:bidi="ar-SA"/>
              </w:rPr>
              <w:t>61</w:t>
            </w:r>
          </w:p>
        </w:tc>
        <w:tc>
          <w:tcPr>
            <w:tcW w:w="1559" w:type="dxa"/>
            <w:tcBorders>
              <w:top w:val="nil"/>
              <w:left w:val="nil"/>
              <w:bottom w:val="single" w:sz="4" w:space="0" w:color="auto"/>
              <w:right w:val="single" w:sz="4" w:space="0" w:color="auto"/>
            </w:tcBorders>
            <w:shd w:val="clear" w:color="auto" w:fill="auto"/>
            <w:vAlign w:val="center"/>
            <w:hideMark/>
          </w:tcPr>
          <w:p w14:paraId="4D7933AC" w14:textId="77777777" w:rsidR="00943CCA" w:rsidRPr="00B76073" w:rsidRDefault="00943CCA" w:rsidP="002468D1">
            <w:pPr>
              <w:widowControl/>
              <w:autoSpaceDE/>
              <w:autoSpaceDN/>
              <w:jc w:val="center"/>
              <w:rPr>
                <w:sz w:val="20"/>
                <w:szCs w:val="20"/>
                <w:lang w:bidi="ar-SA"/>
              </w:rPr>
            </w:pPr>
            <w:r w:rsidRPr="00B76073">
              <w:rPr>
                <w:sz w:val="20"/>
                <w:szCs w:val="20"/>
                <w:lang w:bidi="ar-SA"/>
              </w:rPr>
              <w:t>Не заполняется</w:t>
            </w:r>
          </w:p>
        </w:tc>
        <w:tc>
          <w:tcPr>
            <w:tcW w:w="3118" w:type="dxa"/>
            <w:tcBorders>
              <w:top w:val="nil"/>
              <w:left w:val="nil"/>
              <w:bottom w:val="single" w:sz="4" w:space="0" w:color="auto"/>
              <w:right w:val="single" w:sz="4" w:space="0" w:color="auto"/>
            </w:tcBorders>
            <w:shd w:val="clear" w:color="auto" w:fill="auto"/>
            <w:vAlign w:val="center"/>
          </w:tcPr>
          <w:p w14:paraId="3DC0206E" w14:textId="77777777" w:rsidR="00943CCA" w:rsidRPr="00B76073" w:rsidRDefault="00943CCA" w:rsidP="002468D1">
            <w:pPr>
              <w:widowControl/>
              <w:autoSpaceDE/>
              <w:autoSpaceDN/>
              <w:jc w:val="center"/>
              <w:rPr>
                <w:sz w:val="20"/>
                <w:szCs w:val="20"/>
                <w:lang w:bidi="ar-SA"/>
              </w:rPr>
            </w:pPr>
          </w:p>
        </w:tc>
      </w:tr>
      <w:tr w:rsidR="00943CCA" w:rsidRPr="00AF69DD" w14:paraId="2A344125"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035AA61B"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t>Совпадение</w:t>
            </w:r>
          </w:p>
        </w:tc>
        <w:tc>
          <w:tcPr>
            <w:tcW w:w="993" w:type="dxa"/>
            <w:tcBorders>
              <w:top w:val="nil"/>
              <w:left w:val="nil"/>
              <w:bottom w:val="single" w:sz="4" w:space="0" w:color="auto"/>
              <w:right w:val="single" w:sz="4" w:space="0" w:color="auto"/>
            </w:tcBorders>
            <w:shd w:val="clear" w:color="auto" w:fill="auto"/>
            <w:vAlign w:val="center"/>
            <w:hideMark/>
          </w:tcPr>
          <w:p w14:paraId="47A30591" w14:textId="77777777" w:rsidR="00943CCA" w:rsidRPr="00B76073" w:rsidRDefault="00943CCA" w:rsidP="002468D1">
            <w:pPr>
              <w:widowControl/>
              <w:autoSpaceDE/>
              <w:autoSpaceDN/>
              <w:jc w:val="center"/>
              <w:rPr>
                <w:sz w:val="20"/>
                <w:szCs w:val="20"/>
                <w:lang w:bidi="ar-SA"/>
              </w:rPr>
            </w:pPr>
            <w:r w:rsidRPr="00B76073">
              <w:rPr>
                <w:sz w:val="20"/>
                <w:szCs w:val="20"/>
                <w:lang w:bidi="ar-SA"/>
              </w:rPr>
              <w:t>62</w:t>
            </w:r>
          </w:p>
        </w:tc>
        <w:tc>
          <w:tcPr>
            <w:tcW w:w="1559" w:type="dxa"/>
            <w:tcBorders>
              <w:top w:val="nil"/>
              <w:left w:val="nil"/>
              <w:bottom w:val="single" w:sz="4" w:space="0" w:color="auto"/>
              <w:right w:val="single" w:sz="4" w:space="0" w:color="auto"/>
            </w:tcBorders>
            <w:shd w:val="clear" w:color="auto" w:fill="auto"/>
            <w:vAlign w:val="center"/>
            <w:hideMark/>
          </w:tcPr>
          <w:p w14:paraId="54196883" w14:textId="77777777" w:rsidR="00943CCA" w:rsidRPr="00B76073" w:rsidRDefault="00943CCA" w:rsidP="002468D1">
            <w:pPr>
              <w:widowControl/>
              <w:autoSpaceDE/>
              <w:autoSpaceDN/>
              <w:jc w:val="center"/>
              <w:rPr>
                <w:sz w:val="20"/>
                <w:szCs w:val="20"/>
                <w:lang w:bidi="ar-SA"/>
              </w:rPr>
            </w:pPr>
            <w:r w:rsidRPr="00B76073">
              <w:rPr>
                <w:sz w:val="20"/>
                <w:szCs w:val="20"/>
                <w:lang w:bidi="ar-SA"/>
              </w:rPr>
              <w:t>Не заполняется</w:t>
            </w:r>
          </w:p>
        </w:tc>
        <w:tc>
          <w:tcPr>
            <w:tcW w:w="3118" w:type="dxa"/>
            <w:tcBorders>
              <w:top w:val="nil"/>
              <w:left w:val="nil"/>
              <w:bottom w:val="single" w:sz="4" w:space="0" w:color="auto"/>
              <w:right w:val="single" w:sz="4" w:space="0" w:color="auto"/>
            </w:tcBorders>
            <w:shd w:val="clear" w:color="auto" w:fill="auto"/>
            <w:vAlign w:val="center"/>
          </w:tcPr>
          <w:p w14:paraId="6DCB4573" w14:textId="77777777" w:rsidR="00943CCA" w:rsidRPr="00B76073" w:rsidRDefault="00943CCA" w:rsidP="002468D1">
            <w:pPr>
              <w:widowControl/>
              <w:autoSpaceDE/>
              <w:autoSpaceDN/>
              <w:jc w:val="center"/>
              <w:rPr>
                <w:sz w:val="20"/>
                <w:szCs w:val="20"/>
                <w:lang w:bidi="ar-SA"/>
              </w:rPr>
            </w:pPr>
          </w:p>
        </w:tc>
      </w:tr>
      <w:tr w:rsidR="00943CCA" w:rsidRPr="00AF69DD" w14:paraId="3D6D1987"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31B3DF5D"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t>Дата проверки</w:t>
            </w:r>
          </w:p>
        </w:tc>
        <w:tc>
          <w:tcPr>
            <w:tcW w:w="993" w:type="dxa"/>
            <w:tcBorders>
              <w:top w:val="nil"/>
              <w:left w:val="nil"/>
              <w:bottom w:val="single" w:sz="4" w:space="0" w:color="auto"/>
              <w:right w:val="single" w:sz="4" w:space="0" w:color="auto"/>
            </w:tcBorders>
            <w:shd w:val="clear" w:color="auto" w:fill="auto"/>
            <w:vAlign w:val="center"/>
            <w:hideMark/>
          </w:tcPr>
          <w:p w14:paraId="5C8CD218" w14:textId="77777777" w:rsidR="00943CCA" w:rsidRPr="00B76073" w:rsidRDefault="00943CCA" w:rsidP="002468D1">
            <w:pPr>
              <w:widowControl/>
              <w:autoSpaceDE/>
              <w:autoSpaceDN/>
              <w:jc w:val="center"/>
              <w:rPr>
                <w:sz w:val="20"/>
                <w:szCs w:val="20"/>
                <w:lang w:bidi="ar-SA"/>
              </w:rPr>
            </w:pPr>
            <w:r w:rsidRPr="00B76073">
              <w:rPr>
                <w:sz w:val="20"/>
                <w:szCs w:val="20"/>
                <w:lang w:bidi="ar-SA"/>
              </w:rPr>
              <w:t>63</w:t>
            </w:r>
          </w:p>
        </w:tc>
        <w:tc>
          <w:tcPr>
            <w:tcW w:w="1559" w:type="dxa"/>
            <w:tcBorders>
              <w:top w:val="nil"/>
              <w:left w:val="nil"/>
              <w:bottom w:val="single" w:sz="4" w:space="0" w:color="auto"/>
              <w:right w:val="single" w:sz="4" w:space="0" w:color="auto"/>
            </w:tcBorders>
            <w:shd w:val="clear" w:color="auto" w:fill="auto"/>
            <w:vAlign w:val="center"/>
            <w:hideMark/>
          </w:tcPr>
          <w:p w14:paraId="2164BE5C" w14:textId="77777777" w:rsidR="00943CCA" w:rsidRPr="00B76073" w:rsidRDefault="00943CCA" w:rsidP="002468D1">
            <w:pPr>
              <w:widowControl/>
              <w:autoSpaceDE/>
              <w:autoSpaceDN/>
              <w:jc w:val="center"/>
              <w:rPr>
                <w:sz w:val="20"/>
                <w:szCs w:val="20"/>
                <w:lang w:bidi="ar-SA"/>
              </w:rPr>
            </w:pPr>
            <w:r w:rsidRPr="00B76073">
              <w:rPr>
                <w:sz w:val="20"/>
                <w:szCs w:val="20"/>
                <w:lang w:bidi="ar-SA"/>
              </w:rPr>
              <w:t>Не заполняется</w:t>
            </w:r>
          </w:p>
        </w:tc>
        <w:tc>
          <w:tcPr>
            <w:tcW w:w="3118" w:type="dxa"/>
            <w:tcBorders>
              <w:top w:val="nil"/>
              <w:left w:val="nil"/>
              <w:bottom w:val="single" w:sz="4" w:space="0" w:color="auto"/>
              <w:right w:val="single" w:sz="4" w:space="0" w:color="auto"/>
            </w:tcBorders>
            <w:shd w:val="clear" w:color="auto" w:fill="auto"/>
            <w:vAlign w:val="center"/>
          </w:tcPr>
          <w:p w14:paraId="30E78885" w14:textId="77777777" w:rsidR="00943CCA" w:rsidRPr="00B76073" w:rsidRDefault="00943CCA" w:rsidP="002468D1">
            <w:pPr>
              <w:widowControl/>
              <w:autoSpaceDE/>
              <w:autoSpaceDN/>
              <w:jc w:val="center"/>
              <w:rPr>
                <w:sz w:val="20"/>
                <w:szCs w:val="20"/>
                <w:lang w:bidi="ar-SA"/>
              </w:rPr>
            </w:pPr>
          </w:p>
        </w:tc>
      </w:tr>
      <w:tr w:rsidR="00943CCA" w:rsidRPr="00AF69DD" w14:paraId="655BFC4A"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1D792743"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t>Номер/ дата перечня</w:t>
            </w:r>
          </w:p>
        </w:tc>
        <w:tc>
          <w:tcPr>
            <w:tcW w:w="993" w:type="dxa"/>
            <w:tcBorders>
              <w:top w:val="nil"/>
              <w:left w:val="nil"/>
              <w:bottom w:val="single" w:sz="4" w:space="0" w:color="auto"/>
              <w:right w:val="single" w:sz="4" w:space="0" w:color="auto"/>
            </w:tcBorders>
            <w:shd w:val="clear" w:color="auto" w:fill="auto"/>
            <w:vAlign w:val="center"/>
            <w:hideMark/>
          </w:tcPr>
          <w:p w14:paraId="4BE3F94D" w14:textId="77777777" w:rsidR="00943CCA" w:rsidRPr="00B76073" w:rsidRDefault="00943CCA" w:rsidP="002468D1">
            <w:pPr>
              <w:widowControl/>
              <w:autoSpaceDE/>
              <w:autoSpaceDN/>
              <w:jc w:val="center"/>
              <w:rPr>
                <w:sz w:val="20"/>
                <w:szCs w:val="20"/>
                <w:lang w:bidi="ar-SA"/>
              </w:rPr>
            </w:pPr>
            <w:r w:rsidRPr="00B76073">
              <w:rPr>
                <w:sz w:val="20"/>
                <w:szCs w:val="20"/>
                <w:lang w:bidi="ar-SA"/>
              </w:rPr>
              <w:t>64</w:t>
            </w:r>
          </w:p>
        </w:tc>
        <w:tc>
          <w:tcPr>
            <w:tcW w:w="1559" w:type="dxa"/>
            <w:tcBorders>
              <w:top w:val="nil"/>
              <w:left w:val="nil"/>
              <w:bottom w:val="single" w:sz="4" w:space="0" w:color="auto"/>
              <w:right w:val="single" w:sz="4" w:space="0" w:color="auto"/>
            </w:tcBorders>
            <w:shd w:val="clear" w:color="auto" w:fill="auto"/>
            <w:vAlign w:val="center"/>
            <w:hideMark/>
          </w:tcPr>
          <w:p w14:paraId="03DFCF26" w14:textId="77777777" w:rsidR="00943CCA" w:rsidRPr="00B76073" w:rsidRDefault="00943CCA" w:rsidP="002468D1">
            <w:pPr>
              <w:widowControl/>
              <w:autoSpaceDE/>
              <w:autoSpaceDN/>
              <w:jc w:val="center"/>
              <w:rPr>
                <w:sz w:val="20"/>
                <w:szCs w:val="20"/>
                <w:lang w:bidi="ar-SA"/>
              </w:rPr>
            </w:pPr>
            <w:r w:rsidRPr="00B76073">
              <w:rPr>
                <w:sz w:val="20"/>
                <w:szCs w:val="20"/>
                <w:lang w:bidi="ar-SA"/>
              </w:rPr>
              <w:t>Не 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3C1AA5EB" w14:textId="77777777" w:rsidR="00943CCA" w:rsidRPr="00B76073" w:rsidRDefault="00943CCA" w:rsidP="002468D1">
            <w:pPr>
              <w:widowControl/>
              <w:autoSpaceDE/>
              <w:autoSpaceDN/>
              <w:jc w:val="center"/>
              <w:rPr>
                <w:sz w:val="20"/>
                <w:szCs w:val="20"/>
                <w:lang w:bidi="ar-SA"/>
              </w:rPr>
            </w:pPr>
          </w:p>
        </w:tc>
      </w:tr>
      <w:tr w:rsidR="00943CCA" w:rsidRPr="00AF69DD" w14:paraId="244F0364"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14EA8D82"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t>Тип договора</w:t>
            </w:r>
          </w:p>
        </w:tc>
        <w:tc>
          <w:tcPr>
            <w:tcW w:w="993" w:type="dxa"/>
            <w:tcBorders>
              <w:top w:val="nil"/>
              <w:left w:val="nil"/>
              <w:bottom w:val="single" w:sz="4" w:space="0" w:color="auto"/>
              <w:right w:val="single" w:sz="4" w:space="0" w:color="auto"/>
            </w:tcBorders>
            <w:shd w:val="clear" w:color="auto" w:fill="auto"/>
            <w:vAlign w:val="center"/>
            <w:hideMark/>
          </w:tcPr>
          <w:p w14:paraId="054379EA" w14:textId="77777777" w:rsidR="00943CCA" w:rsidRPr="00B76073" w:rsidRDefault="00943CCA" w:rsidP="002468D1">
            <w:pPr>
              <w:widowControl/>
              <w:autoSpaceDE/>
              <w:autoSpaceDN/>
              <w:jc w:val="center"/>
              <w:rPr>
                <w:sz w:val="20"/>
                <w:szCs w:val="20"/>
                <w:lang w:bidi="ar-SA"/>
              </w:rPr>
            </w:pPr>
            <w:r w:rsidRPr="00B76073">
              <w:rPr>
                <w:sz w:val="20"/>
                <w:szCs w:val="20"/>
                <w:lang w:bidi="ar-SA"/>
              </w:rPr>
              <w:t>65</w:t>
            </w:r>
          </w:p>
        </w:tc>
        <w:tc>
          <w:tcPr>
            <w:tcW w:w="1559" w:type="dxa"/>
            <w:tcBorders>
              <w:top w:val="nil"/>
              <w:left w:val="nil"/>
              <w:bottom w:val="single" w:sz="4" w:space="0" w:color="auto"/>
              <w:right w:val="single" w:sz="4" w:space="0" w:color="auto"/>
            </w:tcBorders>
            <w:shd w:val="clear" w:color="auto" w:fill="auto"/>
            <w:vAlign w:val="center"/>
            <w:hideMark/>
          </w:tcPr>
          <w:p w14:paraId="08A8B6A4" w14:textId="77777777" w:rsidR="00943CCA" w:rsidRPr="00B76073" w:rsidRDefault="00943CCA" w:rsidP="002468D1">
            <w:pPr>
              <w:widowControl/>
              <w:autoSpaceDE/>
              <w:autoSpaceDN/>
              <w:jc w:val="center"/>
              <w:rPr>
                <w:sz w:val="20"/>
                <w:szCs w:val="20"/>
                <w:lang w:bidi="ar-SA"/>
              </w:rPr>
            </w:pPr>
            <w:r w:rsidRPr="00B76073">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4B7360A2" w14:textId="77777777" w:rsidR="00943CCA" w:rsidRPr="00B76073" w:rsidRDefault="00943CCA" w:rsidP="002468D1">
            <w:pPr>
              <w:widowControl/>
              <w:autoSpaceDE/>
              <w:autoSpaceDN/>
              <w:jc w:val="center"/>
              <w:rPr>
                <w:sz w:val="20"/>
                <w:szCs w:val="20"/>
                <w:lang w:bidi="ar-SA"/>
              </w:rPr>
            </w:pPr>
            <w:r w:rsidRPr="00B76073">
              <w:rPr>
                <w:sz w:val="20"/>
                <w:szCs w:val="20"/>
                <w:lang w:bidi="ar-SA"/>
              </w:rPr>
              <w:t>Страхование жизни на случай смерти, дожития до определенного возраста или срока либо наступления иного события</w:t>
            </w:r>
          </w:p>
        </w:tc>
      </w:tr>
      <w:tr w:rsidR="00943CCA" w:rsidRPr="00AF69DD" w14:paraId="16B0FD81"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0641D352"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t>Тип выпуска договора</w:t>
            </w:r>
          </w:p>
        </w:tc>
        <w:tc>
          <w:tcPr>
            <w:tcW w:w="993" w:type="dxa"/>
            <w:tcBorders>
              <w:top w:val="nil"/>
              <w:left w:val="nil"/>
              <w:bottom w:val="single" w:sz="4" w:space="0" w:color="auto"/>
              <w:right w:val="single" w:sz="4" w:space="0" w:color="auto"/>
            </w:tcBorders>
            <w:shd w:val="clear" w:color="auto" w:fill="auto"/>
            <w:vAlign w:val="center"/>
            <w:hideMark/>
          </w:tcPr>
          <w:p w14:paraId="2654A8EA" w14:textId="77777777" w:rsidR="00943CCA" w:rsidRPr="00B76073" w:rsidRDefault="00943CCA" w:rsidP="002468D1">
            <w:pPr>
              <w:widowControl/>
              <w:autoSpaceDE/>
              <w:autoSpaceDN/>
              <w:jc w:val="center"/>
              <w:rPr>
                <w:sz w:val="20"/>
                <w:szCs w:val="20"/>
                <w:lang w:bidi="ar-SA"/>
              </w:rPr>
            </w:pPr>
            <w:r w:rsidRPr="00B76073">
              <w:rPr>
                <w:sz w:val="20"/>
                <w:szCs w:val="20"/>
                <w:lang w:bidi="ar-SA"/>
              </w:rPr>
              <w:t>66</w:t>
            </w:r>
          </w:p>
        </w:tc>
        <w:tc>
          <w:tcPr>
            <w:tcW w:w="1559" w:type="dxa"/>
            <w:tcBorders>
              <w:top w:val="nil"/>
              <w:left w:val="nil"/>
              <w:bottom w:val="single" w:sz="4" w:space="0" w:color="auto"/>
              <w:right w:val="single" w:sz="4" w:space="0" w:color="auto"/>
            </w:tcBorders>
            <w:shd w:val="clear" w:color="auto" w:fill="auto"/>
            <w:vAlign w:val="center"/>
            <w:hideMark/>
          </w:tcPr>
          <w:p w14:paraId="18E0CE5C" w14:textId="77777777" w:rsidR="00943CCA" w:rsidRPr="00B76073" w:rsidRDefault="00943CCA" w:rsidP="002468D1">
            <w:pPr>
              <w:widowControl/>
              <w:autoSpaceDE/>
              <w:autoSpaceDN/>
              <w:jc w:val="center"/>
              <w:rPr>
                <w:sz w:val="20"/>
                <w:szCs w:val="20"/>
                <w:lang w:bidi="ar-SA"/>
              </w:rPr>
            </w:pPr>
            <w:r w:rsidRPr="00B76073">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03595F7D" w14:textId="77777777" w:rsidR="00943CCA" w:rsidRPr="00B76073" w:rsidRDefault="00943CCA" w:rsidP="002468D1">
            <w:pPr>
              <w:widowControl/>
              <w:autoSpaceDE/>
              <w:autoSpaceDN/>
              <w:jc w:val="center"/>
              <w:rPr>
                <w:sz w:val="20"/>
                <w:szCs w:val="20"/>
                <w:lang w:bidi="ar-SA"/>
              </w:rPr>
            </w:pPr>
            <w:r w:rsidRPr="00B76073">
              <w:rPr>
                <w:sz w:val="20"/>
                <w:szCs w:val="20"/>
                <w:lang w:bidi="ar-SA"/>
              </w:rPr>
              <w:t>Иной партнер</w:t>
            </w:r>
          </w:p>
        </w:tc>
      </w:tr>
      <w:tr w:rsidR="00943CCA" w:rsidRPr="00AF69DD" w14:paraId="3205FA87"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1EF9EF18"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t>Форма выпуска полиса</w:t>
            </w:r>
          </w:p>
        </w:tc>
        <w:tc>
          <w:tcPr>
            <w:tcW w:w="993" w:type="dxa"/>
            <w:tcBorders>
              <w:top w:val="nil"/>
              <w:left w:val="nil"/>
              <w:bottom w:val="single" w:sz="4" w:space="0" w:color="auto"/>
              <w:right w:val="single" w:sz="4" w:space="0" w:color="auto"/>
            </w:tcBorders>
            <w:shd w:val="clear" w:color="auto" w:fill="auto"/>
            <w:vAlign w:val="center"/>
            <w:hideMark/>
          </w:tcPr>
          <w:p w14:paraId="75562C27" w14:textId="77777777" w:rsidR="00943CCA" w:rsidRPr="00B76073" w:rsidRDefault="00943CCA" w:rsidP="002468D1">
            <w:pPr>
              <w:widowControl/>
              <w:autoSpaceDE/>
              <w:autoSpaceDN/>
              <w:jc w:val="center"/>
              <w:rPr>
                <w:sz w:val="20"/>
                <w:szCs w:val="20"/>
                <w:lang w:bidi="ar-SA"/>
              </w:rPr>
            </w:pPr>
            <w:r w:rsidRPr="00B76073">
              <w:rPr>
                <w:sz w:val="20"/>
                <w:szCs w:val="20"/>
                <w:lang w:bidi="ar-SA"/>
              </w:rPr>
              <w:t>67</w:t>
            </w:r>
          </w:p>
        </w:tc>
        <w:tc>
          <w:tcPr>
            <w:tcW w:w="1559" w:type="dxa"/>
            <w:tcBorders>
              <w:top w:val="nil"/>
              <w:left w:val="nil"/>
              <w:bottom w:val="single" w:sz="4" w:space="0" w:color="auto"/>
              <w:right w:val="single" w:sz="4" w:space="0" w:color="auto"/>
            </w:tcBorders>
            <w:shd w:val="clear" w:color="auto" w:fill="auto"/>
            <w:vAlign w:val="center"/>
            <w:hideMark/>
          </w:tcPr>
          <w:p w14:paraId="05E8DC77" w14:textId="77777777" w:rsidR="00943CCA" w:rsidRPr="00B76073" w:rsidRDefault="00943CCA" w:rsidP="002468D1">
            <w:pPr>
              <w:widowControl/>
              <w:autoSpaceDE/>
              <w:autoSpaceDN/>
              <w:jc w:val="center"/>
              <w:rPr>
                <w:sz w:val="20"/>
                <w:szCs w:val="20"/>
                <w:lang w:bidi="ar-SA"/>
              </w:rPr>
            </w:pPr>
            <w:r w:rsidRPr="00B76073">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515E844A" w14:textId="77777777" w:rsidR="00943CCA" w:rsidRPr="00B76073" w:rsidRDefault="00943CCA" w:rsidP="002468D1">
            <w:pPr>
              <w:widowControl/>
              <w:autoSpaceDE/>
              <w:autoSpaceDN/>
              <w:jc w:val="center"/>
              <w:rPr>
                <w:sz w:val="20"/>
                <w:szCs w:val="20"/>
                <w:lang w:bidi="ar-SA"/>
              </w:rPr>
            </w:pPr>
            <w:proofErr w:type="spellStart"/>
            <w:r w:rsidRPr="00B76073">
              <w:rPr>
                <w:sz w:val="20"/>
                <w:szCs w:val="20"/>
                <w:lang w:bidi="ar-SA"/>
              </w:rPr>
              <w:t>Электронно</w:t>
            </w:r>
            <w:proofErr w:type="spellEnd"/>
          </w:p>
        </w:tc>
      </w:tr>
      <w:tr w:rsidR="00943CCA" w:rsidRPr="00AF69DD" w14:paraId="3BC49E0D"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2A68D93F"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t>Способ вручения правил страхования</w:t>
            </w:r>
          </w:p>
        </w:tc>
        <w:tc>
          <w:tcPr>
            <w:tcW w:w="993" w:type="dxa"/>
            <w:tcBorders>
              <w:top w:val="nil"/>
              <w:left w:val="nil"/>
              <w:bottom w:val="single" w:sz="4" w:space="0" w:color="auto"/>
              <w:right w:val="single" w:sz="4" w:space="0" w:color="auto"/>
            </w:tcBorders>
            <w:shd w:val="clear" w:color="auto" w:fill="auto"/>
            <w:vAlign w:val="center"/>
            <w:hideMark/>
          </w:tcPr>
          <w:p w14:paraId="13631550" w14:textId="77777777" w:rsidR="00943CCA" w:rsidRPr="00B76073" w:rsidRDefault="00943CCA" w:rsidP="002468D1">
            <w:pPr>
              <w:widowControl/>
              <w:autoSpaceDE/>
              <w:autoSpaceDN/>
              <w:jc w:val="center"/>
              <w:rPr>
                <w:sz w:val="20"/>
                <w:szCs w:val="20"/>
                <w:lang w:bidi="ar-SA"/>
              </w:rPr>
            </w:pPr>
            <w:r w:rsidRPr="00B76073">
              <w:rPr>
                <w:sz w:val="20"/>
                <w:szCs w:val="20"/>
                <w:lang w:bidi="ar-SA"/>
              </w:rPr>
              <w:t>68</w:t>
            </w:r>
          </w:p>
        </w:tc>
        <w:tc>
          <w:tcPr>
            <w:tcW w:w="1559" w:type="dxa"/>
            <w:tcBorders>
              <w:top w:val="nil"/>
              <w:left w:val="nil"/>
              <w:bottom w:val="single" w:sz="4" w:space="0" w:color="auto"/>
              <w:right w:val="single" w:sz="4" w:space="0" w:color="auto"/>
            </w:tcBorders>
            <w:shd w:val="clear" w:color="auto" w:fill="auto"/>
            <w:vAlign w:val="center"/>
            <w:hideMark/>
          </w:tcPr>
          <w:p w14:paraId="5B356638" w14:textId="77777777" w:rsidR="00943CCA" w:rsidRPr="00B76073" w:rsidRDefault="00943CCA" w:rsidP="002468D1">
            <w:pPr>
              <w:widowControl/>
              <w:autoSpaceDE/>
              <w:autoSpaceDN/>
              <w:jc w:val="center"/>
              <w:rPr>
                <w:sz w:val="20"/>
                <w:szCs w:val="20"/>
                <w:lang w:bidi="ar-SA"/>
              </w:rPr>
            </w:pPr>
            <w:r w:rsidRPr="00B76073">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2A9F491D" w14:textId="77777777" w:rsidR="00943CCA" w:rsidRPr="00B76073" w:rsidRDefault="00943CCA" w:rsidP="002468D1">
            <w:pPr>
              <w:widowControl/>
              <w:autoSpaceDE/>
              <w:autoSpaceDN/>
              <w:jc w:val="center"/>
              <w:rPr>
                <w:sz w:val="20"/>
                <w:szCs w:val="20"/>
                <w:lang w:bidi="ar-SA"/>
              </w:rPr>
            </w:pPr>
            <w:r w:rsidRPr="00B76073">
              <w:rPr>
                <w:sz w:val="20"/>
                <w:szCs w:val="20"/>
                <w:lang w:bidi="ar-SA"/>
              </w:rPr>
              <w:t>Навигация на сайт страховщика</w:t>
            </w:r>
          </w:p>
        </w:tc>
      </w:tr>
      <w:tr w:rsidR="00943CCA" w:rsidRPr="00AF69DD" w14:paraId="17191EC4"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00F01B43"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t>Номер правил страхования</w:t>
            </w:r>
          </w:p>
        </w:tc>
        <w:tc>
          <w:tcPr>
            <w:tcW w:w="993" w:type="dxa"/>
            <w:tcBorders>
              <w:top w:val="nil"/>
              <w:left w:val="nil"/>
              <w:bottom w:val="single" w:sz="4" w:space="0" w:color="auto"/>
              <w:right w:val="single" w:sz="4" w:space="0" w:color="auto"/>
            </w:tcBorders>
            <w:shd w:val="clear" w:color="auto" w:fill="auto"/>
            <w:vAlign w:val="center"/>
            <w:hideMark/>
          </w:tcPr>
          <w:p w14:paraId="16529835" w14:textId="77777777" w:rsidR="00943CCA" w:rsidRPr="00B76073" w:rsidRDefault="00943CCA" w:rsidP="002468D1">
            <w:pPr>
              <w:widowControl/>
              <w:autoSpaceDE/>
              <w:autoSpaceDN/>
              <w:jc w:val="center"/>
              <w:rPr>
                <w:sz w:val="20"/>
                <w:szCs w:val="20"/>
                <w:lang w:bidi="ar-SA"/>
              </w:rPr>
            </w:pPr>
            <w:r w:rsidRPr="00B76073">
              <w:rPr>
                <w:sz w:val="20"/>
                <w:szCs w:val="20"/>
                <w:lang w:bidi="ar-SA"/>
              </w:rPr>
              <w:t>69</w:t>
            </w:r>
          </w:p>
        </w:tc>
        <w:tc>
          <w:tcPr>
            <w:tcW w:w="1559" w:type="dxa"/>
            <w:tcBorders>
              <w:top w:val="nil"/>
              <w:left w:val="nil"/>
              <w:bottom w:val="single" w:sz="4" w:space="0" w:color="auto"/>
              <w:right w:val="single" w:sz="4" w:space="0" w:color="auto"/>
            </w:tcBorders>
            <w:shd w:val="clear" w:color="auto" w:fill="auto"/>
            <w:vAlign w:val="center"/>
            <w:hideMark/>
          </w:tcPr>
          <w:p w14:paraId="79A5EBF0" w14:textId="77777777" w:rsidR="00943CCA" w:rsidRPr="00B76073" w:rsidRDefault="00943CCA" w:rsidP="002468D1">
            <w:pPr>
              <w:widowControl/>
              <w:autoSpaceDE/>
              <w:autoSpaceDN/>
              <w:jc w:val="center"/>
              <w:rPr>
                <w:sz w:val="20"/>
                <w:szCs w:val="20"/>
                <w:lang w:bidi="ar-SA"/>
              </w:rPr>
            </w:pPr>
            <w:r w:rsidRPr="00B76073">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6D5954DA" w14:textId="77777777" w:rsidR="00943CCA" w:rsidRPr="00B76073" w:rsidRDefault="00943CCA" w:rsidP="002468D1">
            <w:pPr>
              <w:widowControl/>
              <w:autoSpaceDE/>
              <w:autoSpaceDN/>
              <w:jc w:val="center"/>
              <w:rPr>
                <w:sz w:val="20"/>
                <w:szCs w:val="20"/>
                <w:lang w:bidi="ar-SA"/>
              </w:rPr>
            </w:pPr>
            <w:r w:rsidRPr="00B76073">
              <w:rPr>
                <w:sz w:val="20"/>
                <w:szCs w:val="20"/>
                <w:lang w:bidi="ar-SA"/>
              </w:rPr>
              <w:t xml:space="preserve"> 0040.СЖ.01.00</w:t>
            </w:r>
          </w:p>
        </w:tc>
      </w:tr>
      <w:tr w:rsidR="00943CCA" w:rsidRPr="00AF69DD" w14:paraId="19C29093"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39BE0A83"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t>Дата правил страхования</w:t>
            </w:r>
          </w:p>
        </w:tc>
        <w:tc>
          <w:tcPr>
            <w:tcW w:w="993" w:type="dxa"/>
            <w:tcBorders>
              <w:top w:val="nil"/>
              <w:left w:val="nil"/>
              <w:bottom w:val="single" w:sz="4" w:space="0" w:color="auto"/>
              <w:right w:val="single" w:sz="4" w:space="0" w:color="auto"/>
            </w:tcBorders>
            <w:shd w:val="clear" w:color="auto" w:fill="auto"/>
            <w:vAlign w:val="center"/>
            <w:hideMark/>
          </w:tcPr>
          <w:p w14:paraId="4AA61E1A" w14:textId="77777777" w:rsidR="00943CCA" w:rsidRPr="00B76073" w:rsidRDefault="00943CCA" w:rsidP="002468D1">
            <w:pPr>
              <w:widowControl/>
              <w:autoSpaceDE/>
              <w:autoSpaceDN/>
              <w:jc w:val="center"/>
              <w:rPr>
                <w:sz w:val="20"/>
                <w:szCs w:val="20"/>
                <w:lang w:bidi="ar-SA"/>
              </w:rPr>
            </w:pPr>
            <w:r w:rsidRPr="00B76073">
              <w:rPr>
                <w:sz w:val="20"/>
                <w:szCs w:val="20"/>
                <w:lang w:bidi="ar-SA"/>
              </w:rPr>
              <w:t>70</w:t>
            </w:r>
          </w:p>
        </w:tc>
        <w:tc>
          <w:tcPr>
            <w:tcW w:w="1559" w:type="dxa"/>
            <w:tcBorders>
              <w:top w:val="nil"/>
              <w:left w:val="nil"/>
              <w:bottom w:val="single" w:sz="4" w:space="0" w:color="auto"/>
              <w:right w:val="single" w:sz="4" w:space="0" w:color="auto"/>
            </w:tcBorders>
            <w:shd w:val="clear" w:color="auto" w:fill="auto"/>
            <w:vAlign w:val="center"/>
            <w:hideMark/>
          </w:tcPr>
          <w:p w14:paraId="61DDB578" w14:textId="77777777" w:rsidR="00943CCA" w:rsidRPr="00B76073" w:rsidRDefault="00943CCA" w:rsidP="002468D1">
            <w:pPr>
              <w:widowControl/>
              <w:autoSpaceDE/>
              <w:autoSpaceDN/>
              <w:jc w:val="center"/>
              <w:rPr>
                <w:sz w:val="20"/>
                <w:szCs w:val="20"/>
                <w:lang w:bidi="ar-SA"/>
              </w:rPr>
            </w:pPr>
            <w:r w:rsidRPr="00B76073">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11879743" w14:textId="77777777" w:rsidR="00943CCA" w:rsidRPr="00B76073" w:rsidRDefault="00943CCA" w:rsidP="002468D1">
            <w:pPr>
              <w:widowControl/>
              <w:autoSpaceDE/>
              <w:autoSpaceDN/>
              <w:jc w:val="center"/>
              <w:rPr>
                <w:sz w:val="20"/>
                <w:szCs w:val="20"/>
                <w:lang w:bidi="ar-SA"/>
              </w:rPr>
            </w:pPr>
            <w:r w:rsidRPr="00B76073">
              <w:rPr>
                <w:sz w:val="20"/>
                <w:szCs w:val="20"/>
                <w:lang w:bidi="ar-SA"/>
              </w:rPr>
              <w:t>10.11.2022</w:t>
            </w:r>
          </w:p>
        </w:tc>
      </w:tr>
      <w:tr w:rsidR="00943CCA" w:rsidRPr="00AF69DD" w14:paraId="71DFEA86"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583129D3"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t>Ссылка на полис</w:t>
            </w:r>
          </w:p>
        </w:tc>
        <w:tc>
          <w:tcPr>
            <w:tcW w:w="993" w:type="dxa"/>
            <w:tcBorders>
              <w:top w:val="nil"/>
              <w:left w:val="nil"/>
              <w:bottom w:val="single" w:sz="4" w:space="0" w:color="auto"/>
              <w:right w:val="single" w:sz="4" w:space="0" w:color="auto"/>
            </w:tcBorders>
            <w:shd w:val="clear" w:color="auto" w:fill="auto"/>
            <w:vAlign w:val="center"/>
            <w:hideMark/>
          </w:tcPr>
          <w:p w14:paraId="711E55FF" w14:textId="77777777" w:rsidR="00943CCA" w:rsidRPr="00B76073" w:rsidRDefault="00943CCA" w:rsidP="002468D1">
            <w:pPr>
              <w:widowControl/>
              <w:autoSpaceDE/>
              <w:autoSpaceDN/>
              <w:jc w:val="center"/>
              <w:rPr>
                <w:sz w:val="20"/>
                <w:szCs w:val="20"/>
                <w:lang w:bidi="ar-SA"/>
              </w:rPr>
            </w:pPr>
            <w:r w:rsidRPr="00B76073">
              <w:rPr>
                <w:sz w:val="20"/>
                <w:szCs w:val="20"/>
                <w:lang w:bidi="ar-SA"/>
              </w:rPr>
              <w:t>71</w:t>
            </w:r>
          </w:p>
        </w:tc>
        <w:tc>
          <w:tcPr>
            <w:tcW w:w="1559" w:type="dxa"/>
            <w:tcBorders>
              <w:top w:val="nil"/>
              <w:left w:val="nil"/>
              <w:bottom w:val="single" w:sz="4" w:space="0" w:color="auto"/>
              <w:right w:val="single" w:sz="4" w:space="0" w:color="auto"/>
            </w:tcBorders>
            <w:shd w:val="clear" w:color="auto" w:fill="auto"/>
            <w:vAlign w:val="center"/>
            <w:hideMark/>
          </w:tcPr>
          <w:p w14:paraId="33D60961" w14:textId="77777777" w:rsidR="00943CCA" w:rsidRPr="00B76073" w:rsidRDefault="00943CCA" w:rsidP="002468D1">
            <w:pPr>
              <w:widowControl/>
              <w:autoSpaceDE/>
              <w:autoSpaceDN/>
              <w:jc w:val="center"/>
              <w:rPr>
                <w:sz w:val="20"/>
                <w:szCs w:val="20"/>
                <w:lang w:bidi="ar-SA"/>
              </w:rPr>
            </w:pPr>
            <w:r w:rsidRPr="00B76073">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35329DE3" w14:textId="77777777" w:rsidR="00943CCA" w:rsidRPr="00B76073" w:rsidRDefault="00943CCA" w:rsidP="002468D1">
            <w:pPr>
              <w:widowControl/>
              <w:autoSpaceDE/>
              <w:autoSpaceDN/>
              <w:jc w:val="center"/>
              <w:rPr>
                <w:sz w:val="20"/>
                <w:szCs w:val="20"/>
                <w:lang w:bidi="ar-SA"/>
              </w:rPr>
            </w:pPr>
            <w:r w:rsidRPr="00B76073">
              <w:rPr>
                <w:sz w:val="20"/>
                <w:szCs w:val="20"/>
                <w:lang w:bidi="ar-SA"/>
              </w:rPr>
              <w:t xml:space="preserve">Сочетание буквенных символов и цифр </w:t>
            </w:r>
          </w:p>
        </w:tc>
      </w:tr>
      <w:tr w:rsidR="00943CCA" w:rsidRPr="00AF69DD" w14:paraId="68FFED65" w14:textId="77777777" w:rsidTr="00AF69DD">
        <w:tc>
          <w:tcPr>
            <w:tcW w:w="3964" w:type="dxa"/>
            <w:tcBorders>
              <w:top w:val="nil"/>
              <w:left w:val="single" w:sz="4" w:space="0" w:color="auto"/>
              <w:bottom w:val="single" w:sz="4" w:space="0" w:color="auto"/>
              <w:right w:val="single" w:sz="4" w:space="0" w:color="auto"/>
            </w:tcBorders>
            <w:shd w:val="clear" w:color="auto" w:fill="auto"/>
            <w:vAlign w:val="center"/>
            <w:hideMark/>
          </w:tcPr>
          <w:p w14:paraId="36350773" w14:textId="77777777" w:rsidR="00943CCA" w:rsidRPr="00B76073" w:rsidRDefault="00943CCA" w:rsidP="002468D1">
            <w:pPr>
              <w:widowControl/>
              <w:autoSpaceDE/>
              <w:autoSpaceDN/>
              <w:jc w:val="center"/>
              <w:rPr>
                <w:b/>
                <w:bCs/>
                <w:sz w:val="20"/>
                <w:szCs w:val="20"/>
                <w:lang w:bidi="ar-SA"/>
              </w:rPr>
            </w:pPr>
            <w:r w:rsidRPr="00B76073">
              <w:rPr>
                <w:b/>
                <w:bCs/>
                <w:sz w:val="20"/>
                <w:szCs w:val="20"/>
                <w:lang w:bidi="ar-SA"/>
              </w:rPr>
              <w:t>Территориальный банк</w:t>
            </w:r>
          </w:p>
        </w:tc>
        <w:tc>
          <w:tcPr>
            <w:tcW w:w="993" w:type="dxa"/>
            <w:tcBorders>
              <w:top w:val="nil"/>
              <w:left w:val="nil"/>
              <w:bottom w:val="single" w:sz="4" w:space="0" w:color="auto"/>
              <w:right w:val="single" w:sz="4" w:space="0" w:color="auto"/>
            </w:tcBorders>
            <w:shd w:val="clear" w:color="auto" w:fill="auto"/>
            <w:vAlign w:val="center"/>
            <w:hideMark/>
          </w:tcPr>
          <w:p w14:paraId="2B6B887E" w14:textId="77777777" w:rsidR="00943CCA" w:rsidRPr="00B76073" w:rsidRDefault="00943CCA" w:rsidP="002468D1">
            <w:pPr>
              <w:widowControl/>
              <w:autoSpaceDE/>
              <w:autoSpaceDN/>
              <w:jc w:val="center"/>
              <w:rPr>
                <w:sz w:val="20"/>
                <w:szCs w:val="20"/>
                <w:lang w:bidi="ar-SA"/>
              </w:rPr>
            </w:pPr>
            <w:r w:rsidRPr="00B76073">
              <w:rPr>
                <w:sz w:val="20"/>
                <w:szCs w:val="20"/>
                <w:lang w:bidi="ar-SA"/>
              </w:rPr>
              <w:t>72</w:t>
            </w:r>
          </w:p>
        </w:tc>
        <w:tc>
          <w:tcPr>
            <w:tcW w:w="1559" w:type="dxa"/>
            <w:tcBorders>
              <w:top w:val="nil"/>
              <w:left w:val="nil"/>
              <w:bottom w:val="single" w:sz="4" w:space="0" w:color="auto"/>
              <w:right w:val="single" w:sz="4" w:space="0" w:color="auto"/>
            </w:tcBorders>
            <w:shd w:val="clear" w:color="auto" w:fill="auto"/>
            <w:vAlign w:val="center"/>
            <w:hideMark/>
          </w:tcPr>
          <w:p w14:paraId="576008B6" w14:textId="77777777" w:rsidR="00943CCA" w:rsidRPr="00B76073" w:rsidRDefault="00943CCA" w:rsidP="002468D1">
            <w:pPr>
              <w:widowControl/>
              <w:autoSpaceDE/>
              <w:autoSpaceDN/>
              <w:jc w:val="center"/>
              <w:rPr>
                <w:sz w:val="20"/>
                <w:szCs w:val="20"/>
                <w:lang w:bidi="ar-SA"/>
              </w:rPr>
            </w:pPr>
            <w:r w:rsidRPr="00B76073">
              <w:rPr>
                <w:sz w:val="20"/>
                <w:szCs w:val="20"/>
                <w:lang w:bidi="ar-SA"/>
              </w:rPr>
              <w:t>Заполняется</w:t>
            </w:r>
          </w:p>
        </w:tc>
        <w:tc>
          <w:tcPr>
            <w:tcW w:w="3118" w:type="dxa"/>
            <w:tcBorders>
              <w:top w:val="nil"/>
              <w:left w:val="nil"/>
              <w:bottom w:val="single" w:sz="4" w:space="0" w:color="auto"/>
              <w:right w:val="single" w:sz="4" w:space="0" w:color="auto"/>
            </w:tcBorders>
            <w:shd w:val="clear" w:color="auto" w:fill="auto"/>
            <w:vAlign w:val="center"/>
            <w:hideMark/>
          </w:tcPr>
          <w:p w14:paraId="1A3B1E23" w14:textId="54EA9EF9" w:rsidR="00943CCA" w:rsidRPr="00B76073" w:rsidRDefault="00943CCA" w:rsidP="002468D1">
            <w:pPr>
              <w:widowControl/>
              <w:autoSpaceDE/>
              <w:autoSpaceDN/>
              <w:jc w:val="center"/>
              <w:rPr>
                <w:sz w:val="20"/>
                <w:szCs w:val="20"/>
                <w:lang w:bidi="ar-SA"/>
              </w:rPr>
            </w:pPr>
            <w:r w:rsidRPr="00B76073">
              <w:rPr>
                <w:sz w:val="20"/>
                <w:szCs w:val="20"/>
              </w:rPr>
              <w:t xml:space="preserve"> </w:t>
            </w:r>
            <w:r w:rsidR="00CC1808">
              <w:rPr>
                <w:sz w:val="20"/>
                <w:szCs w:val="20"/>
                <w:lang w:bidi="ar-SA"/>
              </w:rPr>
              <w:t>_________</w:t>
            </w:r>
          </w:p>
        </w:tc>
      </w:tr>
    </w:tbl>
    <w:p w14:paraId="55EE4E2C" w14:textId="77777777" w:rsidR="00943CCA" w:rsidRPr="0060204C" w:rsidRDefault="00943CCA" w:rsidP="00850D32">
      <w:pPr>
        <w:widowControl/>
        <w:autoSpaceDE/>
        <w:autoSpaceDN/>
        <w:rPr>
          <w:rFonts w:eastAsia="Calibri"/>
          <w:bCs/>
          <w:color w:val="212121"/>
          <w:sz w:val="20"/>
          <w:szCs w:val="20"/>
          <w:u w:val="single"/>
          <w:lang w:bidi="ar-SA"/>
        </w:rPr>
      </w:pPr>
    </w:p>
    <w:p w14:paraId="6D0D692A" w14:textId="11B302F6" w:rsidR="00850D32" w:rsidRPr="0060204C" w:rsidRDefault="00850D32" w:rsidP="00850D32">
      <w:pPr>
        <w:widowControl/>
        <w:autoSpaceDE/>
        <w:autoSpaceDN/>
        <w:rPr>
          <w:rFonts w:eastAsia="Calibri"/>
          <w:bCs/>
          <w:color w:val="212121"/>
          <w:sz w:val="20"/>
          <w:szCs w:val="20"/>
          <w:u w:val="single"/>
          <w:lang w:bidi="ar-SA"/>
        </w:rPr>
      </w:pPr>
    </w:p>
    <w:p w14:paraId="6073EEBE" w14:textId="5A9AD380" w:rsidR="00BD29A5" w:rsidRPr="0060204C" w:rsidRDefault="00BD29A5" w:rsidP="00850D32">
      <w:pPr>
        <w:widowControl/>
        <w:autoSpaceDE/>
        <w:autoSpaceDN/>
        <w:spacing w:after="160" w:line="259" w:lineRule="auto"/>
        <w:rPr>
          <w:rFonts w:eastAsia="Calibri"/>
          <w:sz w:val="20"/>
          <w:szCs w:val="20"/>
          <w:lang w:eastAsia="en-US" w:bidi="ar-SA"/>
        </w:rPr>
      </w:pPr>
    </w:p>
    <w:p w14:paraId="00B0C599" w14:textId="77777777" w:rsidR="00BD29A5" w:rsidRPr="0060204C" w:rsidRDefault="00BD29A5" w:rsidP="00850D32">
      <w:pPr>
        <w:widowControl/>
        <w:autoSpaceDE/>
        <w:autoSpaceDN/>
        <w:spacing w:after="160" w:line="259" w:lineRule="auto"/>
        <w:rPr>
          <w:rFonts w:eastAsia="Calibri"/>
          <w:sz w:val="20"/>
          <w:szCs w:val="20"/>
          <w:lang w:eastAsia="en-US" w:bidi="ar-SA"/>
        </w:rPr>
      </w:pPr>
    </w:p>
    <w:tbl>
      <w:tblPr>
        <w:tblStyle w:val="TableNormal0"/>
        <w:tblW w:w="9796" w:type="dxa"/>
        <w:tblInd w:w="127" w:type="dxa"/>
        <w:tblLook w:val="01E0" w:firstRow="1" w:lastRow="1" w:firstColumn="1" w:lastColumn="1" w:noHBand="0" w:noVBand="0"/>
      </w:tblPr>
      <w:tblGrid>
        <w:gridCol w:w="5402"/>
        <w:gridCol w:w="4394"/>
      </w:tblGrid>
      <w:tr w:rsidR="00D7789B" w:rsidRPr="003C34E0" w14:paraId="6D0D694E" w14:textId="77777777" w:rsidTr="003C34E0">
        <w:trPr>
          <w:trHeight w:val="322"/>
        </w:trPr>
        <w:tc>
          <w:tcPr>
            <w:tcW w:w="5402" w:type="dxa"/>
          </w:tcPr>
          <w:p w14:paraId="6D0D694C" w14:textId="77777777" w:rsidR="00850D32" w:rsidRPr="003C34E0" w:rsidRDefault="004C02D5" w:rsidP="003C34E0">
            <w:pPr>
              <w:pStyle w:val="TableParagraph"/>
              <w:ind w:left="200"/>
              <w:rPr>
                <w:sz w:val="20"/>
                <w:szCs w:val="20"/>
              </w:rPr>
            </w:pPr>
            <w:proofErr w:type="spellStart"/>
            <w:r w:rsidRPr="003C34E0">
              <w:rPr>
                <w:sz w:val="20"/>
                <w:szCs w:val="20"/>
              </w:rPr>
              <w:t>Агент</w:t>
            </w:r>
            <w:proofErr w:type="spellEnd"/>
          </w:p>
        </w:tc>
        <w:tc>
          <w:tcPr>
            <w:tcW w:w="4394" w:type="dxa"/>
          </w:tcPr>
          <w:p w14:paraId="6D0D694D" w14:textId="77777777" w:rsidR="00850D32" w:rsidRPr="003C34E0" w:rsidRDefault="004C02D5" w:rsidP="003C34E0">
            <w:pPr>
              <w:pStyle w:val="TableParagraph"/>
              <w:ind w:left="135" w:right="2452"/>
              <w:rPr>
                <w:sz w:val="20"/>
                <w:szCs w:val="20"/>
              </w:rPr>
            </w:pPr>
            <w:proofErr w:type="spellStart"/>
            <w:r w:rsidRPr="003C34E0">
              <w:rPr>
                <w:sz w:val="20"/>
                <w:szCs w:val="20"/>
              </w:rPr>
              <w:t>Страховщик</w:t>
            </w:r>
            <w:proofErr w:type="spellEnd"/>
          </w:p>
        </w:tc>
      </w:tr>
      <w:tr w:rsidR="00D7789B" w:rsidRPr="003C34E0" w14:paraId="6D0D6959" w14:textId="77777777" w:rsidTr="003C34E0">
        <w:trPr>
          <w:trHeight w:val="985"/>
        </w:trPr>
        <w:tc>
          <w:tcPr>
            <w:tcW w:w="5402" w:type="dxa"/>
          </w:tcPr>
          <w:p w14:paraId="5F211A40" w14:textId="77777777" w:rsidR="00A862FC" w:rsidRDefault="00A862FC" w:rsidP="003C34E0">
            <w:pPr>
              <w:pStyle w:val="TableParagraph"/>
              <w:tabs>
                <w:tab w:val="left" w:pos="2011"/>
              </w:tabs>
              <w:ind w:left="200" w:right="948"/>
              <w:rPr>
                <w:b/>
                <w:sz w:val="20"/>
                <w:szCs w:val="20"/>
                <w:lang w:val="ru-RU"/>
              </w:rPr>
            </w:pPr>
            <w:r>
              <w:rPr>
                <w:b/>
                <w:sz w:val="20"/>
                <w:szCs w:val="20"/>
                <w:lang w:val="ru-RU"/>
              </w:rPr>
              <w:t>_________</w:t>
            </w:r>
            <w:r w:rsidRPr="00E14F68">
              <w:rPr>
                <w:b/>
                <w:sz w:val="20"/>
                <w:szCs w:val="20"/>
                <w:lang w:val="ru-RU"/>
              </w:rPr>
              <w:t>    </w:t>
            </w:r>
          </w:p>
          <w:p w14:paraId="528808D9" w14:textId="77777777" w:rsidR="00A862FC" w:rsidRDefault="00A862FC" w:rsidP="003C34E0">
            <w:pPr>
              <w:pStyle w:val="TableParagraph"/>
              <w:tabs>
                <w:tab w:val="left" w:pos="2011"/>
              </w:tabs>
              <w:ind w:left="200" w:right="948"/>
              <w:rPr>
                <w:sz w:val="20"/>
                <w:szCs w:val="20"/>
                <w:u w:val="single"/>
                <w:lang w:val="ru-RU"/>
              </w:rPr>
            </w:pPr>
          </w:p>
          <w:p w14:paraId="6B1231B8" w14:textId="77777777" w:rsidR="00A862FC" w:rsidRDefault="00A862FC" w:rsidP="003C34E0">
            <w:pPr>
              <w:pStyle w:val="TableParagraph"/>
              <w:tabs>
                <w:tab w:val="left" w:pos="2011"/>
              </w:tabs>
              <w:ind w:left="200" w:right="948"/>
              <w:rPr>
                <w:sz w:val="20"/>
                <w:szCs w:val="20"/>
                <w:u w:val="single"/>
                <w:lang w:val="ru-RU"/>
              </w:rPr>
            </w:pPr>
          </w:p>
          <w:p w14:paraId="6D0D6951" w14:textId="47C85282" w:rsidR="00850D32" w:rsidRPr="003C34E0" w:rsidRDefault="004C02D5" w:rsidP="003C34E0">
            <w:pPr>
              <w:pStyle w:val="TableParagraph"/>
              <w:tabs>
                <w:tab w:val="left" w:pos="2011"/>
              </w:tabs>
              <w:ind w:left="200" w:right="948"/>
              <w:rPr>
                <w:sz w:val="20"/>
                <w:szCs w:val="20"/>
                <w:lang w:val="ru-RU"/>
              </w:rPr>
            </w:pPr>
            <w:r w:rsidRPr="003C34E0">
              <w:rPr>
                <w:sz w:val="20"/>
                <w:szCs w:val="20"/>
                <w:u w:val="single"/>
                <w:lang w:val="ru-RU"/>
              </w:rPr>
              <w:t xml:space="preserve"> </w:t>
            </w:r>
            <w:r w:rsidRPr="003C34E0">
              <w:rPr>
                <w:sz w:val="20"/>
                <w:szCs w:val="20"/>
                <w:u w:val="single"/>
                <w:lang w:val="ru-RU"/>
              </w:rPr>
              <w:tab/>
            </w:r>
            <w:r w:rsidRPr="003C34E0">
              <w:rPr>
                <w:sz w:val="20"/>
                <w:szCs w:val="20"/>
                <w:lang w:val="ru-RU"/>
              </w:rPr>
              <w:t xml:space="preserve">/ </w:t>
            </w:r>
            <w:r w:rsidR="005F4575" w:rsidRPr="003C34E0">
              <w:rPr>
                <w:sz w:val="20"/>
                <w:szCs w:val="20"/>
                <w:lang w:val="ru-RU"/>
              </w:rPr>
              <w:t>_________</w:t>
            </w:r>
            <w:r w:rsidRPr="003C34E0">
              <w:rPr>
                <w:sz w:val="20"/>
                <w:szCs w:val="20"/>
                <w:lang w:val="ru-RU"/>
              </w:rPr>
              <w:t>/</w:t>
            </w:r>
          </w:p>
          <w:p w14:paraId="6D0D6952" w14:textId="77777777" w:rsidR="00850D32" w:rsidRPr="003C34E0" w:rsidRDefault="004C02D5" w:rsidP="003C34E0">
            <w:pPr>
              <w:pStyle w:val="TableParagraph"/>
              <w:tabs>
                <w:tab w:val="left" w:pos="2011"/>
              </w:tabs>
              <w:ind w:left="200" w:right="948"/>
              <w:rPr>
                <w:sz w:val="20"/>
                <w:szCs w:val="20"/>
                <w:lang w:val="ru-RU"/>
              </w:rPr>
            </w:pPr>
            <w:r w:rsidRPr="003C34E0">
              <w:rPr>
                <w:sz w:val="20"/>
                <w:szCs w:val="20"/>
                <w:lang w:val="ru-RU"/>
              </w:rPr>
              <w:t>подпись</w:t>
            </w:r>
          </w:p>
          <w:p w14:paraId="6D0D6953" w14:textId="77777777" w:rsidR="00850D32" w:rsidRPr="003C34E0" w:rsidRDefault="004C02D5" w:rsidP="003C34E0">
            <w:pPr>
              <w:pStyle w:val="TableParagraph"/>
              <w:ind w:left="200"/>
              <w:rPr>
                <w:sz w:val="20"/>
                <w:szCs w:val="20"/>
                <w:lang w:val="ru-RU"/>
              </w:rPr>
            </w:pPr>
            <w:proofErr w:type="spellStart"/>
            <w:r w:rsidRPr="003C34E0">
              <w:rPr>
                <w:sz w:val="20"/>
                <w:szCs w:val="20"/>
                <w:lang w:val="ru-RU"/>
              </w:rPr>
              <w:t>м.п</w:t>
            </w:r>
            <w:proofErr w:type="spellEnd"/>
            <w:r w:rsidRPr="003C34E0">
              <w:rPr>
                <w:sz w:val="20"/>
                <w:szCs w:val="20"/>
                <w:lang w:val="ru-RU"/>
              </w:rPr>
              <w:t>.</w:t>
            </w:r>
          </w:p>
        </w:tc>
        <w:tc>
          <w:tcPr>
            <w:tcW w:w="4394" w:type="dxa"/>
          </w:tcPr>
          <w:p w14:paraId="6D0D6954" w14:textId="77777777" w:rsidR="00850D32" w:rsidRPr="003C34E0" w:rsidRDefault="004C02D5" w:rsidP="003C34E0">
            <w:pPr>
              <w:pStyle w:val="TableParagraph"/>
              <w:tabs>
                <w:tab w:val="left" w:pos="2880"/>
              </w:tabs>
              <w:ind w:left="135" w:right="198"/>
              <w:rPr>
                <w:b/>
                <w:sz w:val="20"/>
                <w:szCs w:val="20"/>
                <w:u w:val="single"/>
                <w:lang w:val="ru-RU"/>
              </w:rPr>
            </w:pPr>
            <w:r w:rsidRPr="003C34E0">
              <w:rPr>
                <w:b/>
                <w:sz w:val="20"/>
                <w:szCs w:val="20"/>
                <w:lang w:val="ru-RU"/>
              </w:rPr>
              <w:t>ООО СК «Сбербанк страхование жизни»</w:t>
            </w:r>
          </w:p>
          <w:p w14:paraId="6D0D6956" w14:textId="431B1711" w:rsidR="00850D32" w:rsidRPr="003C34E0" w:rsidRDefault="003C34E0" w:rsidP="003C34E0">
            <w:pPr>
              <w:pStyle w:val="TableParagraph"/>
              <w:ind w:left="135"/>
              <w:rPr>
                <w:spacing w:val="-11"/>
                <w:sz w:val="20"/>
                <w:szCs w:val="20"/>
                <w:lang w:val="ru-RU"/>
              </w:rPr>
            </w:pPr>
            <w:r w:rsidRPr="003C34E0">
              <w:rPr>
                <w:sz w:val="20"/>
                <w:szCs w:val="20"/>
                <w:lang w:val="ru-RU"/>
              </w:rPr>
              <w:t>______________________/</w:t>
            </w:r>
            <w:proofErr w:type="spellStart"/>
            <w:r w:rsidR="004C02D5" w:rsidRPr="003C34E0">
              <w:rPr>
                <w:bCs/>
                <w:sz w:val="20"/>
                <w:szCs w:val="20"/>
                <w:lang w:val="ru-RU"/>
              </w:rPr>
              <w:t>И.В.Кобзарь</w:t>
            </w:r>
            <w:proofErr w:type="spellEnd"/>
            <w:r w:rsidR="004C02D5" w:rsidRPr="003C34E0">
              <w:rPr>
                <w:sz w:val="20"/>
                <w:szCs w:val="20"/>
                <w:lang w:val="ru-RU"/>
              </w:rPr>
              <w:t xml:space="preserve"> </w:t>
            </w:r>
            <w:r w:rsidR="004C02D5" w:rsidRPr="003C34E0">
              <w:rPr>
                <w:spacing w:val="-11"/>
                <w:sz w:val="20"/>
                <w:szCs w:val="20"/>
                <w:lang w:val="ru-RU"/>
              </w:rPr>
              <w:t xml:space="preserve">/ </w:t>
            </w:r>
          </w:p>
          <w:p w14:paraId="6D0D6957" w14:textId="77777777" w:rsidR="00850D32" w:rsidRPr="003C34E0" w:rsidRDefault="004C02D5" w:rsidP="003C34E0">
            <w:pPr>
              <w:pStyle w:val="TableParagraph"/>
              <w:ind w:left="202"/>
              <w:rPr>
                <w:sz w:val="20"/>
                <w:szCs w:val="20"/>
                <w:lang w:val="ru-RU"/>
              </w:rPr>
            </w:pPr>
            <w:r w:rsidRPr="003C34E0">
              <w:rPr>
                <w:sz w:val="20"/>
                <w:szCs w:val="20"/>
                <w:lang w:val="ru-RU"/>
              </w:rPr>
              <w:t>подпись</w:t>
            </w:r>
          </w:p>
          <w:p w14:paraId="6D0D6958" w14:textId="77777777" w:rsidR="00850D32" w:rsidRPr="003C34E0" w:rsidRDefault="004C02D5" w:rsidP="003C34E0">
            <w:pPr>
              <w:pStyle w:val="TableParagraph"/>
              <w:ind w:left="202"/>
              <w:rPr>
                <w:sz w:val="20"/>
                <w:szCs w:val="20"/>
                <w:lang w:val="ru-RU"/>
              </w:rPr>
            </w:pPr>
            <w:proofErr w:type="spellStart"/>
            <w:r w:rsidRPr="003C34E0">
              <w:rPr>
                <w:sz w:val="20"/>
                <w:szCs w:val="20"/>
                <w:lang w:val="ru-RU"/>
              </w:rPr>
              <w:t>м.п</w:t>
            </w:r>
            <w:proofErr w:type="spellEnd"/>
            <w:r w:rsidRPr="003C34E0">
              <w:rPr>
                <w:sz w:val="20"/>
                <w:szCs w:val="20"/>
                <w:lang w:val="ru-RU"/>
              </w:rPr>
              <w:t>.</w:t>
            </w:r>
          </w:p>
        </w:tc>
      </w:tr>
    </w:tbl>
    <w:p w14:paraId="6D0D695A" w14:textId="77777777" w:rsidR="00850D32" w:rsidRPr="00E14F68" w:rsidRDefault="00850D32" w:rsidP="00850D32">
      <w:pPr>
        <w:spacing w:line="233" w:lineRule="exact"/>
        <w:rPr>
          <w:sz w:val="20"/>
          <w:szCs w:val="20"/>
        </w:rPr>
        <w:sectPr w:rsidR="00850D32" w:rsidRPr="00E14F68" w:rsidSect="00B92404">
          <w:pgSz w:w="11910" w:h="16840"/>
          <w:pgMar w:top="960" w:right="960" w:bottom="640" w:left="1200" w:header="720" w:footer="720" w:gutter="0"/>
          <w:cols w:space="720"/>
          <w:docGrid w:linePitch="299"/>
        </w:sectPr>
      </w:pPr>
    </w:p>
    <w:p w14:paraId="6D0D695B" w14:textId="1B8552CA" w:rsidR="00850D32" w:rsidRPr="00E14F68" w:rsidRDefault="00CC6416" w:rsidP="00850D32">
      <w:pPr>
        <w:shd w:val="clear" w:color="auto" w:fill="FFFFFF"/>
        <w:tabs>
          <w:tab w:val="left" w:pos="763"/>
        </w:tabs>
        <w:ind w:right="7" w:firstLine="720"/>
        <w:jc w:val="right"/>
        <w:rPr>
          <w:rFonts w:eastAsiaTheme="minorHAnsi"/>
          <w:b/>
          <w:bCs/>
          <w:color w:val="000000"/>
          <w:spacing w:val="-1"/>
          <w:sz w:val="20"/>
          <w:szCs w:val="20"/>
          <w:lang w:eastAsia="en-US"/>
        </w:rPr>
      </w:pPr>
      <w:r>
        <w:rPr>
          <w:rFonts w:eastAsiaTheme="minorHAnsi"/>
          <w:b/>
          <w:bCs/>
          <w:color w:val="000000"/>
          <w:spacing w:val="-1"/>
          <w:sz w:val="20"/>
          <w:szCs w:val="20"/>
          <w:lang w:eastAsia="en-US"/>
        </w:rPr>
        <w:lastRenderedPageBreak/>
        <w:t>Приложение</w:t>
      </w:r>
      <w:r w:rsidRPr="00E14F68">
        <w:rPr>
          <w:rFonts w:eastAsiaTheme="minorHAnsi"/>
          <w:b/>
          <w:bCs/>
          <w:color w:val="000000"/>
          <w:spacing w:val="-1"/>
          <w:sz w:val="20"/>
          <w:szCs w:val="20"/>
          <w:lang w:eastAsia="en-US"/>
        </w:rPr>
        <w:t xml:space="preserve"> </w:t>
      </w:r>
      <w:r w:rsidR="004C02D5" w:rsidRPr="00E14F68">
        <w:rPr>
          <w:rFonts w:eastAsiaTheme="minorHAnsi"/>
          <w:b/>
          <w:bCs/>
          <w:color w:val="000000"/>
          <w:spacing w:val="-1"/>
          <w:sz w:val="20"/>
          <w:szCs w:val="20"/>
          <w:lang w:eastAsia="en-US"/>
        </w:rPr>
        <w:t>№ 3</w:t>
      </w:r>
    </w:p>
    <w:p w14:paraId="6D0D695C" w14:textId="77777777" w:rsidR="00850D32" w:rsidRPr="00E14F68" w:rsidRDefault="004C02D5" w:rsidP="00850D32">
      <w:pPr>
        <w:numPr>
          <w:ilvl w:val="12"/>
          <w:numId w:val="0"/>
        </w:numPr>
        <w:ind w:firstLine="720"/>
        <w:contextualSpacing/>
        <w:jc w:val="right"/>
        <w:rPr>
          <w:rFonts w:eastAsiaTheme="majorEastAsia"/>
          <w:b/>
          <w:bCs/>
          <w:color w:val="000000"/>
          <w:spacing w:val="-1"/>
          <w:kern w:val="28"/>
          <w:sz w:val="20"/>
          <w:szCs w:val="20"/>
        </w:rPr>
      </w:pPr>
      <w:r w:rsidRPr="00E14F68">
        <w:rPr>
          <w:rFonts w:eastAsiaTheme="majorEastAsia"/>
          <w:b/>
          <w:bCs/>
          <w:color w:val="000000"/>
          <w:spacing w:val="-1"/>
          <w:kern w:val="28"/>
          <w:sz w:val="20"/>
          <w:szCs w:val="20"/>
        </w:rPr>
        <w:t xml:space="preserve">к Агентскому договору № АД-_________ </w:t>
      </w:r>
    </w:p>
    <w:p w14:paraId="6D0D695D" w14:textId="77777777" w:rsidR="00850D32" w:rsidRPr="00E14F68" w:rsidRDefault="004C02D5" w:rsidP="00850D32">
      <w:pPr>
        <w:numPr>
          <w:ilvl w:val="12"/>
          <w:numId w:val="0"/>
        </w:numPr>
        <w:ind w:firstLine="720"/>
        <w:contextualSpacing/>
        <w:jc w:val="right"/>
        <w:rPr>
          <w:rFonts w:eastAsiaTheme="majorEastAsia"/>
          <w:b/>
          <w:bCs/>
          <w:color w:val="000000"/>
          <w:spacing w:val="-1"/>
          <w:kern w:val="28"/>
          <w:sz w:val="20"/>
          <w:szCs w:val="20"/>
        </w:rPr>
      </w:pPr>
      <w:r w:rsidRPr="00E14F68">
        <w:rPr>
          <w:rFonts w:eastAsiaTheme="majorEastAsia"/>
          <w:b/>
          <w:bCs/>
          <w:color w:val="000000"/>
          <w:spacing w:val="-1"/>
          <w:kern w:val="28"/>
          <w:sz w:val="20"/>
          <w:szCs w:val="20"/>
        </w:rPr>
        <w:t>от «____» ______________ 2021 г.</w:t>
      </w:r>
    </w:p>
    <w:p w14:paraId="6D0D695E" w14:textId="77777777" w:rsidR="00850D32" w:rsidRPr="00E14F68" w:rsidRDefault="00850D32" w:rsidP="00850D32">
      <w:pPr>
        <w:numPr>
          <w:ilvl w:val="12"/>
          <w:numId w:val="0"/>
        </w:numPr>
        <w:ind w:firstLine="720"/>
        <w:contextualSpacing/>
        <w:jc w:val="right"/>
        <w:rPr>
          <w:rFonts w:eastAsiaTheme="majorEastAsia"/>
          <w:b/>
          <w:bCs/>
          <w:color w:val="000000"/>
          <w:spacing w:val="-1"/>
          <w:kern w:val="28"/>
          <w:sz w:val="20"/>
          <w:szCs w:val="20"/>
        </w:rPr>
      </w:pPr>
    </w:p>
    <w:p w14:paraId="6D0D695F" w14:textId="77777777" w:rsidR="00850D32" w:rsidRPr="00E14F68" w:rsidRDefault="00850D32" w:rsidP="00850D32">
      <w:pPr>
        <w:shd w:val="clear" w:color="auto" w:fill="FFFFFF"/>
        <w:tabs>
          <w:tab w:val="left" w:pos="763"/>
        </w:tabs>
        <w:spacing w:after="160" w:line="259" w:lineRule="auto"/>
        <w:ind w:right="7" w:firstLine="720"/>
        <w:jc w:val="right"/>
        <w:rPr>
          <w:rFonts w:eastAsiaTheme="minorHAnsi"/>
          <w:b/>
          <w:bCs/>
          <w:color w:val="000000"/>
          <w:spacing w:val="-1"/>
          <w:sz w:val="20"/>
          <w:szCs w:val="20"/>
          <w:lang w:eastAsia="en-US"/>
        </w:rPr>
      </w:pPr>
    </w:p>
    <w:p w14:paraId="6D0D6960" w14:textId="77777777" w:rsidR="00850D32" w:rsidRPr="00E14F68" w:rsidRDefault="004C02D5" w:rsidP="00850D32">
      <w:pPr>
        <w:jc w:val="center"/>
        <w:rPr>
          <w:b/>
          <w:bCs/>
          <w:sz w:val="20"/>
          <w:szCs w:val="20"/>
        </w:rPr>
      </w:pPr>
      <w:r w:rsidRPr="00E14F68">
        <w:rPr>
          <w:b/>
          <w:bCs/>
          <w:sz w:val="20"/>
          <w:szCs w:val="20"/>
        </w:rPr>
        <w:t xml:space="preserve">Акт (отчет) </w:t>
      </w:r>
      <w:r w:rsidRPr="00E14F68">
        <w:rPr>
          <w:b/>
          <w:sz w:val="20"/>
          <w:szCs w:val="20"/>
        </w:rPr>
        <w:t xml:space="preserve">об оказанных услугах </w:t>
      </w:r>
      <w:proofErr w:type="gramStart"/>
      <w:r w:rsidRPr="00E14F68">
        <w:rPr>
          <w:b/>
          <w:sz w:val="20"/>
          <w:szCs w:val="20"/>
        </w:rPr>
        <w:t>Агента</w:t>
      </w:r>
      <w:r w:rsidRPr="00E14F68">
        <w:rPr>
          <w:b/>
          <w:bCs/>
          <w:sz w:val="20"/>
          <w:szCs w:val="20"/>
        </w:rPr>
        <w:t xml:space="preserve">  №</w:t>
      </w:r>
      <w:proofErr w:type="gramEnd"/>
      <w:r w:rsidRPr="00E14F68">
        <w:rPr>
          <w:b/>
          <w:bCs/>
          <w:sz w:val="20"/>
          <w:szCs w:val="20"/>
        </w:rPr>
        <w:t>_____________</w:t>
      </w:r>
    </w:p>
    <w:p w14:paraId="6D0D6961" w14:textId="77777777" w:rsidR="00850D32" w:rsidRPr="00E14F68" w:rsidRDefault="004C02D5" w:rsidP="00850D32">
      <w:pPr>
        <w:jc w:val="center"/>
        <w:rPr>
          <w:b/>
          <w:bCs/>
          <w:sz w:val="20"/>
          <w:szCs w:val="20"/>
        </w:rPr>
      </w:pPr>
      <w:r w:rsidRPr="00E14F68">
        <w:rPr>
          <w:b/>
          <w:bCs/>
          <w:sz w:val="20"/>
          <w:szCs w:val="20"/>
        </w:rPr>
        <w:t>к Агентскому договору №_____ от ______ 2021 г. (далее-Договор)</w:t>
      </w:r>
    </w:p>
    <w:p w14:paraId="6D0D6962" w14:textId="77777777" w:rsidR="00850D32" w:rsidRPr="00E14F68" w:rsidRDefault="004C02D5" w:rsidP="00850D32">
      <w:pPr>
        <w:tabs>
          <w:tab w:val="left" w:pos="2670"/>
          <w:tab w:val="right" w:pos="14502"/>
        </w:tabs>
        <w:ind w:left="284" w:firstLine="567"/>
        <w:jc w:val="center"/>
        <w:rPr>
          <w:b/>
          <w:sz w:val="20"/>
          <w:szCs w:val="20"/>
        </w:rPr>
      </w:pPr>
      <w:r w:rsidRPr="00E14F68">
        <w:rPr>
          <w:b/>
          <w:sz w:val="20"/>
          <w:szCs w:val="20"/>
        </w:rPr>
        <w:t>за период</w:t>
      </w:r>
      <w:r w:rsidRPr="00E14F68">
        <w:rPr>
          <w:b/>
          <w:bCs/>
          <w:sz w:val="20"/>
          <w:szCs w:val="20"/>
        </w:rPr>
        <w:t xml:space="preserve"> с _</w:t>
      </w:r>
      <w:proofErr w:type="gramStart"/>
      <w:r w:rsidRPr="00E14F68">
        <w:rPr>
          <w:b/>
          <w:bCs/>
          <w:sz w:val="20"/>
          <w:szCs w:val="20"/>
        </w:rPr>
        <w:t>_._</w:t>
      </w:r>
      <w:proofErr w:type="gramEnd"/>
      <w:r w:rsidRPr="00E14F68">
        <w:rPr>
          <w:b/>
          <w:bCs/>
          <w:sz w:val="20"/>
          <w:szCs w:val="20"/>
        </w:rPr>
        <w:t>_.202_г. по __.__.202_г.</w:t>
      </w:r>
    </w:p>
    <w:p w14:paraId="6D0D6963" w14:textId="77777777" w:rsidR="00850D32" w:rsidRPr="00E14F68" w:rsidRDefault="004C02D5" w:rsidP="00850D32">
      <w:pPr>
        <w:spacing w:after="160" w:line="259" w:lineRule="auto"/>
        <w:jc w:val="both"/>
        <w:rPr>
          <w:rFonts w:eastAsiaTheme="minorHAnsi"/>
          <w:noProof/>
          <w:sz w:val="20"/>
          <w:szCs w:val="20"/>
          <w:lang w:eastAsia="en-US"/>
        </w:rPr>
      </w:pPr>
      <w:r w:rsidRPr="00E14F68">
        <w:rPr>
          <w:rFonts w:eastAsiaTheme="minorHAnsi"/>
          <w:sz w:val="20"/>
          <w:szCs w:val="20"/>
          <w:lang w:eastAsia="en-US"/>
        </w:rPr>
        <w:t>г. Москва</w:t>
      </w:r>
      <w:r w:rsidRPr="00E14F68">
        <w:rPr>
          <w:rFonts w:eastAsiaTheme="minorHAnsi"/>
          <w:noProof/>
          <w:sz w:val="20"/>
          <w:szCs w:val="20"/>
          <w:lang w:eastAsia="en-US"/>
        </w:rPr>
        <w:tab/>
      </w:r>
      <w:r w:rsidRPr="00E14F68">
        <w:rPr>
          <w:rFonts w:eastAsiaTheme="minorHAnsi"/>
          <w:noProof/>
          <w:sz w:val="20"/>
          <w:szCs w:val="20"/>
          <w:lang w:eastAsia="en-US"/>
        </w:rPr>
        <w:tab/>
      </w:r>
      <w:r w:rsidRPr="00E14F68">
        <w:rPr>
          <w:rFonts w:eastAsiaTheme="minorHAnsi"/>
          <w:noProof/>
          <w:sz w:val="20"/>
          <w:szCs w:val="20"/>
          <w:lang w:eastAsia="en-US"/>
        </w:rPr>
        <w:tab/>
      </w:r>
      <w:r w:rsidRPr="00E14F68">
        <w:rPr>
          <w:rFonts w:eastAsiaTheme="minorHAnsi"/>
          <w:noProof/>
          <w:sz w:val="20"/>
          <w:szCs w:val="20"/>
          <w:lang w:eastAsia="en-US"/>
        </w:rPr>
        <w:tab/>
      </w:r>
      <w:r w:rsidRPr="00E14F68">
        <w:rPr>
          <w:rFonts w:eastAsiaTheme="minorHAnsi"/>
          <w:noProof/>
          <w:sz w:val="20"/>
          <w:szCs w:val="20"/>
          <w:lang w:eastAsia="en-US"/>
        </w:rPr>
        <w:tab/>
      </w:r>
      <w:r w:rsidRPr="00E14F68">
        <w:rPr>
          <w:rFonts w:eastAsiaTheme="minorHAnsi"/>
          <w:noProof/>
          <w:sz w:val="20"/>
          <w:szCs w:val="20"/>
          <w:lang w:eastAsia="en-US"/>
        </w:rPr>
        <w:tab/>
      </w:r>
      <w:r w:rsidRPr="00E14F68">
        <w:rPr>
          <w:rFonts w:eastAsiaTheme="minorHAnsi"/>
          <w:noProof/>
          <w:sz w:val="20"/>
          <w:szCs w:val="20"/>
          <w:lang w:eastAsia="en-US"/>
        </w:rPr>
        <w:tab/>
      </w:r>
      <w:r w:rsidRPr="00E14F68">
        <w:rPr>
          <w:rFonts w:eastAsiaTheme="minorHAnsi"/>
          <w:noProof/>
          <w:sz w:val="20"/>
          <w:szCs w:val="20"/>
          <w:lang w:eastAsia="en-US"/>
        </w:rPr>
        <w:tab/>
      </w:r>
      <w:r w:rsidRPr="00E14F68">
        <w:rPr>
          <w:rFonts w:eastAsiaTheme="minorHAnsi"/>
          <w:noProof/>
          <w:sz w:val="20"/>
          <w:szCs w:val="20"/>
          <w:lang w:eastAsia="en-US"/>
        </w:rPr>
        <w:tab/>
      </w:r>
      <w:r w:rsidRPr="00E14F68">
        <w:rPr>
          <w:rFonts w:eastAsiaTheme="minorHAnsi"/>
          <w:noProof/>
          <w:sz w:val="20"/>
          <w:szCs w:val="20"/>
          <w:lang w:eastAsia="en-US"/>
        </w:rPr>
        <w:tab/>
      </w:r>
      <w:r w:rsidRPr="00E14F68">
        <w:rPr>
          <w:rFonts w:eastAsiaTheme="minorHAnsi"/>
          <w:noProof/>
          <w:sz w:val="20"/>
          <w:szCs w:val="20"/>
          <w:lang w:eastAsia="en-US"/>
        </w:rPr>
        <w:tab/>
      </w:r>
      <w:r w:rsidRPr="00E14F68">
        <w:rPr>
          <w:rFonts w:eastAsiaTheme="minorHAnsi"/>
          <w:noProof/>
          <w:sz w:val="20"/>
          <w:szCs w:val="20"/>
          <w:lang w:eastAsia="en-US"/>
        </w:rPr>
        <w:tab/>
      </w:r>
      <w:r w:rsidRPr="00E14F68">
        <w:rPr>
          <w:rFonts w:eastAsiaTheme="minorHAnsi"/>
          <w:noProof/>
          <w:sz w:val="20"/>
          <w:szCs w:val="20"/>
          <w:lang w:eastAsia="en-US"/>
        </w:rPr>
        <w:tab/>
      </w:r>
      <w:r w:rsidRPr="00E14F68">
        <w:rPr>
          <w:rFonts w:eastAsiaTheme="minorHAnsi"/>
          <w:noProof/>
          <w:sz w:val="20"/>
          <w:szCs w:val="20"/>
          <w:lang w:eastAsia="en-US"/>
        </w:rPr>
        <w:tab/>
      </w:r>
      <w:r w:rsidRPr="00E14F68">
        <w:rPr>
          <w:rFonts w:eastAsiaTheme="minorHAnsi"/>
          <w:noProof/>
          <w:sz w:val="20"/>
          <w:szCs w:val="20"/>
          <w:lang w:eastAsia="en-US"/>
        </w:rPr>
        <w:tab/>
      </w:r>
      <w:r w:rsidRPr="00E14F68">
        <w:rPr>
          <w:rFonts w:eastAsiaTheme="minorHAnsi"/>
          <w:b/>
          <w:sz w:val="20"/>
          <w:szCs w:val="20"/>
          <w:lang w:eastAsia="en-US"/>
        </w:rPr>
        <w:t>«___» ________ 202__ года</w:t>
      </w:r>
    </w:p>
    <w:p w14:paraId="6D0D6964" w14:textId="77777777" w:rsidR="00850D32" w:rsidRPr="00E14F68" w:rsidRDefault="00850D32" w:rsidP="00850D32">
      <w:pPr>
        <w:spacing w:after="120" w:line="240" w:lineRule="exact"/>
        <w:ind w:firstLine="567"/>
        <w:jc w:val="both"/>
        <w:rPr>
          <w:color w:val="000000"/>
          <w:sz w:val="20"/>
          <w:szCs w:val="20"/>
        </w:rPr>
      </w:pPr>
    </w:p>
    <w:p w14:paraId="6D0D6965" w14:textId="320D014B" w:rsidR="00850D32" w:rsidRPr="00E14F68" w:rsidRDefault="004C02D5" w:rsidP="00850D32">
      <w:pPr>
        <w:pStyle w:val="af"/>
        <w:suppressLineNumbers/>
        <w:tabs>
          <w:tab w:val="left" w:pos="0"/>
        </w:tabs>
        <w:spacing w:before="61"/>
        <w:ind w:right="72"/>
        <w:rPr>
          <w:sz w:val="20"/>
          <w:szCs w:val="20"/>
        </w:rPr>
      </w:pPr>
      <w:r w:rsidRPr="00E14F68">
        <w:rPr>
          <w:rFonts w:eastAsiaTheme="minorHAnsi"/>
          <w:sz w:val="20"/>
          <w:szCs w:val="20"/>
          <w:lang w:eastAsia="en-US"/>
        </w:rPr>
        <w:t xml:space="preserve">          </w:t>
      </w:r>
      <w:r w:rsidRPr="00E14F68">
        <w:rPr>
          <w:sz w:val="20"/>
          <w:szCs w:val="20"/>
        </w:rPr>
        <w:t xml:space="preserve">На основании Агентского договора №____ от «___»_______2021 г. </w:t>
      </w:r>
      <w:r w:rsidR="00CC1808">
        <w:rPr>
          <w:sz w:val="20"/>
          <w:szCs w:val="20"/>
        </w:rPr>
        <w:t>_________</w:t>
      </w:r>
      <w:r w:rsidRPr="00E14F68">
        <w:rPr>
          <w:sz w:val="20"/>
          <w:szCs w:val="20"/>
        </w:rPr>
        <w:t xml:space="preserve"> - Агент - в лице _______________(ФИО полностью, должность), действующего на основании _________, и ООО СК «Сбербанк страхование жизни» - Страховщик в лице  _________________(ФИО полностью, должность), действующего на основании __________________,  удостоверяют, </w:t>
      </w:r>
    </w:p>
    <w:p w14:paraId="6D0D6966" w14:textId="77777777" w:rsidR="00850D32" w:rsidRPr="00E14F68" w:rsidRDefault="004C02D5" w:rsidP="00850D32">
      <w:pPr>
        <w:pStyle w:val="af"/>
        <w:suppressLineNumbers/>
        <w:tabs>
          <w:tab w:val="left" w:pos="567"/>
          <w:tab w:val="left" w:pos="5365"/>
          <w:tab w:val="left" w:pos="7222"/>
          <w:tab w:val="left" w:pos="13583"/>
        </w:tabs>
        <w:spacing w:before="61"/>
        <w:ind w:right="168"/>
        <w:rPr>
          <w:sz w:val="20"/>
          <w:szCs w:val="20"/>
        </w:rPr>
      </w:pPr>
      <w:r w:rsidRPr="00E14F68">
        <w:rPr>
          <w:sz w:val="20"/>
          <w:szCs w:val="20"/>
        </w:rPr>
        <w:t>1. Агент оказал, а Страховщик принял услуги, предусмотренные Договором. Сумма агентского вознаграждения, подлежащая выплате Агенту за Отчетный период в соответствии с разделом 5 Договора и Приложением №1 к Договору,</w:t>
      </w:r>
      <w:r w:rsidRPr="00E14F68">
        <w:rPr>
          <w:spacing w:val="38"/>
          <w:sz w:val="20"/>
          <w:szCs w:val="20"/>
        </w:rPr>
        <w:t xml:space="preserve"> </w:t>
      </w:r>
      <w:r w:rsidRPr="00E14F68">
        <w:rPr>
          <w:sz w:val="20"/>
          <w:szCs w:val="20"/>
        </w:rPr>
        <w:t>составляет</w:t>
      </w:r>
      <w:r w:rsidRPr="00E14F68">
        <w:rPr>
          <w:sz w:val="20"/>
          <w:szCs w:val="20"/>
          <w:u w:val="single"/>
        </w:rPr>
        <w:t xml:space="preserve"> </w:t>
      </w:r>
      <w:r w:rsidRPr="00E14F68">
        <w:rPr>
          <w:sz w:val="20"/>
          <w:szCs w:val="20"/>
          <w:u w:val="single"/>
        </w:rPr>
        <w:tab/>
      </w:r>
      <w:r w:rsidRPr="00E14F68">
        <w:rPr>
          <w:sz w:val="20"/>
          <w:szCs w:val="20"/>
          <w:u w:val="single"/>
        </w:rPr>
        <w:tab/>
      </w:r>
      <w:r w:rsidRPr="00E14F68">
        <w:rPr>
          <w:sz w:val="20"/>
          <w:szCs w:val="20"/>
        </w:rPr>
        <w:t>(цифрами)</w:t>
      </w:r>
      <w:r w:rsidRPr="00E14F68">
        <w:rPr>
          <w:spacing w:val="37"/>
          <w:sz w:val="20"/>
          <w:szCs w:val="20"/>
        </w:rPr>
        <w:t xml:space="preserve"> </w:t>
      </w:r>
      <w:proofErr w:type="gramStart"/>
      <w:r w:rsidRPr="00E14F68">
        <w:rPr>
          <w:sz w:val="20"/>
          <w:szCs w:val="20"/>
        </w:rPr>
        <w:t>(</w:t>
      </w:r>
      <w:r w:rsidRPr="00E14F68">
        <w:rPr>
          <w:sz w:val="20"/>
          <w:szCs w:val="20"/>
          <w:u w:val="single"/>
        </w:rPr>
        <w:t xml:space="preserve"> </w:t>
      </w:r>
      <w:r w:rsidRPr="00E14F68">
        <w:rPr>
          <w:sz w:val="20"/>
          <w:szCs w:val="20"/>
          <w:u w:val="single"/>
        </w:rPr>
        <w:tab/>
      </w:r>
      <w:proofErr w:type="gramEnd"/>
      <w:r w:rsidRPr="00E14F68">
        <w:rPr>
          <w:sz w:val="20"/>
          <w:szCs w:val="20"/>
        </w:rPr>
        <w:t>(прописью))</w:t>
      </w:r>
      <w:r w:rsidRPr="00E14F68">
        <w:rPr>
          <w:spacing w:val="37"/>
          <w:sz w:val="20"/>
          <w:szCs w:val="20"/>
        </w:rPr>
        <w:t xml:space="preserve"> </w:t>
      </w:r>
      <w:r w:rsidRPr="00E14F68">
        <w:rPr>
          <w:sz w:val="20"/>
          <w:szCs w:val="20"/>
        </w:rPr>
        <w:t>руб.</w:t>
      </w:r>
      <w:r w:rsidRPr="00E14F68">
        <w:rPr>
          <w:sz w:val="20"/>
          <w:szCs w:val="20"/>
          <w:u w:val="single"/>
        </w:rPr>
        <w:t xml:space="preserve"> </w:t>
      </w:r>
      <w:r w:rsidRPr="00E14F68">
        <w:rPr>
          <w:sz w:val="20"/>
          <w:szCs w:val="20"/>
          <w:u w:val="single"/>
        </w:rPr>
        <w:tab/>
      </w:r>
      <w:r w:rsidRPr="00E14F68">
        <w:rPr>
          <w:sz w:val="20"/>
          <w:szCs w:val="20"/>
        </w:rPr>
        <w:t>копеек,</w:t>
      </w:r>
      <w:r w:rsidRPr="00E14F68">
        <w:rPr>
          <w:spacing w:val="55"/>
          <w:sz w:val="20"/>
          <w:szCs w:val="20"/>
        </w:rPr>
        <w:t xml:space="preserve"> </w:t>
      </w:r>
      <w:r w:rsidRPr="00E14F68">
        <w:rPr>
          <w:sz w:val="20"/>
          <w:szCs w:val="20"/>
        </w:rPr>
        <w:t>включая</w:t>
      </w:r>
      <w:r w:rsidRPr="00E14F68">
        <w:rPr>
          <w:spacing w:val="55"/>
          <w:sz w:val="20"/>
          <w:szCs w:val="20"/>
        </w:rPr>
        <w:t xml:space="preserve"> </w:t>
      </w:r>
      <w:r w:rsidRPr="00E14F68">
        <w:rPr>
          <w:sz w:val="20"/>
          <w:szCs w:val="20"/>
        </w:rPr>
        <w:t>НДС</w:t>
      </w:r>
      <w:r w:rsidRPr="00E14F68">
        <w:rPr>
          <w:spacing w:val="1"/>
          <w:sz w:val="20"/>
          <w:szCs w:val="20"/>
        </w:rPr>
        <w:t xml:space="preserve"> </w:t>
      </w:r>
      <w:r w:rsidRPr="00E14F68">
        <w:rPr>
          <w:sz w:val="20"/>
          <w:szCs w:val="20"/>
        </w:rPr>
        <w:t>в</w:t>
      </w:r>
      <w:r w:rsidRPr="00E14F68">
        <w:rPr>
          <w:spacing w:val="36"/>
          <w:sz w:val="20"/>
          <w:szCs w:val="20"/>
        </w:rPr>
        <w:t xml:space="preserve"> </w:t>
      </w:r>
      <w:r w:rsidRPr="00E14F68">
        <w:rPr>
          <w:sz w:val="20"/>
          <w:szCs w:val="20"/>
        </w:rPr>
        <w:t>размере</w:t>
      </w:r>
      <w:r w:rsidRPr="00E14F68">
        <w:rPr>
          <w:sz w:val="20"/>
          <w:szCs w:val="20"/>
          <w:u w:val="single"/>
        </w:rPr>
        <w:t xml:space="preserve"> </w:t>
      </w:r>
      <w:r w:rsidRPr="00E14F68">
        <w:rPr>
          <w:sz w:val="20"/>
          <w:szCs w:val="20"/>
          <w:u w:val="single"/>
        </w:rPr>
        <w:tab/>
      </w:r>
      <w:r w:rsidRPr="00E14F68">
        <w:rPr>
          <w:sz w:val="20"/>
          <w:szCs w:val="20"/>
        </w:rPr>
        <w:t>(цифрами)</w:t>
      </w:r>
      <w:r w:rsidRPr="00E14F68">
        <w:rPr>
          <w:spacing w:val="34"/>
          <w:sz w:val="20"/>
          <w:szCs w:val="20"/>
        </w:rPr>
        <w:t> </w:t>
      </w:r>
      <w:r w:rsidRPr="00E14F68">
        <w:rPr>
          <w:sz w:val="20"/>
          <w:szCs w:val="20"/>
        </w:rPr>
        <w:t>(</w:t>
      </w:r>
      <w:r w:rsidRPr="00E14F68">
        <w:rPr>
          <w:sz w:val="20"/>
          <w:szCs w:val="20"/>
          <w:u w:val="single"/>
        </w:rPr>
        <w:tab/>
      </w:r>
      <w:r w:rsidRPr="00E14F68">
        <w:rPr>
          <w:sz w:val="20"/>
          <w:szCs w:val="20"/>
        </w:rPr>
        <w:t xml:space="preserve"> (прописью))</w:t>
      </w:r>
      <w:r w:rsidRPr="00E14F68">
        <w:rPr>
          <w:spacing w:val="-3"/>
          <w:sz w:val="20"/>
          <w:szCs w:val="20"/>
        </w:rPr>
        <w:t xml:space="preserve"> </w:t>
      </w:r>
      <w:r w:rsidRPr="00E14F68">
        <w:rPr>
          <w:sz w:val="20"/>
          <w:szCs w:val="20"/>
        </w:rPr>
        <w:t>руб.</w:t>
      </w:r>
      <w:r w:rsidRPr="00E14F68">
        <w:rPr>
          <w:sz w:val="20"/>
          <w:szCs w:val="20"/>
          <w:u w:val="single"/>
        </w:rPr>
        <w:t xml:space="preserve"> </w:t>
      </w:r>
      <w:r w:rsidRPr="00E14F68">
        <w:rPr>
          <w:sz w:val="20"/>
          <w:szCs w:val="20"/>
          <w:u w:val="single"/>
        </w:rPr>
        <w:tab/>
      </w:r>
      <w:r w:rsidRPr="00E14F68">
        <w:rPr>
          <w:sz w:val="20"/>
          <w:szCs w:val="20"/>
        </w:rPr>
        <w:t>копеек.</w:t>
      </w:r>
    </w:p>
    <w:p w14:paraId="6D0D6967" w14:textId="77777777" w:rsidR="00850D32" w:rsidRPr="00E14F68" w:rsidRDefault="00850D32" w:rsidP="00850D32">
      <w:pPr>
        <w:tabs>
          <w:tab w:val="left" w:pos="572"/>
          <w:tab w:val="left" w:pos="2938"/>
          <w:tab w:val="left" w:pos="3929"/>
          <w:tab w:val="left" w:pos="6016"/>
          <w:tab w:val="left" w:pos="8562"/>
          <w:tab w:val="left" w:pos="13030"/>
          <w:tab w:val="left" w:pos="15114"/>
        </w:tabs>
        <w:spacing w:before="120"/>
        <w:ind w:right="121"/>
        <w:rPr>
          <w:sz w:val="20"/>
          <w:szCs w:val="20"/>
        </w:rPr>
      </w:pPr>
    </w:p>
    <w:tbl>
      <w:tblPr>
        <w:tblW w:w="14525" w:type="dxa"/>
        <w:tblInd w:w="-10" w:type="dxa"/>
        <w:tblCellMar>
          <w:left w:w="0" w:type="dxa"/>
          <w:right w:w="0" w:type="dxa"/>
        </w:tblCellMar>
        <w:tblLook w:val="04A0" w:firstRow="1" w:lastRow="0" w:firstColumn="1" w:lastColumn="0" w:noHBand="0" w:noVBand="1"/>
      </w:tblPr>
      <w:tblGrid>
        <w:gridCol w:w="1590"/>
        <w:gridCol w:w="1590"/>
        <w:gridCol w:w="1252"/>
        <w:gridCol w:w="1000"/>
        <w:gridCol w:w="896"/>
        <w:gridCol w:w="1376"/>
        <w:gridCol w:w="1634"/>
        <w:gridCol w:w="1729"/>
        <w:gridCol w:w="1729"/>
        <w:gridCol w:w="1729"/>
      </w:tblGrid>
      <w:tr w:rsidR="00D7789B" w:rsidRPr="00E14F68" w14:paraId="6D0D6972" w14:textId="77777777" w:rsidTr="00C743F7">
        <w:trPr>
          <w:trHeight w:val="2970"/>
        </w:trPr>
        <w:tc>
          <w:tcPr>
            <w:tcW w:w="1590" w:type="dxa"/>
            <w:tcBorders>
              <w:top w:val="single" w:sz="8" w:space="0" w:color="auto"/>
              <w:left w:val="single" w:sz="8" w:space="0" w:color="auto"/>
              <w:bottom w:val="single" w:sz="4" w:space="0" w:color="auto"/>
              <w:right w:val="single" w:sz="8" w:space="0" w:color="auto"/>
            </w:tcBorders>
          </w:tcPr>
          <w:p w14:paraId="6D0D6968" w14:textId="77777777" w:rsidR="00850D32" w:rsidRPr="00E14F68" w:rsidRDefault="004C02D5" w:rsidP="00C112F8">
            <w:pPr>
              <w:keepNext/>
              <w:keepLines/>
              <w:widowControl/>
              <w:rPr>
                <w:color w:val="000000"/>
                <w:sz w:val="20"/>
                <w:szCs w:val="20"/>
              </w:rPr>
            </w:pPr>
            <w:r w:rsidRPr="00E14F68">
              <w:rPr>
                <w:color w:val="000000"/>
                <w:sz w:val="20"/>
                <w:szCs w:val="20"/>
              </w:rPr>
              <w:t>№ п\п</w:t>
            </w:r>
          </w:p>
        </w:tc>
        <w:tc>
          <w:tcPr>
            <w:tcW w:w="15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D0D6969" w14:textId="64C5C46E" w:rsidR="00850D32" w:rsidRPr="00E14F68" w:rsidRDefault="004C02D5" w:rsidP="00C112F8">
            <w:pPr>
              <w:keepNext/>
              <w:keepLines/>
              <w:widowControl/>
              <w:rPr>
                <w:sz w:val="20"/>
                <w:szCs w:val="20"/>
                <w:lang w:bidi="ar-SA"/>
              </w:rPr>
            </w:pPr>
            <w:r w:rsidRPr="00E14F68">
              <w:rPr>
                <w:color w:val="000000"/>
                <w:sz w:val="20"/>
                <w:szCs w:val="20"/>
              </w:rPr>
              <w:t xml:space="preserve">Наименование </w:t>
            </w:r>
            <w:r w:rsidR="00FC3272">
              <w:rPr>
                <w:color w:val="000000"/>
                <w:sz w:val="20"/>
                <w:szCs w:val="20"/>
              </w:rPr>
              <w:t>программы страхования</w:t>
            </w:r>
          </w:p>
        </w:tc>
        <w:tc>
          <w:tcPr>
            <w:tcW w:w="125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6D0D696A" w14:textId="77777777" w:rsidR="00850D32" w:rsidRPr="00E14F68" w:rsidRDefault="004C02D5" w:rsidP="00C112F8">
            <w:pPr>
              <w:keepNext/>
              <w:keepLines/>
              <w:widowControl/>
              <w:rPr>
                <w:sz w:val="20"/>
                <w:szCs w:val="20"/>
              </w:rPr>
            </w:pPr>
            <w:r w:rsidRPr="00E14F68">
              <w:rPr>
                <w:sz w:val="20"/>
                <w:szCs w:val="20"/>
              </w:rPr>
              <w:t>Номер страхового полиса</w:t>
            </w:r>
          </w:p>
        </w:tc>
        <w:tc>
          <w:tcPr>
            <w:tcW w:w="100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D0D696B" w14:textId="77777777" w:rsidR="00850D32" w:rsidRPr="00E14F68" w:rsidRDefault="004C02D5" w:rsidP="00C112F8">
            <w:pPr>
              <w:keepNext/>
              <w:keepLines/>
              <w:widowControl/>
              <w:rPr>
                <w:sz w:val="20"/>
                <w:szCs w:val="20"/>
              </w:rPr>
            </w:pPr>
            <w:r w:rsidRPr="00E14F68">
              <w:rPr>
                <w:color w:val="000000"/>
                <w:sz w:val="20"/>
                <w:szCs w:val="20"/>
              </w:rPr>
              <w:t>ФИО Клиента</w:t>
            </w:r>
          </w:p>
        </w:tc>
        <w:tc>
          <w:tcPr>
            <w:tcW w:w="89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D0D696C" w14:textId="77777777" w:rsidR="00850D32" w:rsidRPr="00E14F68" w:rsidRDefault="004C02D5" w:rsidP="00C112F8">
            <w:pPr>
              <w:keepNext/>
              <w:keepLines/>
              <w:widowControl/>
              <w:rPr>
                <w:sz w:val="20"/>
                <w:szCs w:val="20"/>
              </w:rPr>
            </w:pPr>
            <w:r w:rsidRPr="00E14F68">
              <w:rPr>
                <w:color w:val="000000"/>
                <w:sz w:val="20"/>
                <w:szCs w:val="20"/>
              </w:rPr>
              <w:t>Дата оплаты</w:t>
            </w:r>
          </w:p>
        </w:tc>
        <w:tc>
          <w:tcPr>
            <w:tcW w:w="13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D0D696D" w14:textId="77777777" w:rsidR="00850D32" w:rsidRPr="00E14F68" w:rsidRDefault="004C02D5" w:rsidP="00C112F8">
            <w:pPr>
              <w:keepNext/>
              <w:keepLines/>
              <w:widowControl/>
              <w:rPr>
                <w:sz w:val="20"/>
                <w:szCs w:val="20"/>
              </w:rPr>
            </w:pPr>
            <w:r w:rsidRPr="00E14F68">
              <w:rPr>
                <w:color w:val="000000"/>
                <w:sz w:val="20"/>
                <w:szCs w:val="20"/>
              </w:rPr>
              <w:t>Дата начала срока страхования</w:t>
            </w:r>
          </w:p>
        </w:tc>
        <w:tc>
          <w:tcPr>
            <w:tcW w:w="16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D0D696E" w14:textId="77777777" w:rsidR="00850D32" w:rsidRPr="00E14F68" w:rsidRDefault="004C02D5" w:rsidP="00C112F8">
            <w:pPr>
              <w:keepNext/>
              <w:keepLines/>
              <w:widowControl/>
              <w:rPr>
                <w:sz w:val="20"/>
                <w:szCs w:val="20"/>
              </w:rPr>
            </w:pPr>
            <w:r w:rsidRPr="00E14F68">
              <w:rPr>
                <w:color w:val="000000"/>
                <w:sz w:val="20"/>
                <w:szCs w:val="20"/>
              </w:rPr>
              <w:t>Сумма полученных Страховщиком страховых премий (взносов), руб.</w:t>
            </w:r>
          </w:p>
        </w:tc>
        <w:tc>
          <w:tcPr>
            <w:tcW w:w="172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D0D696F" w14:textId="77777777" w:rsidR="00850D32" w:rsidRPr="00E14F68" w:rsidRDefault="004C02D5" w:rsidP="00C112F8">
            <w:pPr>
              <w:keepNext/>
              <w:keepLines/>
              <w:widowControl/>
              <w:rPr>
                <w:sz w:val="20"/>
                <w:szCs w:val="20"/>
              </w:rPr>
            </w:pPr>
            <w:r w:rsidRPr="00E14F68">
              <w:rPr>
                <w:color w:val="000000"/>
                <w:sz w:val="20"/>
                <w:szCs w:val="20"/>
              </w:rPr>
              <w:t xml:space="preserve">Сумма агентского вознаграждения с учетом НДС руб. </w:t>
            </w:r>
          </w:p>
        </w:tc>
        <w:tc>
          <w:tcPr>
            <w:tcW w:w="172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D0D6970" w14:textId="77777777" w:rsidR="00850D32" w:rsidRPr="00E14F68" w:rsidRDefault="004C02D5" w:rsidP="00C112F8">
            <w:pPr>
              <w:keepNext/>
              <w:keepLines/>
              <w:widowControl/>
              <w:rPr>
                <w:sz w:val="20"/>
                <w:szCs w:val="20"/>
              </w:rPr>
            </w:pPr>
            <w:r w:rsidRPr="00E14F68">
              <w:rPr>
                <w:color w:val="000000"/>
                <w:sz w:val="20"/>
                <w:szCs w:val="20"/>
              </w:rPr>
              <w:t>НДС, руб. (гр.8*20/120) от суммы агентского вознаграждения</w:t>
            </w:r>
          </w:p>
        </w:tc>
        <w:tc>
          <w:tcPr>
            <w:tcW w:w="172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D0D6971" w14:textId="77777777" w:rsidR="00850D32" w:rsidRPr="00E14F68" w:rsidRDefault="004C02D5" w:rsidP="00C112F8">
            <w:pPr>
              <w:keepNext/>
              <w:keepLines/>
              <w:widowControl/>
              <w:rPr>
                <w:sz w:val="20"/>
                <w:szCs w:val="20"/>
              </w:rPr>
            </w:pPr>
            <w:r w:rsidRPr="00E14F68">
              <w:rPr>
                <w:color w:val="000000"/>
                <w:sz w:val="20"/>
                <w:szCs w:val="20"/>
              </w:rPr>
              <w:t>Сумма агентского вознаграждения Агента без НДС руб. (гр.8-гр.9)</w:t>
            </w:r>
          </w:p>
        </w:tc>
      </w:tr>
      <w:tr w:rsidR="00D7789B" w:rsidRPr="00E14F68" w14:paraId="6D0D697D" w14:textId="77777777" w:rsidTr="00C743F7">
        <w:trPr>
          <w:trHeight w:val="510"/>
        </w:trPr>
        <w:tc>
          <w:tcPr>
            <w:tcW w:w="1590" w:type="dxa"/>
            <w:tcBorders>
              <w:top w:val="single" w:sz="4" w:space="0" w:color="auto"/>
              <w:left w:val="single" w:sz="8" w:space="0" w:color="auto"/>
              <w:bottom w:val="single" w:sz="8" w:space="0" w:color="auto"/>
              <w:right w:val="single" w:sz="8" w:space="0" w:color="auto"/>
            </w:tcBorders>
          </w:tcPr>
          <w:p w14:paraId="6D0D6973" w14:textId="77777777" w:rsidR="00850D32" w:rsidRPr="00E14F68" w:rsidRDefault="004C02D5" w:rsidP="00C112F8">
            <w:pPr>
              <w:keepNext/>
              <w:keepLines/>
              <w:widowControl/>
              <w:rPr>
                <w:color w:val="000000"/>
                <w:sz w:val="20"/>
                <w:szCs w:val="20"/>
              </w:rPr>
            </w:pPr>
            <w:r w:rsidRPr="00E14F68">
              <w:rPr>
                <w:color w:val="000000"/>
                <w:sz w:val="20"/>
                <w:szCs w:val="20"/>
              </w:rPr>
              <w:t>1</w:t>
            </w:r>
          </w:p>
        </w:tc>
        <w:tc>
          <w:tcPr>
            <w:tcW w:w="15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0D6974" w14:textId="77777777" w:rsidR="00850D32" w:rsidRPr="00E14F68" w:rsidRDefault="004C02D5" w:rsidP="00C112F8">
            <w:pPr>
              <w:keepNext/>
              <w:keepLines/>
              <w:widowControl/>
              <w:rPr>
                <w:color w:val="000000"/>
                <w:sz w:val="20"/>
                <w:szCs w:val="20"/>
              </w:rPr>
            </w:pPr>
            <w:r w:rsidRPr="00E14F68">
              <w:rPr>
                <w:color w:val="000000"/>
                <w:sz w:val="20"/>
                <w:szCs w:val="20"/>
              </w:rPr>
              <w:t>2</w:t>
            </w:r>
          </w:p>
        </w:tc>
        <w:tc>
          <w:tcPr>
            <w:tcW w:w="12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0D6975" w14:textId="77777777" w:rsidR="00850D32" w:rsidRPr="00E14F68" w:rsidRDefault="004C02D5" w:rsidP="00C112F8">
            <w:pPr>
              <w:keepNext/>
              <w:keepLines/>
              <w:widowControl/>
              <w:rPr>
                <w:color w:val="000000"/>
                <w:sz w:val="20"/>
                <w:szCs w:val="20"/>
              </w:rPr>
            </w:pPr>
            <w:r w:rsidRPr="00E14F68">
              <w:rPr>
                <w:color w:val="000000"/>
                <w:sz w:val="20"/>
                <w:szCs w:val="20"/>
              </w:rPr>
              <w:t>3</w:t>
            </w:r>
          </w:p>
        </w:tc>
        <w:tc>
          <w:tcPr>
            <w:tcW w:w="10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0D6976" w14:textId="77777777" w:rsidR="00850D32" w:rsidRPr="00E14F68" w:rsidRDefault="004C02D5" w:rsidP="00C112F8">
            <w:pPr>
              <w:keepNext/>
              <w:keepLines/>
              <w:widowControl/>
              <w:rPr>
                <w:color w:val="000000"/>
                <w:sz w:val="20"/>
                <w:szCs w:val="20"/>
              </w:rPr>
            </w:pPr>
            <w:r w:rsidRPr="00E14F68">
              <w:rPr>
                <w:color w:val="000000"/>
                <w:sz w:val="20"/>
                <w:szCs w:val="20"/>
              </w:rPr>
              <w:t>4</w:t>
            </w:r>
          </w:p>
        </w:tc>
        <w:tc>
          <w:tcPr>
            <w:tcW w:w="8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0D6977" w14:textId="77777777" w:rsidR="00850D32" w:rsidRPr="00E14F68" w:rsidRDefault="004C02D5" w:rsidP="00C112F8">
            <w:pPr>
              <w:keepNext/>
              <w:keepLines/>
              <w:widowControl/>
              <w:rPr>
                <w:color w:val="000000"/>
                <w:sz w:val="20"/>
                <w:szCs w:val="20"/>
              </w:rPr>
            </w:pPr>
            <w:r w:rsidRPr="00E14F68">
              <w:rPr>
                <w:color w:val="000000"/>
                <w:sz w:val="20"/>
                <w:szCs w:val="20"/>
              </w:rPr>
              <w:t>5</w:t>
            </w:r>
          </w:p>
        </w:tc>
        <w:tc>
          <w:tcPr>
            <w:tcW w:w="137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0D6978" w14:textId="77777777" w:rsidR="00850D32" w:rsidRPr="00E14F68" w:rsidRDefault="004C02D5" w:rsidP="00C112F8">
            <w:pPr>
              <w:keepNext/>
              <w:keepLines/>
              <w:widowControl/>
              <w:rPr>
                <w:color w:val="000000"/>
                <w:sz w:val="20"/>
                <w:szCs w:val="20"/>
              </w:rPr>
            </w:pPr>
            <w:r w:rsidRPr="00E14F68">
              <w:rPr>
                <w:color w:val="000000"/>
                <w:sz w:val="20"/>
                <w:szCs w:val="20"/>
              </w:rPr>
              <w:t>6</w:t>
            </w:r>
          </w:p>
        </w:tc>
        <w:tc>
          <w:tcPr>
            <w:tcW w:w="16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0D6979" w14:textId="77777777" w:rsidR="00850D32" w:rsidRPr="00E14F68" w:rsidRDefault="004C02D5" w:rsidP="00C112F8">
            <w:pPr>
              <w:keepNext/>
              <w:keepLines/>
              <w:widowControl/>
              <w:rPr>
                <w:color w:val="000000"/>
                <w:sz w:val="20"/>
                <w:szCs w:val="20"/>
              </w:rPr>
            </w:pPr>
            <w:r w:rsidRPr="00E14F68">
              <w:rPr>
                <w:color w:val="000000"/>
                <w:sz w:val="20"/>
                <w:szCs w:val="20"/>
              </w:rPr>
              <w:t>7</w:t>
            </w:r>
          </w:p>
        </w:tc>
        <w:tc>
          <w:tcPr>
            <w:tcW w:w="172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0D697A" w14:textId="77777777" w:rsidR="00850D32" w:rsidRPr="00E14F68" w:rsidRDefault="004C02D5" w:rsidP="00C112F8">
            <w:pPr>
              <w:keepNext/>
              <w:keepLines/>
              <w:widowControl/>
              <w:rPr>
                <w:color w:val="000000"/>
                <w:sz w:val="20"/>
                <w:szCs w:val="20"/>
              </w:rPr>
            </w:pPr>
            <w:r w:rsidRPr="00E14F68">
              <w:rPr>
                <w:color w:val="000000"/>
                <w:sz w:val="20"/>
                <w:szCs w:val="20"/>
              </w:rPr>
              <w:t>8</w:t>
            </w:r>
          </w:p>
        </w:tc>
        <w:tc>
          <w:tcPr>
            <w:tcW w:w="172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0D697B" w14:textId="77777777" w:rsidR="00850D32" w:rsidRPr="00E14F68" w:rsidRDefault="004C02D5" w:rsidP="00C112F8">
            <w:pPr>
              <w:keepNext/>
              <w:keepLines/>
              <w:widowControl/>
              <w:rPr>
                <w:color w:val="000000"/>
                <w:sz w:val="20"/>
                <w:szCs w:val="20"/>
              </w:rPr>
            </w:pPr>
            <w:r w:rsidRPr="00E14F68">
              <w:rPr>
                <w:color w:val="000000"/>
                <w:sz w:val="20"/>
                <w:szCs w:val="20"/>
              </w:rPr>
              <w:t>9</w:t>
            </w:r>
          </w:p>
        </w:tc>
        <w:tc>
          <w:tcPr>
            <w:tcW w:w="172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0D697C" w14:textId="77777777" w:rsidR="00850D32" w:rsidRPr="00E14F68" w:rsidRDefault="004C02D5" w:rsidP="00C112F8">
            <w:pPr>
              <w:keepNext/>
              <w:keepLines/>
              <w:widowControl/>
              <w:rPr>
                <w:color w:val="000000"/>
                <w:sz w:val="20"/>
                <w:szCs w:val="20"/>
              </w:rPr>
            </w:pPr>
            <w:r w:rsidRPr="00E14F68">
              <w:rPr>
                <w:color w:val="000000"/>
                <w:sz w:val="20"/>
                <w:szCs w:val="20"/>
              </w:rPr>
              <w:t>10</w:t>
            </w:r>
          </w:p>
        </w:tc>
      </w:tr>
    </w:tbl>
    <w:p w14:paraId="6D0D697E" w14:textId="77777777" w:rsidR="00850D32" w:rsidRPr="00E14F68" w:rsidRDefault="00850D32" w:rsidP="00850D32">
      <w:pPr>
        <w:tabs>
          <w:tab w:val="left" w:pos="572"/>
          <w:tab w:val="left" w:pos="2938"/>
          <w:tab w:val="left" w:pos="3929"/>
          <w:tab w:val="left" w:pos="6016"/>
          <w:tab w:val="left" w:pos="8562"/>
          <w:tab w:val="left" w:pos="13030"/>
          <w:tab w:val="left" w:pos="15114"/>
        </w:tabs>
        <w:spacing w:before="120"/>
        <w:ind w:right="121"/>
        <w:rPr>
          <w:sz w:val="20"/>
          <w:szCs w:val="20"/>
        </w:rPr>
      </w:pPr>
    </w:p>
    <w:p w14:paraId="6D0D697F" w14:textId="77777777" w:rsidR="00850D32" w:rsidRPr="00E14F68" w:rsidRDefault="004C02D5" w:rsidP="00850D32">
      <w:pPr>
        <w:jc w:val="both"/>
        <w:rPr>
          <w:sz w:val="20"/>
          <w:szCs w:val="20"/>
          <w:lang w:bidi="ar-SA"/>
        </w:rPr>
      </w:pPr>
      <w:r w:rsidRPr="00E14F68">
        <w:rPr>
          <w:sz w:val="20"/>
          <w:szCs w:val="20"/>
          <w:lang w:bidi="ar-SA"/>
        </w:rPr>
        <w:t>2. Обязательства исполнены Агентом надлежащим образом. Стороны претензий друг к другу не имеют. На момент составления и подписания Акта (отчета) указанные в нем требования никем из Сторон не оспариваются. Размер агентского вознаграждения, указанный в Акте (отчете), рассчитан в соответствии с условиями Договора.</w:t>
      </w:r>
    </w:p>
    <w:p w14:paraId="6D0D6980" w14:textId="77777777" w:rsidR="00850D32" w:rsidRPr="00E14F68" w:rsidRDefault="004C02D5" w:rsidP="00850D32">
      <w:pPr>
        <w:jc w:val="both"/>
        <w:rPr>
          <w:sz w:val="20"/>
          <w:szCs w:val="20"/>
          <w:lang w:bidi="ar-SA"/>
        </w:rPr>
      </w:pPr>
      <w:r w:rsidRPr="00E14F68">
        <w:rPr>
          <w:sz w:val="20"/>
          <w:szCs w:val="20"/>
          <w:lang w:bidi="ar-SA"/>
        </w:rPr>
        <w:t>3.</w:t>
      </w:r>
      <w:r w:rsidRPr="00E14F68">
        <w:rPr>
          <w:sz w:val="20"/>
          <w:szCs w:val="20"/>
          <w:lang w:bidi="ar-SA"/>
        </w:rPr>
        <w:tab/>
        <w:t>Сумма агентского вознаграждения, подлежащая возврату Страховщику на основании п.5.6. Агентского договора в соответствии с Приложением №1 к Акту (отчету) «Отчет по досрочно расторгнутым договорам страхования (полисам) за период с________  по_________»   составляет:________ (________ (прописью) руб., (в том числе  НДС) в размере (________ (прописью) руб.</w:t>
      </w:r>
    </w:p>
    <w:p w14:paraId="6D0D6981" w14:textId="77777777" w:rsidR="00850D32" w:rsidRPr="00E14F68" w:rsidRDefault="004C02D5" w:rsidP="00850D32">
      <w:pPr>
        <w:jc w:val="both"/>
        <w:rPr>
          <w:sz w:val="20"/>
          <w:szCs w:val="20"/>
          <w:lang w:bidi="ar-SA"/>
        </w:rPr>
      </w:pPr>
      <w:r w:rsidRPr="00E14F68">
        <w:rPr>
          <w:sz w:val="20"/>
          <w:szCs w:val="20"/>
          <w:lang w:bidi="ar-SA"/>
        </w:rPr>
        <w:lastRenderedPageBreak/>
        <w:t>4.</w:t>
      </w:r>
      <w:r w:rsidRPr="00E14F68">
        <w:rPr>
          <w:sz w:val="20"/>
          <w:szCs w:val="20"/>
          <w:lang w:bidi="ar-SA"/>
        </w:rPr>
        <w:tab/>
        <w:t>В соответствии с п. 5.7. Агентского договора производится зачет суммы вознаграждения, подлежащей возврату Страховщику, из суммы вознаграждения, подлежащей уплате Страховщиком в соответствии с Актом (отчетом), в размере ________</w:t>
      </w:r>
      <w:proofErr w:type="gramStart"/>
      <w:r w:rsidRPr="00E14F68">
        <w:rPr>
          <w:sz w:val="20"/>
          <w:szCs w:val="20"/>
          <w:lang w:bidi="ar-SA"/>
        </w:rPr>
        <w:t>_(</w:t>
      </w:r>
      <w:proofErr w:type="gramEnd"/>
      <w:r w:rsidRPr="00E14F68">
        <w:rPr>
          <w:sz w:val="20"/>
          <w:szCs w:val="20"/>
          <w:lang w:bidi="ar-SA"/>
        </w:rPr>
        <w:t>_______) рублей.</w:t>
      </w:r>
    </w:p>
    <w:p w14:paraId="6D0D6982" w14:textId="77777777" w:rsidR="00850D32" w:rsidRPr="00E14F68" w:rsidRDefault="004C02D5" w:rsidP="00850D32">
      <w:pPr>
        <w:jc w:val="both"/>
        <w:rPr>
          <w:sz w:val="20"/>
          <w:szCs w:val="20"/>
          <w:lang w:bidi="ar-SA"/>
        </w:rPr>
      </w:pPr>
      <w:r w:rsidRPr="00E14F68">
        <w:rPr>
          <w:sz w:val="20"/>
          <w:szCs w:val="20"/>
          <w:lang w:bidi="ar-SA"/>
        </w:rPr>
        <w:t>5.</w:t>
      </w:r>
      <w:r w:rsidRPr="00E14F68">
        <w:rPr>
          <w:sz w:val="20"/>
          <w:szCs w:val="20"/>
          <w:lang w:bidi="ar-SA"/>
        </w:rPr>
        <w:tab/>
        <w:t>Сумма агентского вознаграждения, подлежащая выплате Агенту за отчетный период с учетом произведенного зачета составляет________</w:t>
      </w:r>
      <w:proofErr w:type="gramStart"/>
      <w:r w:rsidRPr="00E14F68">
        <w:rPr>
          <w:sz w:val="20"/>
          <w:szCs w:val="20"/>
          <w:lang w:bidi="ar-SA"/>
        </w:rPr>
        <w:t>_(</w:t>
      </w:r>
      <w:proofErr w:type="gramEnd"/>
      <w:r w:rsidRPr="00E14F68">
        <w:rPr>
          <w:sz w:val="20"/>
          <w:szCs w:val="20"/>
          <w:lang w:bidi="ar-SA"/>
        </w:rPr>
        <w:t xml:space="preserve">_________) рублей, включая НДС в размере _______(_______) рублей. </w:t>
      </w:r>
    </w:p>
    <w:p w14:paraId="6D0D6983" w14:textId="77777777" w:rsidR="00850D32" w:rsidRPr="00E14F68" w:rsidRDefault="004C02D5" w:rsidP="00850D32">
      <w:pPr>
        <w:jc w:val="both"/>
        <w:rPr>
          <w:sz w:val="20"/>
          <w:szCs w:val="20"/>
          <w:lang w:bidi="ar-SA"/>
        </w:rPr>
      </w:pPr>
      <w:r w:rsidRPr="00E14F68">
        <w:rPr>
          <w:sz w:val="20"/>
          <w:szCs w:val="20"/>
          <w:lang w:bidi="ar-SA"/>
        </w:rPr>
        <w:t>6.</w:t>
      </w:r>
      <w:r w:rsidRPr="00E14F68">
        <w:rPr>
          <w:sz w:val="20"/>
          <w:szCs w:val="20"/>
          <w:lang w:bidi="ar-SA"/>
        </w:rPr>
        <w:tab/>
        <w:t>Акт (отчет) составлен в 2 (двух) экземплярах и имеющих равную юридическую силу по одному для каждой из Сторон.</w:t>
      </w:r>
    </w:p>
    <w:p w14:paraId="6D0D6984" w14:textId="77777777" w:rsidR="00850D32" w:rsidRPr="00E14F68" w:rsidRDefault="00850D32" w:rsidP="00850D32">
      <w:pPr>
        <w:jc w:val="both"/>
        <w:rPr>
          <w:sz w:val="20"/>
          <w:szCs w:val="20"/>
          <w:lang w:bidi="ar-SA"/>
        </w:rPr>
      </w:pPr>
    </w:p>
    <w:tbl>
      <w:tblPr>
        <w:tblStyle w:val="TableNormal0"/>
        <w:tblW w:w="0" w:type="auto"/>
        <w:tblInd w:w="113" w:type="dxa"/>
        <w:tblLayout w:type="fixed"/>
        <w:tblLook w:val="01E0" w:firstRow="1" w:lastRow="1" w:firstColumn="1" w:lastColumn="1" w:noHBand="0" w:noVBand="0"/>
      </w:tblPr>
      <w:tblGrid>
        <w:gridCol w:w="4788"/>
        <w:gridCol w:w="5138"/>
      </w:tblGrid>
      <w:tr w:rsidR="00D7789B" w:rsidRPr="00E14F68" w14:paraId="6D0D6987" w14:textId="77777777" w:rsidTr="00C112F8">
        <w:trPr>
          <w:trHeight w:val="369"/>
        </w:trPr>
        <w:tc>
          <w:tcPr>
            <w:tcW w:w="4788" w:type="dxa"/>
          </w:tcPr>
          <w:p w14:paraId="6D0D6985" w14:textId="77777777" w:rsidR="00850D32" w:rsidRPr="00E14F68" w:rsidRDefault="004C02D5" w:rsidP="00C112F8">
            <w:pPr>
              <w:pStyle w:val="TableParagraph"/>
              <w:spacing w:line="244" w:lineRule="exact"/>
              <w:ind w:left="200"/>
              <w:rPr>
                <w:b/>
                <w:sz w:val="20"/>
                <w:szCs w:val="20"/>
              </w:rPr>
            </w:pPr>
            <w:proofErr w:type="spellStart"/>
            <w:r w:rsidRPr="00E14F68">
              <w:rPr>
                <w:b/>
                <w:sz w:val="20"/>
                <w:szCs w:val="20"/>
              </w:rPr>
              <w:t>Агент</w:t>
            </w:r>
            <w:proofErr w:type="spellEnd"/>
          </w:p>
        </w:tc>
        <w:tc>
          <w:tcPr>
            <w:tcW w:w="5138" w:type="dxa"/>
          </w:tcPr>
          <w:p w14:paraId="6D0D6986" w14:textId="77777777" w:rsidR="00850D32" w:rsidRPr="00E14F68" w:rsidRDefault="004C02D5" w:rsidP="00C112F8">
            <w:pPr>
              <w:pStyle w:val="TableParagraph"/>
              <w:spacing w:line="244" w:lineRule="exact"/>
              <w:ind w:left="1374"/>
              <w:rPr>
                <w:b/>
                <w:sz w:val="20"/>
                <w:szCs w:val="20"/>
              </w:rPr>
            </w:pPr>
            <w:proofErr w:type="spellStart"/>
            <w:r w:rsidRPr="00E14F68">
              <w:rPr>
                <w:b/>
                <w:sz w:val="20"/>
                <w:szCs w:val="20"/>
              </w:rPr>
              <w:t>Страховщик</w:t>
            </w:r>
            <w:proofErr w:type="spellEnd"/>
          </w:p>
        </w:tc>
      </w:tr>
      <w:tr w:rsidR="00D7789B" w:rsidRPr="00E14F68" w14:paraId="6D0D6992" w14:textId="77777777" w:rsidTr="00C112F8">
        <w:trPr>
          <w:trHeight w:val="1379"/>
        </w:trPr>
        <w:tc>
          <w:tcPr>
            <w:tcW w:w="4788" w:type="dxa"/>
          </w:tcPr>
          <w:p w14:paraId="008FA467" w14:textId="77777777" w:rsidR="005F4575" w:rsidRPr="00E14F68" w:rsidRDefault="005F4575" w:rsidP="005F4575">
            <w:pPr>
              <w:pStyle w:val="TableParagraph"/>
              <w:ind w:left="200"/>
              <w:rPr>
                <w:sz w:val="20"/>
                <w:szCs w:val="20"/>
                <w:lang w:val="ru-RU"/>
              </w:rPr>
            </w:pPr>
            <w:r w:rsidRPr="00E14F68">
              <w:rPr>
                <w:sz w:val="20"/>
                <w:szCs w:val="20"/>
                <w:lang w:val="ru-RU"/>
              </w:rPr>
              <w:t>Агент</w:t>
            </w:r>
          </w:p>
          <w:p w14:paraId="21A2B77F" w14:textId="46286D8F" w:rsidR="005F4575" w:rsidRPr="00E14F68" w:rsidRDefault="00CC1808" w:rsidP="005F4575">
            <w:pPr>
              <w:pStyle w:val="TableParagraph"/>
              <w:ind w:left="200"/>
              <w:rPr>
                <w:sz w:val="20"/>
                <w:szCs w:val="20"/>
                <w:lang w:val="ru-RU"/>
              </w:rPr>
            </w:pPr>
            <w:r>
              <w:rPr>
                <w:sz w:val="20"/>
                <w:szCs w:val="20"/>
                <w:lang w:val="ru-RU"/>
              </w:rPr>
              <w:t>_________</w:t>
            </w:r>
            <w:r w:rsidR="005F4575" w:rsidRPr="00E14F68">
              <w:rPr>
                <w:sz w:val="20"/>
                <w:szCs w:val="20"/>
                <w:lang w:val="ru-RU"/>
              </w:rPr>
              <w:t>    </w:t>
            </w:r>
          </w:p>
          <w:p w14:paraId="7A663FD4" w14:textId="77777777" w:rsidR="005F4575" w:rsidRPr="00E14F68" w:rsidRDefault="005F4575" w:rsidP="005F4575">
            <w:pPr>
              <w:pStyle w:val="TableParagraph"/>
              <w:ind w:left="200"/>
              <w:rPr>
                <w:sz w:val="20"/>
                <w:szCs w:val="20"/>
                <w:lang w:val="ru-RU"/>
              </w:rPr>
            </w:pPr>
            <w:r w:rsidRPr="00E14F68">
              <w:rPr>
                <w:sz w:val="20"/>
                <w:szCs w:val="20"/>
                <w:lang w:val="ru-RU"/>
              </w:rPr>
              <w:t xml:space="preserve"> </w:t>
            </w:r>
            <w:r w:rsidRPr="00E14F68">
              <w:rPr>
                <w:sz w:val="20"/>
                <w:szCs w:val="20"/>
                <w:lang w:val="ru-RU"/>
              </w:rPr>
              <w:tab/>
              <w:t>/ _________/</w:t>
            </w:r>
          </w:p>
          <w:p w14:paraId="3FAB924D" w14:textId="77777777" w:rsidR="005F4575" w:rsidRPr="00E14F68" w:rsidRDefault="005F4575" w:rsidP="005F4575">
            <w:pPr>
              <w:pStyle w:val="TableParagraph"/>
              <w:ind w:left="200"/>
              <w:rPr>
                <w:sz w:val="20"/>
                <w:szCs w:val="20"/>
                <w:lang w:val="ru-RU"/>
              </w:rPr>
            </w:pPr>
            <w:r w:rsidRPr="00E14F68">
              <w:rPr>
                <w:sz w:val="20"/>
                <w:szCs w:val="20"/>
                <w:lang w:val="ru-RU"/>
              </w:rPr>
              <w:t>подпись</w:t>
            </w:r>
          </w:p>
          <w:p w14:paraId="6D0D698C" w14:textId="4D101DCF" w:rsidR="00850D32" w:rsidRPr="003C34E0" w:rsidRDefault="005F4575" w:rsidP="00C112F8">
            <w:pPr>
              <w:pStyle w:val="TableParagraph"/>
              <w:spacing w:line="233" w:lineRule="exact"/>
              <w:ind w:left="200"/>
              <w:rPr>
                <w:b/>
                <w:sz w:val="20"/>
                <w:szCs w:val="20"/>
                <w:lang w:val="ru-RU"/>
              </w:rPr>
            </w:pPr>
            <w:proofErr w:type="spellStart"/>
            <w:r w:rsidRPr="00E14F68">
              <w:rPr>
                <w:sz w:val="20"/>
                <w:szCs w:val="20"/>
                <w:lang w:val="ru-RU"/>
              </w:rPr>
              <w:t>м.п</w:t>
            </w:r>
            <w:proofErr w:type="spellEnd"/>
            <w:r w:rsidRPr="00E14F68">
              <w:rPr>
                <w:sz w:val="20"/>
                <w:szCs w:val="20"/>
                <w:lang w:val="ru-RU"/>
              </w:rPr>
              <w:t>.</w:t>
            </w:r>
            <w:r w:rsidR="004C02D5" w:rsidRPr="003C34E0">
              <w:rPr>
                <w:sz w:val="20"/>
                <w:szCs w:val="20"/>
                <w:lang w:val="ru-RU"/>
              </w:rPr>
              <w:t>.</w:t>
            </w:r>
          </w:p>
        </w:tc>
        <w:tc>
          <w:tcPr>
            <w:tcW w:w="5138" w:type="dxa"/>
          </w:tcPr>
          <w:p w14:paraId="6D0D698D" w14:textId="77777777" w:rsidR="00850D32" w:rsidRPr="00E14F68" w:rsidRDefault="004C02D5" w:rsidP="00C112F8">
            <w:pPr>
              <w:pStyle w:val="TableParagraph"/>
              <w:tabs>
                <w:tab w:val="left" w:pos="2880"/>
              </w:tabs>
              <w:ind w:left="847" w:right="198"/>
              <w:rPr>
                <w:sz w:val="20"/>
                <w:szCs w:val="20"/>
                <w:u w:val="single"/>
                <w:lang w:val="ru-RU"/>
              </w:rPr>
            </w:pPr>
            <w:r w:rsidRPr="00E14F68">
              <w:rPr>
                <w:sz w:val="20"/>
                <w:szCs w:val="20"/>
                <w:lang w:val="ru-RU"/>
              </w:rPr>
              <w:t>ООО СК «Сбербанк страхование жизни»</w:t>
            </w:r>
          </w:p>
          <w:p w14:paraId="6D0D698E" w14:textId="77777777" w:rsidR="00850D32" w:rsidRPr="00E14F68" w:rsidRDefault="00850D32" w:rsidP="00C112F8">
            <w:pPr>
              <w:pStyle w:val="TableParagraph"/>
              <w:tabs>
                <w:tab w:val="left" w:pos="2880"/>
              </w:tabs>
              <w:ind w:left="847" w:right="198"/>
              <w:rPr>
                <w:sz w:val="20"/>
                <w:szCs w:val="20"/>
                <w:u w:val="single"/>
                <w:lang w:val="ru-RU"/>
              </w:rPr>
            </w:pPr>
          </w:p>
          <w:p w14:paraId="6D0D698F" w14:textId="77777777" w:rsidR="00850D32" w:rsidRPr="00E14F68" w:rsidRDefault="00850D32" w:rsidP="00C112F8">
            <w:pPr>
              <w:pStyle w:val="TableParagraph"/>
              <w:tabs>
                <w:tab w:val="left" w:pos="2880"/>
              </w:tabs>
              <w:ind w:left="847" w:right="198"/>
              <w:rPr>
                <w:sz w:val="20"/>
                <w:szCs w:val="20"/>
                <w:u w:val="single"/>
                <w:lang w:val="ru-RU"/>
              </w:rPr>
            </w:pPr>
          </w:p>
          <w:p w14:paraId="6D0D6990" w14:textId="77777777" w:rsidR="00850D32" w:rsidRPr="00E14F68" w:rsidRDefault="004C02D5" w:rsidP="00C112F8">
            <w:pPr>
              <w:pStyle w:val="TableParagraph"/>
              <w:tabs>
                <w:tab w:val="left" w:pos="2880"/>
              </w:tabs>
              <w:ind w:left="847" w:right="198"/>
              <w:rPr>
                <w:sz w:val="20"/>
                <w:szCs w:val="20"/>
                <w:lang w:val="ru-RU"/>
              </w:rPr>
            </w:pPr>
            <w:r w:rsidRPr="00E14F68">
              <w:rPr>
                <w:sz w:val="20"/>
                <w:szCs w:val="20"/>
                <w:u w:val="single"/>
                <w:lang w:val="ru-RU"/>
              </w:rPr>
              <w:t xml:space="preserve"> </w:t>
            </w:r>
            <w:r w:rsidRPr="00E14F68">
              <w:rPr>
                <w:sz w:val="20"/>
                <w:szCs w:val="20"/>
                <w:u w:val="single"/>
                <w:lang w:val="ru-RU"/>
              </w:rPr>
              <w:tab/>
            </w:r>
            <w:r w:rsidRPr="00E14F68">
              <w:rPr>
                <w:sz w:val="20"/>
                <w:szCs w:val="20"/>
                <w:lang w:val="ru-RU"/>
              </w:rPr>
              <w:t xml:space="preserve">/ </w:t>
            </w:r>
            <w:proofErr w:type="spellStart"/>
            <w:proofErr w:type="gramStart"/>
            <w:r w:rsidRPr="00E14F68">
              <w:rPr>
                <w:bCs/>
                <w:sz w:val="20"/>
                <w:szCs w:val="20"/>
                <w:lang w:val="ru-RU"/>
              </w:rPr>
              <w:t>И.В.Кобзарь</w:t>
            </w:r>
            <w:proofErr w:type="spellEnd"/>
            <w:r w:rsidRPr="00E14F68">
              <w:rPr>
                <w:sz w:val="20"/>
                <w:szCs w:val="20"/>
                <w:lang w:val="ru-RU"/>
              </w:rPr>
              <w:t xml:space="preserve">  </w:t>
            </w:r>
            <w:r w:rsidRPr="00E14F68">
              <w:rPr>
                <w:spacing w:val="-11"/>
                <w:sz w:val="20"/>
                <w:szCs w:val="20"/>
                <w:lang w:val="ru-RU"/>
              </w:rPr>
              <w:t>/</w:t>
            </w:r>
            <w:proofErr w:type="gramEnd"/>
            <w:r w:rsidRPr="00E14F68">
              <w:rPr>
                <w:spacing w:val="-11"/>
                <w:sz w:val="20"/>
                <w:szCs w:val="20"/>
                <w:lang w:val="ru-RU"/>
              </w:rPr>
              <w:t xml:space="preserve"> </w:t>
            </w:r>
            <w:r w:rsidRPr="00E14F68">
              <w:rPr>
                <w:sz w:val="20"/>
                <w:szCs w:val="20"/>
                <w:lang w:val="ru-RU"/>
              </w:rPr>
              <w:t>подпись</w:t>
            </w:r>
          </w:p>
          <w:p w14:paraId="6D0D6991" w14:textId="77777777" w:rsidR="00850D32" w:rsidRPr="00E14F68" w:rsidRDefault="004C02D5" w:rsidP="00C112F8">
            <w:pPr>
              <w:pStyle w:val="TableParagraph"/>
              <w:spacing w:line="233" w:lineRule="exact"/>
              <w:ind w:left="1374"/>
              <w:rPr>
                <w:b/>
                <w:sz w:val="20"/>
                <w:szCs w:val="20"/>
                <w:lang w:val="ru-RU"/>
              </w:rPr>
            </w:pPr>
            <w:proofErr w:type="spellStart"/>
            <w:r w:rsidRPr="00E14F68">
              <w:rPr>
                <w:sz w:val="20"/>
                <w:szCs w:val="20"/>
                <w:lang w:val="ru-RU"/>
              </w:rPr>
              <w:t>м.п</w:t>
            </w:r>
            <w:proofErr w:type="spellEnd"/>
            <w:r w:rsidRPr="00E14F68">
              <w:rPr>
                <w:sz w:val="20"/>
                <w:szCs w:val="20"/>
                <w:lang w:val="ru-RU"/>
              </w:rPr>
              <w:t>.</w:t>
            </w:r>
          </w:p>
        </w:tc>
      </w:tr>
    </w:tbl>
    <w:p w14:paraId="6D0D6993" w14:textId="77777777" w:rsidR="00850D32" w:rsidRPr="00403076" w:rsidRDefault="00850D32" w:rsidP="00850D32">
      <w:pPr>
        <w:pStyle w:val="af"/>
        <w:jc w:val="left"/>
        <w:rPr>
          <w:sz w:val="20"/>
          <w:szCs w:val="20"/>
        </w:rPr>
      </w:pPr>
    </w:p>
    <w:p w14:paraId="6D0D6994" w14:textId="77777777" w:rsidR="00850D32" w:rsidRPr="00403076" w:rsidRDefault="004C02D5" w:rsidP="00850D32">
      <w:pPr>
        <w:pStyle w:val="af"/>
        <w:spacing w:line="252" w:lineRule="exact"/>
        <w:ind w:left="212"/>
        <w:jc w:val="left"/>
        <w:rPr>
          <w:sz w:val="20"/>
          <w:szCs w:val="20"/>
        </w:rPr>
      </w:pPr>
      <w:r w:rsidRPr="00403076">
        <w:rPr>
          <w:sz w:val="20"/>
          <w:szCs w:val="20"/>
        </w:rPr>
        <w:t>Отметки о получении Акта (отчета)</w:t>
      </w:r>
    </w:p>
    <w:p w14:paraId="6D0D6995" w14:textId="17FFE9EF" w:rsidR="00850D32" w:rsidRPr="00403076" w:rsidRDefault="004C02D5" w:rsidP="00850D32">
      <w:pPr>
        <w:pStyle w:val="af"/>
        <w:tabs>
          <w:tab w:val="left" w:pos="8106"/>
          <w:tab w:val="left" w:pos="10523"/>
          <w:tab w:val="left" w:pos="11128"/>
        </w:tabs>
        <w:ind w:left="212" w:right="3956"/>
        <w:jc w:val="left"/>
        <w:rPr>
          <w:spacing w:val="-6"/>
          <w:sz w:val="20"/>
          <w:szCs w:val="20"/>
        </w:rPr>
      </w:pPr>
      <w:r w:rsidRPr="00403076">
        <w:rPr>
          <w:sz w:val="20"/>
          <w:szCs w:val="20"/>
        </w:rPr>
        <w:t>Дата получения Страховщиком Акта (отчета), подписанного</w:t>
      </w:r>
      <w:r w:rsidRPr="00403076">
        <w:rPr>
          <w:spacing w:val="-16"/>
          <w:sz w:val="20"/>
          <w:szCs w:val="20"/>
        </w:rPr>
        <w:t xml:space="preserve"> </w:t>
      </w:r>
      <w:r w:rsidRPr="00403076">
        <w:rPr>
          <w:sz w:val="20"/>
          <w:szCs w:val="20"/>
        </w:rPr>
        <w:t>Агентом</w:t>
      </w:r>
      <w:r w:rsidRPr="00403076">
        <w:rPr>
          <w:spacing w:val="-1"/>
          <w:sz w:val="20"/>
          <w:szCs w:val="20"/>
        </w:rPr>
        <w:t xml:space="preserve"> </w:t>
      </w:r>
      <w:r w:rsidRPr="00403076">
        <w:rPr>
          <w:spacing w:val="-5"/>
          <w:sz w:val="20"/>
          <w:szCs w:val="20"/>
        </w:rPr>
        <w:t>«</w:t>
      </w:r>
      <w:r w:rsidRPr="00A862FC">
        <w:rPr>
          <w:spacing w:val="-5"/>
          <w:sz w:val="20"/>
          <w:szCs w:val="20"/>
        </w:rPr>
        <w:t>_</w:t>
      </w:r>
      <w:proofErr w:type="gramStart"/>
      <w:r w:rsidRPr="00A862FC">
        <w:rPr>
          <w:spacing w:val="-5"/>
          <w:sz w:val="20"/>
          <w:szCs w:val="20"/>
        </w:rPr>
        <w:t>_</w:t>
      </w:r>
      <w:r w:rsidRPr="00A862FC">
        <w:rPr>
          <w:sz w:val="20"/>
          <w:szCs w:val="20"/>
        </w:rPr>
        <w:t>»_</w:t>
      </w:r>
      <w:proofErr w:type="gramEnd"/>
      <w:r w:rsidRPr="00A862FC">
        <w:rPr>
          <w:sz w:val="20"/>
          <w:szCs w:val="20"/>
        </w:rPr>
        <w:t>_______</w:t>
      </w:r>
      <w:r w:rsidRPr="00403076">
        <w:rPr>
          <w:sz w:val="20"/>
          <w:szCs w:val="20"/>
          <w:u w:val="single"/>
        </w:rPr>
        <w:t xml:space="preserve"> </w:t>
      </w:r>
      <w:r w:rsidRPr="00403076">
        <w:rPr>
          <w:sz w:val="20"/>
          <w:szCs w:val="20"/>
        </w:rPr>
        <w:t>202_</w:t>
      </w:r>
      <w:r w:rsidRPr="00403076">
        <w:rPr>
          <w:sz w:val="20"/>
          <w:szCs w:val="20"/>
          <w:u w:val="single"/>
        </w:rPr>
        <w:t xml:space="preserve"> </w:t>
      </w:r>
      <w:r w:rsidRPr="00403076">
        <w:rPr>
          <w:spacing w:val="-6"/>
          <w:sz w:val="20"/>
          <w:szCs w:val="20"/>
        </w:rPr>
        <w:t xml:space="preserve">г. </w:t>
      </w:r>
    </w:p>
    <w:p w14:paraId="6D0D6996" w14:textId="77777777" w:rsidR="00850D32" w:rsidRPr="00403076" w:rsidRDefault="004C02D5" w:rsidP="00850D32">
      <w:pPr>
        <w:pStyle w:val="af"/>
        <w:tabs>
          <w:tab w:val="left" w:pos="8106"/>
          <w:tab w:val="left" w:pos="10523"/>
          <w:tab w:val="left" w:pos="11128"/>
        </w:tabs>
        <w:ind w:left="212" w:right="3956"/>
        <w:jc w:val="left"/>
        <w:rPr>
          <w:sz w:val="20"/>
          <w:szCs w:val="20"/>
        </w:rPr>
      </w:pPr>
      <w:r w:rsidRPr="00403076">
        <w:rPr>
          <w:sz w:val="20"/>
          <w:szCs w:val="20"/>
        </w:rPr>
        <w:t>Принял:</w:t>
      </w:r>
    </w:p>
    <w:p w14:paraId="6D0D6997" w14:textId="77777777" w:rsidR="00850D32" w:rsidRPr="00403076" w:rsidRDefault="004C02D5" w:rsidP="00850D32">
      <w:pPr>
        <w:pStyle w:val="af"/>
        <w:tabs>
          <w:tab w:val="left" w:pos="4524"/>
          <w:tab w:val="left" w:pos="6016"/>
        </w:tabs>
        <w:spacing w:after="8"/>
        <w:ind w:left="212"/>
        <w:jc w:val="left"/>
        <w:rPr>
          <w:sz w:val="20"/>
          <w:szCs w:val="20"/>
        </w:rPr>
      </w:pPr>
      <w:r w:rsidRPr="00403076">
        <w:rPr>
          <w:sz w:val="20"/>
          <w:szCs w:val="20"/>
        </w:rPr>
        <w:t>Представитель</w:t>
      </w:r>
      <w:r w:rsidRPr="00403076">
        <w:rPr>
          <w:spacing w:val="-2"/>
          <w:sz w:val="20"/>
          <w:szCs w:val="20"/>
        </w:rPr>
        <w:t xml:space="preserve"> </w:t>
      </w:r>
      <w:r w:rsidRPr="00403076">
        <w:rPr>
          <w:sz w:val="20"/>
          <w:szCs w:val="20"/>
        </w:rPr>
        <w:t>Страховщика</w:t>
      </w:r>
      <w:r w:rsidRPr="00403076">
        <w:rPr>
          <w:sz w:val="20"/>
          <w:szCs w:val="20"/>
          <w:u w:val="single"/>
        </w:rPr>
        <w:t xml:space="preserve"> </w:t>
      </w:r>
      <w:r w:rsidRPr="00403076">
        <w:rPr>
          <w:sz w:val="20"/>
          <w:szCs w:val="20"/>
          <w:u w:val="single"/>
        </w:rPr>
        <w:tab/>
      </w:r>
      <w:r w:rsidRPr="00403076">
        <w:rPr>
          <w:sz w:val="20"/>
          <w:szCs w:val="20"/>
        </w:rPr>
        <w:t>/</w:t>
      </w:r>
      <w:r w:rsidRPr="00403076">
        <w:rPr>
          <w:sz w:val="20"/>
          <w:szCs w:val="20"/>
          <w:u w:val="single"/>
        </w:rPr>
        <w:t xml:space="preserve"> </w:t>
      </w:r>
      <w:r w:rsidRPr="00403076">
        <w:rPr>
          <w:sz w:val="20"/>
          <w:szCs w:val="20"/>
          <w:u w:val="single"/>
        </w:rPr>
        <w:tab/>
      </w:r>
      <w:r w:rsidRPr="00403076">
        <w:rPr>
          <w:sz w:val="20"/>
          <w:szCs w:val="20"/>
        </w:rPr>
        <w:t>/</w:t>
      </w:r>
    </w:p>
    <w:p w14:paraId="6D0D6998" w14:textId="77777777" w:rsidR="00850D32" w:rsidRPr="00403076" w:rsidRDefault="00850D32" w:rsidP="00850D32">
      <w:pPr>
        <w:pStyle w:val="af"/>
        <w:tabs>
          <w:tab w:val="left" w:pos="4524"/>
          <w:tab w:val="left" w:pos="6016"/>
        </w:tabs>
        <w:spacing w:after="8"/>
        <w:ind w:left="212"/>
        <w:jc w:val="left"/>
        <w:rPr>
          <w:sz w:val="20"/>
          <w:szCs w:val="20"/>
        </w:rPr>
      </w:pPr>
    </w:p>
    <w:p w14:paraId="6D0D6999" w14:textId="77777777" w:rsidR="00850D32" w:rsidRPr="003C34E0" w:rsidRDefault="004C02D5" w:rsidP="00850D32">
      <w:pPr>
        <w:pStyle w:val="af"/>
        <w:spacing w:line="20" w:lineRule="exact"/>
        <w:ind w:left="178"/>
        <w:jc w:val="left"/>
        <w:rPr>
          <w:sz w:val="20"/>
          <w:szCs w:val="20"/>
        </w:rPr>
      </w:pPr>
      <w:r w:rsidRPr="003C34E0">
        <w:rPr>
          <w:noProof/>
          <w:sz w:val="20"/>
          <w:szCs w:val="20"/>
          <w:lang w:bidi="ar-SA"/>
        </w:rPr>
        <mc:AlternateContent>
          <mc:Choice Requires="wpg">
            <w:drawing>
              <wp:inline distT="0" distB="0" distL="0" distR="0" wp14:anchorId="6D0D6BDA" wp14:editId="6D0D6BDB">
                <wp:extent cx="9470390" cy="6350"/>
                <wp:effectExtent l="5080" t="3810" r="11430" b="8890"/>
                <wp:docPr id="8" name="Group 2"/>
                <wp:cNvGraphicFramePr/>
                <a:graphic xmlns:a="http://schemas.openxmlformats.org/drawingml/2006/main">
                  <a:graphicData uri="http://schemas.microsoft.com/office/word/2010/wordprocessingGroup">
                    <wpg:wgp>
                      <wpg:cNvGrpSpPr/>
                      <wpg:grpSpPr>
                        <a:xfrm>
                          <a:off x="0" y="0"/>
                          <a:ext cx="9470390" cy="6350"/>
                          <a:chOff x="0" y="0"/>
                          <a:chExt cx="14914" cy="10"/>
                        </a:xfrm>
                      </wpg:grpSpPr>
                      <wps:wsp>
                        <wps:cNvPr id="10" name="Line 3"/>
                        <wps:cNvCnPr>
                          <a:cxnSpLocks noChangeShapeType="1"/>
                        </wps:cNvCnPr>
                        <wps:spPr bwMode="auto">
                          <a:xfrm>
                            <a:off x="0" y="5"/>
                            <a:ext cx="149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891AAE" id="Group 2" o:spid="_x0000_s1026" style="width:745.7pt;height:.5pt;mso-position-horizontal-relative:char;mso-position-vertical-relative:line" coordsize="149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">
                <v:line id="Line 3" o:spid="_x0000_s1027" style="position:absolute;visibility:visible;mso-wrap-style:square" from="0,5" to="14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14:paraId="6D0D699A" w14:textId="77777777" w:rsidR="00850D32" w:rsidRPr="003C34E0" w:rsidRDefault="004C02D5" w:rsidP="00850D32">
      <w:pPr>
        <w:pStyle w:val="af"/>
        <w:spacing w:before="5" w:line="252" w:lineRule="exact"/>
        <w:ind w:left="212"/>
        <w:jc w:val="left"/>
        <w:rPr>
          <w:sz w:val="20"/>
          <w:szCs w:val="20"/>
        </w:rPr>
      </w:pPr>
      <w:r w:rsidRPr="003C34E0">
        <w:rPr>
          <w:sz w:val="20"/>
          <w:szCs w:val="20"/>
        </w:rPr>
        <w:t>Дата получения Агентом Акта (отчета), подписанного Сторонами.</w:t>
      </w:r>
    </w:p>
    <w:p w14:paraId="6D0D699B" w14:textId="77777777" w:rsidR="00850D32" w:rsidRPr="003C34E0" w:rsidRDefault="004C02D5" w:rsidP="00850D32">
      <w:pPr>
        <w:pStyle w:val="af"/>
        <w:tabs>
          <w:tab w:val="left" w:pos="763"/>
          <w:tab w:val="left" w:pos="2846"/>
          <w:tab w:val="left" w:pos="3564"/>
        </w:tabs>
        <w:ind w:left="212" w:right="11523"/>
        <w:jc w:val="left"/>
        <w:rPr>
          <w:spacing w:val="-8"/>
          <w:sz w:val="20"/>
          <w:szCs w:val="20"/>
        </w:rPr>
      </w:pPr>
      <w:proofErr w:type="gramStart"/>
      <w:r w:rsidRPr="003C34E0">
        <w:rPr>
          <w:spacing w:val="-3"/>
          <w:sz w:val="20"/>
          <w:szCs w:val="20"/>
        </w:rPr>
        <w:t>«</w:t>
      </w:r>
      <w:r w:rsidRPr="003C34E0">
        <w:rPr>
          <w:spacing w:val="-3"/>
          <w:sz w:val="20"/>
          <w:szCs w:val="20"/>
          <w:u w:val="single"/>
        </w:rPr>
        <w:t xml:space="preserve"> </w:t>
      </w:r>
      <w:r w:rsidRPr="003C34E0">
        <w:rPr>
          <w:spacing w:val="-3"/>
          <w:sz w:val="20"/>
          <w:szCs w:val="20"/>
          <w:u w:val="single"/>
        </w:rPr>
        <w:tab/>
      </w:r>
      <w:proofErr w:type="gramEnd"/>
      <w:r w:rsidRPr="003C34E0">
        <w:rPr>
          <w:sz w:val="20"/>
          <w:szCs w:val="20"/>
        </w:rPr>
        <w:t>»  __________ 202_</w:t>
      </w:r>
      <w:r w:rsidRPr="003C34E0">
        <w:rPr>
          <w:spacing w:val="-8"/>
          <w:sz w:val="20"/>
          <w:szCs w:val="20"/>
        </w:rPr>
        <w:t xml:space="preserve">г. </w:t>
      </w:r>
    </w:p>
    <w:p w14:paraId="6D0D699C" w14:textId="77777777" w:rsidR="00850D32" w:rsidRPr="003C34E0" w:rsidRDefault="004C02D5" w:rsidP="00850D32">
      <w:pPr>
        <w:pStyle w:val="af"/>
        <w:tabs>
          <w:tab w:val="left" w:pos="763"/>
          <w:tab w:val="left" w:pos="2846"/>
          <w:tab w:val="left" w:pos="3564"/>
        </w:tabs>
        <w:ind w:left="212" w:right="11523"/>
        <w:jc w:val="left"/>
        <w:rPr>
          <w:sz w:val="20"/>
          <w:szCs w:val="20"/>
        </w:rPr>
      </w:pPr>
      <w:r w:rsidRPr="003C34E0">
        <w:rPr>
          <w:sz w:val="20"/>
          <w:szCs w:val="20"/>
        </w:rPr>
        <w:t>Принял:</w:t>
      </w:r>
    </w:p>
    <w:p w14:paraId="6D0D699D" w14:textId="77777777" w:rsidR="00850D32" w:rsidRPr="003C34E0" w:rsidRDefault="004C02D5" w:rsidP="00850D32">
      <w:pPr>
        <w:pStyle w:val="af"/>
        <w:tabs>
          <w:tab w:val="left" w:pos="4642"/>
          <w:tab w:val="left" w:pos="5691"/>
        </w:tabs>
        <w:spacing w:line="251" w:lineRule="exact"/>
        <w:ind w:left="212"/>
        <w:jc w:val="left"/>
        <w:rPr>
          <w:sz w:val="20"/>
          <w:szCs w:val="20"/>
        </w:rPr>
      </w:pPr>
      <w:r w:rsidRPr="003C34E0">
        <w:rPr>
          <w:sz w:val="20"/>
          <w:szCs w:val="20"/>
        </w:rPr>
        <w:t>Представитель</w:t>
      </w:r>
      <w:r w:rsidRPr="003C34E0">
        <w:rPr>
          <w:spacing w:val="-2"/>
          <w:sz w:val="20"/>
          <w:szCs w:val="20"/>
        </w:rPr>
        <w:t xml:space="preserve"> </w:t>
      </w:r>
      <w:r w:rsidRPr="003C34E0">
        <w:rPr>
          <w:sz w:val="20"/>
          <w:szCs w:val="20"/>
        </w:rPr>
        <w:t>Агента</w:t>
      </w:r>
      <w:r w:rsidRPr="003C34E0">
        <w:rPr>
          <w:sz w:val="20"/>
          <w:szCs w:val="20"/>
          <w:u w:val="single"/>
        </w:rPr>
        <w:t xml:space="preserve"> </w:t>
      </w:r>
      <w:r w:rsidRPr="003C34E0">
        <w:rPr>
          <w:sz w:val="20"/>
          <w:szCs w:val="20"/>
          <w:u w:val="single"/>
        </w:rPr>
        <w:tab/>
      </w:r>
      <w:r w:rsidRPr="003C34E0">
        <w:rPr>
          <w:sz w:val="20"/>
          <w:szCs w:val="20"/>
        </w:rPr>
        <w:t>/</w:t>
      </w:r>
      <w:r w:rsidRPr="003C34E0">
        <w:rPr>
          <w:sz w:val="20"/>
          <w:szCs w:val="20"/>
          <w:u w:val="single"/>
        </w:rPr>
        <w:t xml:space="preserve"> </w:t>
      </w:r>
      <w:r w:rsidRPr="003C34E0">
        <w:rPr>
          <w:sz w:val="20"/>
          <w:szCs w:val="20"/>
          <w:u w:val="single"/>
        </w:rPr>
        <w:tab/>
      </w:r>
      <w:r w:rsidRPr="003C34E0">
        <w:rPr>
          <w:sz w:val="20"/>
          <w:szCs w:val="20"/>
        </w:rPr>
        <w:t>/</w:t>
      </w:r>
    </w:p>
    <w:p w14:paraId="6D0D699E" w14:textId="77777777" w:rsidR="00850D32" w:rsidRPr="003C34E0" w:rsidRDefault="00850D32" w:rsidP="00850D32">
      <w:pPr>
        <w:shd w:val="clear" w:color="auto" w:fill="FFFFFF" w:themeFill="background1"/>
        <w:spacing w:after="160" w:line="259" w:lineRule="auto"/>
        <w:jc w:val="both"/>
        <w:rPr>
          <w:rFonts w:eastAsiaTheme="minorHAnsi"/>
          <w:b/>
          <w:bCs/>
          <w:color w:val="000000"/>
          <w:spacing w:val="-1"/>
          <w:sz w:val="20"/>
          <w:szCs w:val="20"/>
          <w:lang w:eastAsia="en-US"/>
        </w:rPr>
        <w:sectPr w:rsidR="00850D32" w:rsidRPr="003C34E0" w:rsidSect="00B92404">
          <w:pgSz w:w="16838" w:h="11906" w:orient="landscape"/>
          <w:pgMar w:top="426" w:right="1134" w:bottom="748" w:left="1134" w:header="709" w:footer="709" w:gutter="0"/>
          <w:cols w:space="708"/>
          <w:docGrid w:linePitch="360"/>
        </w:sectPr>
      </w:pPr>
    </w:p>
    <w:p w14:paraId="6D0D699F" w14:textId="77777777" w:rsidR="00850D32" w:rsidRPr="0060204C" w:rsidRDefault="00850D32" w:rsidP="00850D32">
      <w:pPr>
        <w:rPr>
          <w:sz w:val="20"/>
          <w:szCs w:val="20"/>
        </w:rPr>
      </w:pPr>
    </w:p>
    <w:p w14:paraId="6D0D69A0" w14:textId="120DA0E2" w:rsidR="00850D32" w:rsidRPr="00403076" w:rsidRDefault="00CC6416" w:rsidP="00850D32">
      <w:pPr>
        <w:jc w:val="right"/>
        <w:rPr>
          <w:b/>
          <w:sz w:val="20"/>
          <w:szCs w:val="20"/>
        </w:rPr>
      </w:pPr>
      <w:r>
        <w:rPr>
          <w:b/>
          <w:sz w:val="20"/>
          <w:szCs w:val="20"/>
        </w:rPr>
        <w:t>Приложение</w:t>
      </w:r>
      <w:r w:rsidRPr="00403076">
        <w:rPr>
          <w:b/>
          <w:sz w:val="20"/>
          <w:szCs w:val="20"/>
        </w:rPr>
        <w:t xml:space="preserve"> </w:t>
      </w:r>
      <w:r w:rsidR="004C02D5" w:rsidRPr="00403076">
        <w:rPr>
          <w:b/>
          <w:sz w:val="20"/>
          <w:szCs w:val="20"/>
        </w:rPr>
        <w:t>№</w:t>
      </w:r>
      <w:r>
        <w:rPr>
          <w:b/>
          <w:sz w:val="20"/>
          <w:szCs w:val="20"/>
        </w:rPr>
        <w:t xml:space="preserve"> </w:t>
      </w:r>
      <w:r w:rsidR="0067475D" w:rsidRPr="00403076">
        <w:rPr>
          <w:b/>
          <w:sz w:val="20"/>
          <w:szCs w:val="20"/>
        </w:rPr>
        <w:t>1</w:t>
      </w:r>
    </w:p>
    <w:p w14:paraId="6D0D69A1" w14:textId="77777777" w:rsidR="00850D32" w:rsidRPr="0060204C" w:rsidRDefault="004C02D5" w:rsidP="00850D32">
      <w:pPr>
        <w:jc w:val="right"/>
        <w:rPr>
          <w:b/>
          <w:sz w:val="20"/>
          <w:szCs w:val="20"/>
        </w:rPr>
      </w:pPr>
      <w:r w:rsidRPr="00403076">
        <w:rPr>
          <w:b/>
          <w:sz w:val="20"/>
          <w:szCs w:val="20"/>
        </w:rPr>
        <w:t>к Акту (</w:t>
      </w:r>
      <w:proofErr w:type="gramStart"/>
      <w:r w:rsidRPr="00403076">
        <w:rPr>
          <w:b/>
          <w:sz w:val="20"/>
          <w:szCs w:val="20"/>
        </w:rPr>
        <w:t>отчету )</w:t>
      </w:r>
      <w:proofErr w:type="gramEnd"/>
      <w:r w:rsidRPr="00403076">
        <w:rPr>
          <w:b/>
          <w:sz w:val="20"/>
          <w:szCs w:val="20"/>
        </w:rPr>
        <w:t>№______ к Агентскому договору № АД-_______ от __________ 2021 г.</w:t>
      </w:r>
    </w:p>
    <w:p w14:paraId="6D0D69A2" w14:textId="77777777" w:rsidR="00850D32" w:rsidRPr="0060204C" w:rsidRDefault="00850D32" w:rsidP="00850D32">
      <w:pPr>
        <w:jc w:val="center"/>
        <w:rPr>
          <w:b/>
          <w:sz w:val="20"/>
          <w:szCs w:val="20"/>
        </w:rPr>
      </w:pPr>
    </w:p>
    <w:p w14:paraId="6D0D69A3" w14:textId="77777777" w:rsidR="00850D32" w:rsidRPr="003C34E0" w:rsidRDefault="004C02D5" w:rsidP="00850D32">
      <w:pPr>
        <w:jc w:val="center"/>
        <w:rPr>
          <w:b/>
          <w:sz w:val="20"/>
          <w:szCs w:val="20"/>
        </w:rPr>
      </w:pPr>
      <w:r w:rsidRPr="003C34E0">
        <w:rPr>
          <w:b/>
          <w:sz w:val="20"/>
          <w:szCs w:val="20"/>
        </w:rPr>
        <w:t xml:space="preserve">Отчет </w:t>
      </w:r>
    </w:p>
    <w:p w14:paraId="6D0D69A4" w14:textId="77777777" w:rsidR="00850D32" w:rsidRPr="0060204C" w:rsidRDefault="004C02D5" w:rsidP="00850D32">
      <w:pPr>
        <w:jc w:val="center"/>
        <w:rPr>
          <w:b/>
          <w:sz w:val="20"/>
          <w:szCs w:val="20"/>
        </w:rPr>
      </w:pPr>
      <w:r w:rsidRPr="0060204C">
        <w:rPr>
          <w:b/>
          <w:sz w:val="20"/>
          <w:szCs w:val="20"/>
        </w:rPr>
        <w:t>по досрочно расторгнутым договорам страхования (полисам)</w:t>
      </w:r>
    </w:p>
    <w:p w14:paraId="6D0D69A5" w14:textId="77777777" w:rsidR="00850D32" w:rsidRPr="0060204C" w:rsidRDefault="004C02D5" w:rsidP="00850D32">
      <w:pPr>
        <w:jc w:val="center"/>
        <w:rPr>
          <w:b/>
          <w:sz w:val="20"/>
          <w:szCs w:val="20"/>
        </w:rPr>
      </w:pPr>
      <w:r w:rsidRPr="0060204C">
        <w:rPr>
          <w:b/>
          <w:sz w:val="20"/>
          <w:szCs w:val="20"/>
        </w:rPr>
        <w:t>за период с_______</w:t>
      </w:r>
      <w:proofErr w:type="gramStart"/>
      <w:r w:rsidRPr="0060204C">
        <w:rPr>
          <w:b/>
          <w:sz w:val="20"/>
          <w:szCs w:val="20"/>
        </w:rPr>
        <w:t>_  по</w:t>
      </w:r>
      <w:proofErr w:type="gramEnd"/>
      <w:r w:rsidRPr="0060204C">
        <w:rPr>
          <w:b/>
          <w:sz w:val="20"/>
          <w:szCs w:val="20"/>
        </w:rPr>
        <w:t>_________.</w:t>
      </w:r>
    </w:p>
    <w:p w14:paraId="6D0D69A6" w14:textId="77777777" w:rsidR="00850D32" w:rsidRPr="003C34E0" w:rsidRDefault="004C02D5" w:rsidP="00850D32">
      <w:pPr>
        <w:spacing w:after="160" w:line="259" w:lineRule="auto"/>
        <w:rPr>
          <w:rFonts w:eastAsiaTheme="minorHAnsi"/>
          <w:noProof/>
          <w:sz w:val="20"/>
          <w:szCs w:val="20"/>
          <w:lang w:eastAsia="en-US"/>
        </w:rPr>
      </w:pPr>
      <w:r w:rsidRPr="003C34E0">
        <w:rPr>
          <w:rFonts w:eastAsiaTheme="minorHAnsi"/>
          <w:sz w:val="20"/>
          <w:szCs w:val="20"/>
          <w:lang w:eastAsia="en-US"/>
        </w:rPr>
        <w:t>г. Москва</w:t>
      </w:r>
      <w:r w:rsidRPr="003C34E0">
        <w:rPr>
          <w:rFonts w:eastAsiaTheme="minorHAnsi"/>
          <w:noProof/>
          <w:sz w:val="20"/>
          <w:szCs w:val="20"/>
          <w:lang w:eastAsia="en-US"/>
        </w:rPr>
        <w:tab/>
      </w:r>
      <w:r w:rsidRPr="003C34E0">
        <w:rPr>
          <w:rFonts w:eastAsiaTheme="minorHAnsi"/>
          <w:noProof/>
          <w:sz w:val="20"/>
          <w:szCs w:val="20"/>
          <w:lang w:eastAsia="en-US"/>
        </w:rPr>
        <w:tab/>
      </w:r>
      <w:r w:rsidRPr="003C34E0">
        <w:rPr>
          <w:rFonts w:eastAsiaTheme="minorHAnsi"/>
          <w:noProof/>
          <w:sz w:val="20"/>
          <w:szCs w:val="20"/>
          <w:lang w:eastAsia="en-US"/>
        </w:rPr>
        <w:tab/>
      </w:r>
      <w:r w:rsidRPr="003C34E0">
        <w:rPr>
          <w:rFonts w:eastAsiaTheme="minorHAnsi"/>
          <w:noProof/>
          <w:sz w:val="20"/>
          <w:szCs w:val="20"/>
          <w:lang w:eastAsia="en-US"/>
        </w:rPr>
        <w:tab/>
      </w:r>
      <w:r w:rsidRPr="003C34E0">
        <w:rPr>
          <w:rFonts w:eastAsiaTheme="minorHAnsi"/>
          <w:noProof/>
          <w:sz w:val="20"/>
          <w:szCs w:val="20"/>
          <w:lang w:eastAsia="en-US"/>
        </w:rPr>
        <w:tab/>
      </w:r>
      <w:r w:rsidRPr="003C34E0">
        <w:rPr>
          <w:rFonts w:eastAsiaTheme="minorHAnsi"/>
          <w:noProof/>
          <w:sz w:val="20"/>
          <w:szCs w:val="20"/>
          <w:lang w:eastAsia="en-US"/>
        </w:rPr>
        <w:tab/>
      </w:r>
      <w:r w:rsidRPr="003C34E0">
        <w:rPr>
          <w:rFonts w:eastAsiaTheme="minorHAnsi"/>
          <w:noProof/>
          <w:sz w:val="20"/>
          <w:szCs w:val="20"/>
          <w:lang w:eastAsia="en-US"/>
        </w:rPr>
        <w:tab/>
      </w:r>
      <w:r w:rsidRPr="003C34E0">
        <w:rPr>
          <w:rFonts w:eastAsiaTheme="minorHAnsi"/>
          <w:noProof/>
          <w:sz w:val="20"/>
          <w:szCs w:val="20"/>
          <w:lang w:eastAsia="en-US"/>
        </w:rPr>
        <w:tab/>
      </w:r>
      <w:r w:rsidRPr="003C34E0">
        <w:rPr>
          <w:rFonts w:eastAsiaTheme="minorHAnsi"/>
          <w:noProof/>
          <w:sz w:val="20"/>
          <w:szCs w:val="20"/>
          <w:lang w:eastAsia="en-US"/>
        </w:rPr>
        <w:tab/>
      </w:r>
      <w:r w:rsidRPr="003C34E0">
        <w:rPr>
          <w:rFonts w:eastAsiaTheme="minorHAnsi"/>
          <w:noProof/>
          <w:sz w:val="20"/>
          <w:szCs w:val="20"/>
          <w:lang w:eastAsia="en-US"/>
        </w:rPr>
        <w:tab/>
      </w:r>
      <w:r w:rsidRPr="003C34E0">
        <w:rPr>
          <w:rFonts w:eastAsiaTheme="minorHAnsi"/>
          <w:noProof/>
          <w:sz w:val="20"/>
          <w:szCs w:val="20"/>
          <w:lang w:eastAsia="en-US"/>
        </w:rPr>
        <w:tab/>
      </w:r>
      <w:r w:rsidRPr="003C34E0">
        <w:rPr>
          <w:rFonts w:eastAsiaTheme="minorHAnsi"/>
          <w:noProof/>
          <w:sz w:val="20"/>
          <w:szCs w:val="20"/>
          <w:lang w:eastAsia="en-US"/>
        </w:rPr>
        <w:tab/>
      </w:r>
      <w:r w:rsidRPr="003C34E0">
        <w:rPr>
          <w:rFonts w:eastAsiaTheme="minorHAnsi"/>
          <w:noProof/>
          <w:sz w:val="20"/>
          <w:szCs w:val="20"/>
          <w:lang w:eastAsia="en-US"/>
        </w:rPr>
        <w:tab/>
      </w:r>
      <w:r w:rsidRPr="003C34E0">
        <w:rPr>
          <w:rFonts w:eastAsiaTheme="minorHAnsi"/>
          <w:noProof/>
          <w:sz w:val="20"/>
          <w:szCs w:val="20"/>
          <w:lang w:eastAsia="en-US"/>
        </w:rPr>
        <w:tab/>
      </w:r>
      <w:r w:rsidRPr="003C34E0">
        <w:rPr>
          <w:rFonts w:eastAsiaTheme="minorHAnsi"/>
          <w:noProof/>
          <w:sz w:val="20"/>
          <w:szCs w:val="20"/>
          <w:lang w:eastAsia="en-US"/>
        </w:rPr>
        <w:tab/>
      </w:r>
      <w:r w:rsidRPr="003C34E0">
        <w:rPr>
          <w:rFonts w:eastAsiaTheme="minorHAnsi"/>
          <w:b/>
          <w:sz w:val="20"/>
          <w:szCs w:val="20"/>
          <w:lang w:eastAsia="en-US"/>
        </w:rPr>
        <w:t>«___» ________ 202__ года</w:t>
      </w:r>
    </w:p>
    <w:p w14:paraId="6D0D69A7" w14:textId="77777777" w:rsidR="00850D32" w:rsidRPr="0060204C" w:rsidRDefault="00850D32" w:rsidP="00850D32">
      <w:pPr>
        <w:jc w:val="center"/>
        <w:rPr>
          <w:rFonts w:eastAsiaTheme="minorHAnsi"/>
          <w:b/>
          <w:sz w:val="20"/>
          <w:szCs w:val="20"/>
          <w:lang w:eastAsia="en-US"/>
        </w:rPr>
      </w:pPr>
    </w:p>
    <w:tbl>
      <w:tblPr>
        <w:tblStyle w:val="aff0"/>
        <w:tblW w:w="5000" w:type="pct"/>
        <w:tblLook w:val="04A0" w:firstRow="1" w:lastRow="0" w:firstColumn="1" w:lastColumn="0" w:noHBand="0" w:noVBand="1"/>
      </w:tblPr>
      <w:tblGrid>
        <w:gridCol w:w="1021"/>
        <w:gridCol w:w="1926"/>
        <w:gridCol w:w="2313"/>
        <w:gridCol w:w="2566"/>
        <w:gridCol w:w="2158"/>
        <w:gridCol w:w="1767"/>
        <w:gridCol w:w="2618"/>
      </w:tblGrid>
      <w:tr w:rsidR="00D7789B" w:rsidRPr="003C34E0" w14:paraId="6D0D69B0" w14:textId="77777777" w:rsidTr="00C112F8">
        <w:trPr>
          <w:cantSplit/>
          <w:trHeight w:val="1077"/>
        </w:trPr>
        <w:tc>
          <w:tcPr>
            <w:tcW w:w="355" w:type="pct"/>
            <w:vAlign w:val="center"/>
          </w:tcPr>
          <w:p w14:paraId="6D0D69A8" w14:textId="77777777" w:rsidR="00850D32" w:rsidRPr="003C34E0" w:rsidRDefault="004C02D5" w:rsidP="00C112F8">
            <w:pPr>
              <w:jc w:val="center"/>
              <w:rPr>
                <w:b/>
                <w:sz w:val="20"/>
                <w:szCs w:val="20"/>
              </w:rPr>
            </w:pPr>
            <w:r w:rsidRPr="003C34E0">
              <w:rPr>
                <w:b/>
                <w:sz w:val="20"/>
                <w:szCs w:val="20"/>
              </w:rPr>
              <w:t>№ п/п</w:t>
            </w:r>
          </w:p>
        </w:tc>
        <w:tc>
          <w:tcPr>
            <w:tcW w:w="670" w:type="pct"/>
            <w:vAlign w:val="center"/>
          </w:tcPr>
          <w:p w14:paraId="6D0D69A9" w14:textId="77777777" w:rsidR="00850D32" w:rsidRPr="003C34E0" w:rsidRDefault="004C02D5" w:rsidP="00C112F8">
            <w:pPr>
              <w:jc w:val="center"/>
              <w:rPr>
                <w:b/>
                <w:sz w:val="20"/>
                <w:szCs w:val="20"/>
              </w:rPr>
            </w:pPr>
            <w:proofErr w:type="spellStart"/>
            <w:r w:rsidRPr="003C34E0">
              <w:rPr>
                <w:b/>
                <w:sz w:val="20"/>
                <w:szCs w:val="20"/>
              </w:rPr>
              <w:t>Номер</w:t>
            </w:r>
            <w:proofErr w:type="spellEnd"/>
            <w:r w:rsidRPr="003C34E0">
              <w:rPr>
                <w:b/>
                <w:sz w:val="20"/>
                <w:szCs w:val="20"/>
              </w:rPr>
              <w:t xml:space="preserve"> </w:t>
            </w:r>
            <w:proofErr w:type="spellStart"/>
            <w:r w:rsidRPr="003C34E0">
              <w:rPr>
                <w:b/>
                <w:sz w:val="20"/>
                <w:szCs w:val="20"/>
              </w:rPr>
              <w:t>договора</w:t>
            </w:r>
            <w:proofErr w:type="spellEnd"/>
            <w:r w:rsidRPr="003C34E0">
              <w:rPr>
                <w:b/>
                <w:sz w:val="20"/>
                <w:szCs w:val="20"/>
              </w:rPr>
              <w:t xml:space="preserve"> </w:t>
            </w:r>
            <w:proofErr w:type="spellStart"/>
            <w:r w:rsidRPr="003C34E0">
              <w:rPr>
                <w:b/>
                <w:sz w:val="20"/>
                <w:szCs w:val="20"/>
              </w:rPr>
              <w:t>страхования</w:t>
            </w:r>
            <w:proofErr w:type="spellEnd"/>
            <w:r w:rsidRPr="003C34E0">
              <w:rPr>
                <w:b/>
                <w:sz w:val="20"/>
                <w:szCs w:val="20"/>
              </w:rPr>
              <w:t xml:space="preserve"> (</w:t>
            </w:r>
            <w:proofErr w:type="spellStart"/>
            <w:r w:rsidRPr="003C34E0">
              <w:rPr>
                <w:b/>
                <w:sz w:val="20"/>
                <w:szCs w:val="20"/>
              </w:rPr>
              <w:t>полиса</w:t>
            </w:r>
            <w:proofErr w:type="spellEnd"/>
            <w:r w:rsidRPr="003C34E0">
              <w:rPr>
                <w:b/>
                <w:sz w:val="20"/>
                <w:szCs w:val="20"/>
              </w:rPr>
              <w:t>)</w:t>
            </w:r>
          </w:p>
        </w:tc>
        <w:tc>
          <w:tcPr>
            <w:tcW w:w="805" w:type="pct"/>
            <w:vAlign w:val="center"/>
          </w:tcPr>
          <w:p w14:paraId="6D0D69AA" w14:textId="77777777" w:rsidR="00850D32" w:rsidRPr="003C34E0" w:rsidRDefault="004C02D5" w:rsidP="00C112F8">
            <w:pPr>
              <w:jc w:val="center"/>
              <w:rPr>
                <w:b/>
                <w:sz w:val="20"/>
                <w:szCs w:val="20"/>
              </w:rPr>
            </w:pPr>
            <w:r w:rsidRPr="003C34E0">
              <w:rPr>
                <w:b/>
                <w:sz w:val="20"/>
                <w:szCs w:val="20"/>
              </w:rPr>
              <w:t>ФИО</w:t>
            </w:r>
          </w:p>
          <w:p w14:paraId="6D0D69AB" w14:textId="77777777" w:rsidR="00850D32" w:rsidRPr="003C34E0" w:rsidRDefault="004C02D5" w:rsidP="00C112F8">
            <w:pPr>
              <w:jc w:val="center"/>
              <w:rPr>
                <w:b/>
                <w:sz w:val="20"/>
                <w:szCs w:val="20"/>
              </w:rPr>
            </w:pPr>
            <w:proofErr w:type="spellStart"/>
            <w:r w:rsidRPr="003C34E0">
              <w:rPr>
                <w:b/>
                <w:sz w:val="20"/>
                <w:szCs w:val="20"/>
              </w:rPr>
              <w:t>Страхователя</w:t>
            </w:r>
            <w:proofErr w:type="spellEnd"/>
          </w:p>
        </w:tc>
        <w:tc>
          <w:tcPr>
            <w:tcW w:w="893" w:type="pct"/>
            <w:vAlign w:val="center"/>
          </w:tcPr>
          <w:p w14:paraId="6D0D69AC" w14:textId="77777777" w:rsidR="00850D32" w:rsidRPr="003C34E0" w:rsidRDefault="004C02D5" w:rsidP="00C112F8">
            <w:pPr>
              <w:jc w:val="center"/>
              <w:rPr>
                <w:b/>
                <w:sz w:val="20"/>
                <w:szCs w:val="20"/>
                <w:lang w:val="ru-RU"/>
              </w:rPr>
            </w:pPr>
            <w:r w:rsidRPr="003C34E0">
              <w:rPr>
                <w:b/>
                <w:sz w:val="20"/>
                <w:szCs w:val="20"/>
                <w:lang w:val="ru-RU"/>
              </w:rPr>
              <w:t>Дата заключения договора страхования (полиса)</w:t>
            </w:r>
          </w:p>
        </w:tc>
        <w:tc>
          <w:tcPr>
            <w:tcW w:w="751" w:type="pct"/>
            <w:vAlign w:val="center"/>
          </w:tcPr>
          <w:p w14:paraId="6D0D69AD" w14:textId="77777777" w:rsidR="00850D32" w:rsidRPr="003C34E0" w:rsidRDefault="004C02D5" w:rsidP="00C112F8">
            <w:pPr>
              <w:jc w:val="center"/>
              <w:rPr>
                <w:b/>
                <w:sz w:val="20"/>
                <w:szCs w:val="20"/>
                <w:lang w:val="ru-RU"/>
              </w:rPr>
            </w:pPr>
            <w:r w:rsidRPr="003C34E0">
              <w:rPr>
                <w:b/>
                <w:sz w:val="20"/>
                <w:szCs w:val="20"/>
                <w:lang w:val="ru-RU"/>
              </w:rPr>
              <w:t>Дата отказа Страхователя от договора страхования (полиса)</w:t>
            </w:r>
          </w:p>
        </w:tc>
        <w:tc>
          <w:tcPr>
            <w:tcW w:w="615" w:type="pct"/>
            <w:vAlign w:val="center"/>
          </w:tcPr>
          <w:p w14:paraId="6D0D69AE" w14:textId="77777777" w:rsidR="00850D32" w:rsidRPr="003C34E0" w:rsidRDefault="004C02D5" w:rsidP="00C112F8">
            <w:pPr>
              <w:jc w:val="center"/>
              <w:rPr>
                <w:b/>
                <w:sz w:val="20"/>
                <w:szCs w:val="20"/>
                <w:lang w:val="ru-RU"/>
              </w:rPr>
            </w:pPr>
            <w:r w:rsidRPr="003C34E0">
              <w:rPr>
                <w:b/>
                <w:sz w:val="20"/>
                <w:szCs w:val="20"/>
                <w:lang w:val="ru-RU"/>
              </w:rPr>
              <w:t>Сумма страховой премии, причитающаяся к возврату Страхователю, руб.</w:t>
            </w:r>
          </w:p>
        </w:tc>
        <w:tc>
          <w:tcPr>
            <w:tcW w:w="911" w:type="pct"/>
            <w:vAlign w:val="center"/>
          </w:tcPr>
          <w:p w14:paraId="6D0D69AF" w14:textId="77777777" w:rsidR="00850D32" w:rsidRPr="003C34E0" w:rsidRDefault="004C02D5" w:rsidP="00C112F8">
            <w:pPr>
              <w:jc w:val="center"/>
              <w:rPr>
                <w:b/>
                <w:sz w:val="20"/>
                <w:szCs w:val="20"/>
                <w:lang w:val="ru-RU"/>
              </w:rPr>
            </w:pPr>
            <w:r w:rsidRPr="003C34E0">
              <w:rPr>
                <w:b/>
                <w:sz w:val="20"/>
                <w:szCs w:val="20"/>
                <w:lang w:val="ru-RU"/>
              </w:rPr>
              <w:t>Сумма агентского вознаграждения с НДС, причитающаяся к возврату Страховщику /к удержанию при выплате агентского вознаграждения Агенту, руб.</w:t>
            </w:r>
          </w:p>
        </w:tc>
      </w:tr>
      <w:tr w:rsidR="00D7789B" w:rsidRPr="0060204C" w14:paraId="6D0D69B8" w14:textId="77777777" w:rsidTr="00C112F8">
        <w:tc>
          <w:tcPr>
            <w:tcW w:w="355" w:type="pct"/>
          </w:tcPr>
          <w:p w14:paraId="6D0D69B1" w14:textId="77777777" w:rsidR="00850D32" w:rsidRPr="0060204C" w:rsidRDefault="00850D32" w:rsidP="00C112F8">
            <w:pPr>
              <w:jc w:val="center"/>
              <w:rPr>
                <w:sz w:val="20"/>
                <w:szCs w:val="20"/>
                <w:lang w:val="ru-RU"/>
              </w:rPr>
            </w:pPr>
          </w:p>
        </w:tc>
        <w:tc>
          <w:tcPr>
            <w:tcW w:w="670" w:type="pct"/>
          </w:tcPr>
          <w:p w14:paraId="6D0D69B2" w14:textId="77777777" w:rsidR="00850D32" w:rsidRPr="0060204C" w:rsidRDefault="00850D32" w:rsidP="00C112F8">
            <w:pPr>
              <w:jc w:val="center"/>
              <w:rPr>
                <w:sz w:val="20"/>
                <w:szCs w:val="20"/>
                <w:lang w:val="ru-RU"/>
              </w:rPr>
            </w:pPr>
          </w:p>
        </w:tc>
        <w:tc>
          <w:tcPr>
            <w:tcW w:w="805" w:type="pct"/>
          </w:tcPr>
          <w:p w14:paraId="6D0D69B3" w14:textId="77777777" w:rsidR="00850D32" w:rsidRPr="0060204C" w:rsidRDefault="00850D32" w:rsidP="00C112F8">
            <w:pPr>
              <w:jc w:val="center"/>
              <w:rPr>
                <w:sz w:val="20"/>
                <w:szCs w:val="20"/>
                <w:lang w:val="ru-RU"/>
              </w:rPr>
            </w:pPr>
          </w:p>
        </w:tc>
        <w:tc>
          <w:tcPr>
            <w:tcW w:w="893" w:type="pct"/>
          </w:tcPr>
          <w:p w14:paraId="6D0D69B4" w14:textId="77777777" w:rsidR="00850D32" w:rsidRPr="0060204C" w:rsidRDefault="00850D32" w:rsidP="00C112F8">
            <w:pPr>
              <w:jc w:val="center"/>
              <w:rPr>
                <w:sz w:val="20"/>
                <w:szCs w:val="20"/>
                <w:lang w:val="ru-RU"/>
              </w:rPr>
            </w:pPr>
          </w:p>
        </w:tc>
        <w:tc>
          <w:tcPr>
            <w:tcW w:w="751" w:type="pct"/>
          </w:tcPr>
          <w:p w14:paraId="6D0D69B5" w14:textId="77777777" w:rsidR="00850D32" w:rsidRPr="0060204C" w:rsidRDefault="00850D32" w:rsidP="00C112F8">
            <w:pPr>
              <w:jc w:val="center"/>
              <w:rPr>
                <w:sz w:val="20"/>
                <w:szCs w:val="20"/>
                <w:lang w:val="ru-RU"/>
              </w:rPr>
            </w:pPr>
          </w:p>
        </w:tc>
        <w:tc>
          <w:tcPr>
            <w:tcW w:w="615" w:type="pct"/>
          </w:tcPr>
          <w:p w14:paraId="6D0D69B6" w14:textId="77777777" w:rsidR="00850D32" w:rsidRPr="0060204C" w:rsidRDefault="00850D32" w:rsidP="00C112F8">
            <w:pPr>
              <w:jc w:val="center"/>
              <w:rPr>
                <w:sz w:val="20"/>
                <w:szCs w:val="20"/>
                <w:lang w:val="ru-RU"/>
              </w:rPr>
            </w:pPr>
          </w:p>
        </w:tc>
        <w:tc>
          <w:tcPr>
            <w:tcW w:w="911" w:type="pct"/>
          </w:tcPr>
          <w:p w14:paraId="6D0D69B7" w14:textId="77777777" w:rsidR="00850D32" w:rsidRPr="0060204C" w:rsidRDefault="00850D32" w:rsidP="00C112F8">
            <w:pPr>
              <w:jc w:val="center"/>
              <w:rPr>
                <w:sz w:val="20"/>
                <w:szCs w:val="20"/>
                <w:lang w:val="ru-RU"/>
              </w:rPr>
            </w:pPr>
          </w:p>
        </w:tc>
      </w:tr>
      <w:tr w:rsidR="00D7789B" w:rsidRPr="0060204C" w14:paraId="6D0D69C0" w14:textId="77777777" w:rsidTr="00C112F8">
        <w:tc>
          <w:tcPr>
            <w:tcW w:w="355" w:type="pct"/>
          </w:tcPr>
          <w:p w14:paraId="6D0D69B9" w14:textId="77777777" w:rsidR="00850D32" w:rsidRPr="0060204C" w:rsidRDefault="00850D32" w:rsidP="00C112F8">
            <w:pPr>
              <w:jc w:val="center"/>
              <w:rPr>
                <w:sz w:val="20"/>
                <w:szCs w:val="20"/>
                <w:lang w:val="ru-RU"/>
              </w:rPr>
            </w:pPr>
          </w:p>
        </w:tc>
        <w:tc>
          <w:tcPr>
            <w:tcW w:w="670" w:type="pct"/>
          </w:tcPr>
          <w:p w14:paraId="6D0D69BA" w14:textId="77777777" w:rsidR="00850D32" w:rsidRPr="0060204C" w:rsidRDefault="00850D32" w:rsidP="00C112F8">
            <w:pPr>
              <w:jc w:val="center"/>
              <w:rPr>
                <w:sz w:val="20"/>
                <w:szCs w:val="20"/>
                <w:lang w:val="ru-RU"/>
              </w:rPr>
            </w:pPr>
          </w:p>
        </w:tc>
        <w:tc>
          <w:tcPr>
            <w:tcW w:w="805" w:type="pct"/>
          </w:tcPr>
          <w:p w14:paraId="6D0D69BB" w14:textId="77777777" w:rsidR="00850D32" w:rsidRPr="0060204C" w:rsidRDefault="00850D32" w:rsidP="00C112F8">
            <w:pPr>
              <w:jc w:val="center"/>
              <w:rPr>
                <w:sz w:val="20"/>
                <w:szCs w:val="20"/>
                <w:lang w:val="ru-RU"/>
              </w:rPr>
            </w:pPr>
          </w:p>
        </w:tc>
        <w:tc>
          <w:tcPr>
            <w:tcW w:w="893" w:type="pct"/>
          </w:tcPr>
          <w:p w14:paraId="6D0D69BC" w14:textId="77777777" w:rsidR="00850D32" w:rsidRPr="0060204C" w:rsidRDefault="00850D32" w:rsidP="00C112F8">
            <w:pPr>
              <w:jc w:val="center"/>
              <w:rPr>
                <w:sz w:val="20"/>
                <w:szCs w:val="20"/>
                <w:lang w:val="ru-RU"/>
              </w:rPr>
            </w:pPr>
          </w:p>
        </w:tc>
        <w:tc>
          <w:tcPr>
            <w:tcW w:w="751" w:type="pct"/>
          </w:tcPr>
          <w:p w14:paraId="6D0D69BD" w14:textId="77777777" w:rsidR="00850D32" w:rsidRPr="0060204C" w:rsidRDefault="00850D32" w:rsidP="00C112F8">
            <w:pPr>
              <w:jc w:val="center"/>
              <w:rPr>
                <w:sz w:val="20"/>
                <w:szCs w:val="20"/>
                <w:lang w:val="ru-RU"/>
              </w:rPr>
            </w:pPr>
          </w:p>
        </w:tc>
        <w:tc>
          <w:tcPr>
            <w:tcW w:w="615" w:type="pct"/>
          </w:tcPr>
          <w:p w14:paraId="6D0D69BE" w14:textId="77777777" w:rsidR="00850D32" w:rsidRPr="0060204C" w:rsidRDefault="00850D32" w:rsidP="00C112F8">
            <w:pPr>
              <w:jc w:val="center"/>
              <w:rPr>
                <w:sz w:val="20"/>
                <w:szCs w:val="20"/>
                <w:lang w:val="ru-RU"/>
              </w:rPr>
            </w:pPr>
          </w:p>
        </w:tc>
        <w:tc>
          <w:tcPr>
            <w:tcW w:w="911" w:type="pct"/>
          </w:tcPr>
          <w:p w14:paraId="6D0D69BF" w14:textId="77777777" w:rsidR="00850D32" w:rsidRPr="0060204C" w:rsidRDefault="00850D32" w:rsidP="00C112F8">
            <w:pPr>
              <w:jc w:val="center"/>
              <w:rPr>
                <w:sz w:val="20"/>
                <w:szCs w:val="20"/>
                <w:lang w:val="ru-RU"/>
              </w:rPr>
            </w:pPr>
          </w:p>
        </w:tc>
      </w:tr>
      <w:tr w:rsidR="00D7789B" w:rsidRPr="0060204C" w14:paraId="6D0D69C8" w14:textId="77777777" w:rsidTr="00C112F8">
        <w:tc>
          <w:tcPr>
            <w:tcW w:w="355" w:type="pct"/>
          </w:tcPr>
          <w:p w14:paraId="6D0D69C1" w14:textId="77777777" w:rsidR="00850D32" w:rsidRPr="0060204C" w:rsidRDefault="00850D32" w:rsidP="00C112F8">
            <w:pPr>
              <w:jc w:val="center"/>
              <w:rPr>
                <w:sz w:val="20"/>
                <w:szCs w:val="20"/>
                <w:lang w:val="ru-RU"/>
              </w:rPr>
            </w:pPr>
          </w:p>
        </w:tc>
        <w:tc>
          <w:tcPr>
            <w:tcW w:w="670" w:type="pct"/>
          </w:tcPr>
          <w:p w14:paraId="6D0D69C2" w14:textId="77777777" w:rsidR="00850D32" w:rsidRPr="0060204C" w:rsidRDefault="00850D32" w:rsidP="00C112F8">
            <w:pPr>
              <w:jc w:val="center"/>
              <w:rPr>
                <w:sz w:val="20"/>
                <w:szCs w:val="20"/>
                <w:lang w:val="ru-RU"/>
              </w:rPr>
            </w:pPr>
          </w:p>
        </w:tc>
        <w:tc>
          <w:tcPr>
            <w:tcW w:w="805" w:type="pct"/>
          </w:tcPr>
          <w:p w14:paraId="6D0D69C3" w14:textId="77777777" w:rsidR="00850D32" w:rsidRPr="0060204C" w:rsidRDefault="00850D32" w:rsidP="00C112F8">
            <w:pPr>
              <w:jc w:val="center"/>
              <w:rPr>
                <w:sz w:val="20"/>
                <w:szCs w:val="20"/>
                <w:lang w:val="ru-RU"/>
              </w:rPr>
            </w:pPr>
          </w:p>
        </w:tc>
        <w:tc>
          <w:tcPr>
            <w:tcW w:w="893" w:type="pct"/>
          </w:tcPr>
          <w:p w14:paraId="6D0D69C4" w14:textId="77777777" w:rsidR="00850D32" w:rsidRPr="0060204C" w:rsidRDefault="00850D32" w:rsidP="00C112F8">
            <w:pPr>
              <w:jc w:val="center"/>
              <w:rPr>
                <w:sz w:val="20"/>
                <w:szCs w:val="20"/>
                <w:lang w:val="ru-RU"/>
              </w:rPr>
            </w:pPr>
          </w:p>
        </w:tc>
        <w:tc>
          <w:tcPr>
            <w:tcW w:w="751" w:type="pct"/>
          </w:tcPr>
          <w:p w14:paraId="6D0D69C5" w14:textId="77777777" w:rsidR="00850D32" w:rsidRPr="0060204C" w:rsidRDefault="00850D32" w:rsidP="00C112F8">
            <w:pPr>
              <w:jc w:val="center"/>
              <w:rPr>
                <w:sz w:val="20"/>
                <w:szCs w:val="20"/>
                <w:lang w:val="ru-RU"/>
              </w:rPr>
            </w:pPr>
          </w:p>
        </w:tc>
        <w:tc>
          <w:tcPr>
            <w:tcW w:w="615" w:type="pct"/>
          </w:tcPr>
          <w:p w14:paraId="6D0D69C6" w14:textId="77777777" w:rsidR="00850D32" w:rsidRPr="0060204C" w:rsidRDefault="00850D32" w:rsidP="00C112F8">
            <w:pPr>
              <w:jc w:val="center"/>
              <w:rPr>
                <w:sz w:val="20"/>
                <w:szCs w:val="20"/>
                <w:lang w:val="ru-RU"/>
              </w:rPr>
            </w:pPr>
          </w:p>
        </w:tc>
        <w:tc>
          <w:tcPr>
            <w:tcW w:w="911" w:type="pct"/>
          </w:tcPr>
          <w:p w14:paraId="6D0D69C7" w14:textId="77777777" w:rsidR="00850D32" w:rsidRPr="0060204C" w:rsidRDefault="00850D32" w:rsidP="00C112F8">
            <w:pPr>
              <w:jc w:val="center"/>
              <w:rPr>
                <w:sz w:val="20"/>
                <w:szCs w:val="20"/>
                <w:lang w:val="ru-RU"/>
              </w:rPr>
            </w:pPr>
          </w:p>
        </w:tc>
      </w:tr>
      <w:tr w:rsidR="00D7789B" w:rsidRPr="0060204C" w14:paraId="6D0D69CC" w14:textId="77777777" w:rsidTr="00C112F8">
        <w:tc>
          <w:tcPr>
            <w:tcW w:w="3474" w:type="pct"/>
            <w:gridSpan w:val="5"/>
          </w:tcPr>
          <w:p w14:paraId="6D0D69C9" w14:textId="77777777" w:rsidR="00850D32" w:rsidRPr="0060204C" w:rsidRDefault="004C02D5" w:rsidP="00C112F8">
            <w:pPr>
              <w:jc w:val="right"/>
              <w:rPr>
                <w:b/>
                <w:sz w:val="20"/>
                <w:szCs w:val="20"/>
              </w:rPr>
            </w:pPr>
            <w:r w:rsidRPr="0060204C">
              <w:rPr>
                <w:b/>
                <w:sz w:val="20"/>
                <w:szCs w:val="20"/>
              </w:rPr>
              <w:t>ИТОГО:</w:t>
            </w:r>
          </w:p>
        </w:tc>
        <w:tc>
          <w:tcPr>
            <w:tcW w:w="615" w:type="pct"/>
          </w:tcPr>
          <w:p w14:paraId="6D0D69CA" w14:textId="77777777" w:rsidR="00850D32" w:rsidRPr="0060204C" w:rsidRDefault="00850D32" w:rsidP="00C112F8">
            <w:pPr>
              <w:jc w:val="center"/>
              <w:rPr>
                <w:sz w:val="20"/>
                <w:szCs w:val="20"/>
              </w:rPr>
            </w:pPr>
          </w:p>
        </w:tc>
        <w:tc>
          <w:tcPr>
            <w:tcW w:w="911" w:type="pct"/>
          </w:tcPr>
          <w:p w14:paraId="6D0D69CB" w14:textId="77777777" w:rsidR="00850D32" w:rsidRPr="0060204C" w:rsidRDefault="00850D32" w:rsidP="00C112F8">
            <w:pPr>
              <w:jc w:val="center"/>
              <w:rPr>
                <w:sz w:val="20"/>
                <w:szCs w:val="20"/>
              </w:rPr>
            </w:pPr>
          </w:p>
        </w:tc>
      </w:tr>
    </w:tbl>
    <w:p w14:paraId="6D0D69CD" w14:textId="77777777" w:rsidR="00850D32" w:rsidRPr="0060204C" w:rsidRDefault="004C02D5" w:rsidP="00850D32">
      <w:pPr>
        <w:rPr>
          <w:rFonts w:eastAsiaTheme="minorHAnsi"/>
          <w:b/>
          <w:sz w:val="20"/>
          <w:szCs w:val="20"/>
          <w:lang w:eastAsia="en-US"/>
        </w:rPr>
      </w:pPr>
      <w:r w:rsidRPr="0060204C">
        <w:rPr>
          <w:b/>
          <w:sz w:val="20"/>
          <w:szCs w:val="20"/>
        </w:rPr>
        <w:t xml:space="preserve">Страховщик: </w:t>
      </w:r>
      <w:r w:rsidRPr="0060204C">
        <w:rPr>
          <w:b/>
          <w:sz w:val="20"/>
          <w:szCs w:val="20"/>
        </w:rPr>
        <w:tab/>
      </w:r>
      <w:r w:rsidRPr="0060204C">
        <w:rPr>
          <w:b/>
          <w:sz w:val="20"/>
          <w:szCs w:val="20"/>
        </w:rPr>
        <w:tab/>
      </w:r>
      <w:r w:rsidRPr="0060204C">
        <w:rPr>
          <w:b/>
          <w:sz w:val="20"/>
          <w:szCs w:val="20"/>
        </w:rPr>
        <w:tab/>
      </w:r>
      <w:r w:rsidRPr="0060204C">
        <w:rPr>
          <w:b/>
          <w:sz w:val="20"/>
          <w:szCs w:val="20"/>
        </w:rPr>
        <w:tab/>
      </w:r>
      <w:r w:rsidRPr="0060204C">
        <w:rPr>
          <w:b/>
          <w:sz w:val="20"/>
          <w:szCs w:val="20"/>
        </w:rPr>
        <w:tab/>
      </w:r>
      <w:r w:rsidRPr="0060204C">
        <w:rPr>
          <w:b/>
          <w:sz w:val="20"/>
          <w:szCs w:val="20"/>
        </w:rPr>
        <w:tab/>
      </w:r>
      <w:r w:rsidRPr="0060204C">
        <w:rPr>
          <w:b/>
          <w:sz w:val="20"/>
          <w:szCs w:val="20"/>
        </w:rPr>
        <w:tab/>
      </w:r>
      <w:r w:rsidRPr="0060204C">
        <w:rPr>
          <w:b/>
          <w:sz w:val="20"/>
          <w:szCs w:val="20"/>
        </w:rPr>
        <w:tab/>
      </w:r>
      <w:r w:rsidRPr="0060204C">
        <w:rPr>
          <w:b/>
          <w:sz w:val="20"/>
          <w:szCs w:val="20"/>
        </w:rPr>
        <w:tab/>
      </w:r>
      <w:r w:rsidRPr="0060204C">
        <w:rPr>
          <w:b/>
          <w:sz w:val="20"/>
          <w:szCs w:val="20"/>
        </w:rPr>
        <w:tab/>
      </w:r>
      <w:r w:rsidRPr="0060204C">
        <w:rPr>
          <w:b/>
          <w:sz w:val="20"/>
          <w:szCs w:val="20"/>
        </w:rPr>
        <w:tab/>
        <w:t xml:space="preserve">Агент: </w:t>
      </w:r>
      <w:r w:rsidRPr="0060204C">
        <w:rPr>
          <w:b/>
          <w:sz w:val="20"/>
          <w:szCs w:val="20"/>
        </w:rPr>
        <w:tab/>
      </w:r>
      <w:r w:rsidRPr="0060204C">
        <w:rPr>
          <w:b/>
          <w:sz w:val="20"/>
          <w:szCs w:val="20"/>
        </w:rPr>
        <w:tab/>
      </w:r>
    </w:p>
    <w:p w14:paraId="6D0D69CE" w14:textId="77777777" w:rsidR="00850D32" w:rsidRPr="0060204C" w:rsidRDefault="004C02D5" w:rsidP="00850D32">
      <w:pPr>
        <w:rPr>
          <w:rFonts w:eastAsiaTheme="minorHAnsi"/>
          <w:sz w:val="20"/>
          <w:szCs w:val="20"/>
          <w:lang w:eastAsia="en-US"/>
        </w:rPr>
      </w:pPr>
      <w:r w:rsidRPr="0060204C">
        <w:rPr>
          <w:sz w:val="20"/>
          <w:szCs w:val="20"/>
        </w:rPr>
        <w:t>_________________ /_______________/</w:t>
      </w:r>
      <w:r w:rsidRPr="0060204C">
        <w:rPr>
          <w:sz w:val="20"/>
          <w:szCs w:val="20"/>
        </w:rPr>
        <w:tab/>
      </w:r>
      <w:r w:rsidRPr="0060204C">
        <w:rPr>
          <w:sz w:val="20"/>
          <w:szCs w:val="20"/>
        </w:rPr>
        <w:tab/>
      </w:r>
      <w:r w:rsidRPr="0060204C">
        <w:rPr>
          <w:sz w:val="20"/>
          <w:szCs w:val="20"/>
        </w:rPr>
        <w:tab/>
      </w:r>
      <w:r w:rsidRPr="0060204C">
        <w:rPr>
          <w:sz w:val="20"/>
          <w:szCs w:val="20"/>
        </w:rPr>
        <w:tab/>
      </w:r>
      <w:r w:rsidRPr="0060204C">
        <w:rPr>
          <w:sz w:val="20"/>
          <w:szCs w:val="20"/>
        </w:rPr>
        <w:tab/>
      </w:r>
      <w:r w:rsidRPr="0060204C">
        <w:rPr>
          <w:sz w:val="20"/>
          <w:szCs w:val="20"/>
        </w:rPr>
        <w:tab/>
      </w:r>
      <w:r w:rsidRPr="0060204C">
        <w:rPr>
          <w:sz w:val="20"/>
          <w:szCs w:val="20"/>
        </w:rPr>
        <w:tab/>
      </w:r>
      <w:r w:rsidRPr="0060204C">
        <w:rPr>
          <w:sz w:val="20"/>
          <w:szCs w:val="20"/>
        </w:rPr>
        <w:tab/>
        <w:t xml:space="preserve">______________ /_______________/ </w:t>
      </w:r>
    </w:p>
    <w:p w14:paraId="6D0D69CF" w14:textId="77777777" w:rsidR="00850D32" w:rsidRPr="0060204C" w:rsidRDefault="004C02D5" w:rsidP="00850D32">
      <w:pPr>
        <w:tabs>
          <w:tab w:val="left" w:pos="708"/>
          <w:tab w:val="left" w:pos="1416"/>
          <w:tab w:val="left" w:pos="2124"/>
          <w:tab w:val="left" w:pos="2832"/>
          <w:tab w:val="left" w:pos="3540"/>
          <w:tab w:val="left" w:pos="5810"/>
        </w:tabs>
        <w:rPr>
          <w:rFonts w:eastAsiaTheme="minorHAnsi"/>
          <w:sz w:val="20"/>
          <w:szCs w:val="20"/>
          <w:lang w:eastAsia="en-US"/>
        </w:rPr>
      </w:pPr>
      <w:r w:rsidRPr="0060204C">
        <w:rPr>
          <w:sz w:val="20"/>
          <w:szCs w:val="20"/>
        </w:rPr>
        <w:t>МП, подпись</w:t>
      </w:r>
      <w:r w:rsidRPr="0060204C">
        <w:rPr>
          <w:sz w:val="20"/>
          <w:szCs w:val="20"/>
        </w:rPr>
        <w:tab/>
      </w:r>
      <w:r w:rsidRPr="0060204C">
        <w:rPr>
          <w:sz w:val="20"/>
          <w:szCs w:val="20"/>
        </w:rPr>
        <w:tab/>
      </w:r>
      <w:r w:rsidRPr="0060204C">
        <w:rPr>
          <w:sz w:val="20"/>
          <w:szCs w:val="20"/>
        </w:rPr>
        <w:tab/>
      </w:r>
      <w:r w:rsidRPr="0060204C">
        <w:rPr>
          <w:sz w:val="20"/>
          <w:szCs w:val="20"/>
        </w:rPr>
        <w:tab/>
      </w:r>
      <w:r w:rsidRPr="0060204C">
        <w:rPr>
          <w:sz w:val="20"/>
          <w:szCs w:val="20"/>
        </w:rPr>
        <w:tab/>
      </w:r>
      <w:r w:rsidRPr="0060204C">
        <w:rPr>
          <w:sz w:val="20"/>
          <w:szCs w:val="20"/>
        </w:rPr>
        <w:tab/>
      </w:r>
      <w:r w:rsidRPr="0060204C">
        <w:rPr>
          <w:sz w:val="20"/>
          <w:szCs w:val="20"/>
        </w:rPr>
        <w:tab/>
      </w:r>
      <w:r w:rsidRPr="0060204C">
        <w:rPr>
          <w:sz w:val="20"/>
          <w:szCs w:val="20"/>
        </w:rPr>
        <w:tab/>
      </w:r>
      <w:r w:rsidRPr="0060204C">
        <w:rPr>
          <w:sz w:val="20"/>
          <w:szCs w:val="20"/>
        </w:rPr>
        <w:tab/>
        <w:t>МП, подпись</w:t>
      </w:r>
      <w:r w:rsidRPr="0060204C">
        <w:rPr>
          <w:sz w:val="20"/>
          <w:szCs w:val="20"/>
        </w:rPr>
        <w:tab/>
      </w:r>
    </w:p>
    <w:p w14:paraId="6D0D69D0" w14:textId="77777777" w:rsidR="00850D32" w:rsidRPr="0060204C" w:rsidRDefault="004C02D5" w:rsidP="00850D32">
      <w:pPr>
        <w:pBdr>
          <w:top w:val="nil"/>
          <w:left w:val="nil"/>
          <w:bottom w:val="single" w:sz="12" w:space="0" w:color="00000A"/>
          <w:right w:val="nil"/>
        </w:pBdr>
        <w:ind w:right="355"/>
        <w:jc w:val="center"/>
        <w:rPr>
          <w:b/>
          <w:sz w:val="20"/>
          <w:szCs w:val="20"/>
        </w:rPr>
      </w:pPr>
      <w:r w:rsidRPr="0060204C">
        <w:rPr>
          <w:b/>
          <w:sz w:val="20"/>
          <w:szCs w:val="20"/>
        </w:rPr>
        <w:t>Форма согласована</w:t>
      </w:r>
    </w:p>
    <w:p w14:paraId="6D0D69D1" w14:textId="77777777" w:rsidR="00850D32" w:rsidRPr="0060204C" w:rsidRDefault="00850D32" w:rsidP="00850D32">
      <w:pPr>
        <w:ind w:left="709"/>
        <w:jc w:val="both"/>
        <w:rPr>
          <w:sz w:val="20"/>
          <w:szCs w:val="20"/>
        </w:rPr>
      </w:pPr>
    </w:p>
    <w:tbl>
      <w:tblPr>
        <w:tblStyle w:val="TableNormal0"/>
        <w:tblW w:w="0" w:type="auto"/>
        <w:tblInd w:w="284" w:type="dxa"/>
        <w:tblLayout w:type="fixed"/>
        <w:tblLook w:val="01E0" w:firstRow="1" w:lastRow="1" w:firstColumn="1" w:lastColumn="1" w:noHBand="0" w:noVBand="0"/>
      </w:tblPr>
      <w:tblGrid>
        <w:gridCol w:w="4961"/>
        <w:gridCol w:w="4612"/>
      </w:tblGrid>
      <w:tr w:rsidR="00D7789B" w:rsidRPr="003C34E0" w14:paraId="6D0D69D4" w14:textId="77777777" w:rsidTr="00403076">
        <w:trPr>
          <w:trHeight w:val="368"/>
        </w:trPr>
        <w:tc>
          <w:tcPr>
            <w:tcW w:w="4961" w:type="dxa"/>
          </w:tcPr>
          <w:p w14:paraId="6D0D69D2" w14:textId="77777777" w:rsidR="00850D32" w:rsidRPr="003C34E0" w:rsidRDefault="004C02D5" w:rsidP="003C34E0">
            <w:pPr>
              <w:pStyle w:val="TableParagraph"/>
              <w:ind w:left="200"/>
              <w:rPr>
                <w:b/>
                <w:sz w:val="20"/>
                <w:szCs w:val="20"/>
              </w:rPr>
            </w:pPr>
            <w:proofErr w:type="spellStart"/>
            <w:r w:rsidRPr="003C34E0">
              <w:rPr>
                <w:b/>
                <w:sz w:val="20"/>
                <w:szCs w:val="20"/>
              </w:rPr>
              <w:t>Агент</w:t>
            </w:r>
            <w:proofErr w:type="spellEnd"/>
          </w:p>
        </w:tc>
        <w:tc>
          <w:tcPr>
            <w:tcW w:w="4612" w:type="dxa"/>
          </w:tcPr>
          <w:p w14:paraId="6D0D69D3" w14:textId="77777777" w:rsidR="00850D32" w:rsidRPr="003C34E0" w:rsidRDefault="004C02D5" w:rsidP="003C34E0">
            <w:pPr>
              <w:pStyle w:val="TableParagraph"/>
              <w:ind w:left="280"/>
              <w:rPr>
                <w:b/>
                <w:sz w:val="20"/>
                <w:szCs w:val="20"/>
              </w:rPr>
            </w:pPr>
            <w:proofErr w:type="spellStart"/>
            <w:r w:rsidRPr="003C34E0">
              <w:rPr>
                <w:b/>
                <w:sz w:val="20"/>
                <w:szCs w:val="20"/>
              </w:rPr>
              <w:t>Страховщик</w:t>
            </w:r>
            <w:proofErr w:type="spellEnd"/>
          </w:p>
        </w:tc>
      </w:tr>
      <w:tr w:rsidR="00D7789B" w:rsidRPr="003C34E0" w14:paraId="6D0D69DF" w14:textId="77777777" w:rsidTr="00403076">
        <w:trPr>
          <w:trHeight w:val="1129"/>
        </w:trPr>
        <w:tc>
          <w:tcPr>
            <w:tcW w:w="4961" w:type="dxa"/>
          </w:tcPr>
          <w:p w14:paraId="6C58B0AD" w14:textId="4FBE2747" w:rsidR="003C34E0" w:rsidRDefault="00A862FC" w:rsidP="003C34E0">
            <w:pPr>
              <w:pStyle w:val="TableParagraph"/>
              <w:ind w:left="200"/>
              <w:rPr>
                <w:sz w:val="20"/>
                <w:szCs w:val="20"/>
                <w:lang w:val="ru-RU"/>
              </w:rPr>
            </w:pPr>
            <w:r>
              <w:rPr>
                <w:b/>
                <w:sz w:val="20"/>
                <w:szCs w:val="20"/>
                <w:lang w:val="ru-RU"/>
              </w:rPr>
              <w:t>_________</w:t>
            </w:r>
            <w:r w:rsidRPr="00E14F68">
              <w:rPr>
                <w:b/>
                <w:sz w:val="20"/>
                <w:szCs w:val="20"/>
                <w:lang w:val="ru-RU"/>
              </w:rPr>
              <w:t>    </w:t>
            </w:r>
          </w:p>
          <w:p w14:paraId="11A12FBE" w14:textId="0BD7AEC7" w:rsidR="005F4575" w:rsidRPr="003C34E0" w:rsidRDefault="005F4575" w:rsidP="003C34E0">
            <w:pPr>
              <w:pStyle w:val="TableParagraph"/>
              <w:ind w:left="200"/>
              <w:rPr>
                <w:sz w:val="20"/>
                <w:szCs w:val="20"/>
                <w:lang w:val="ru-RU"/>
              </w:rPr>
            </w:pPr>
            <w:r w:rsidRPr="003C34E0">
              <w:rPr>
                <w:sz w:val="20"/>
                <w:szCs w:val="20"/>
                <w:lang w:val="ru-RU"/>
              </w:rPr>
              <w:t> </w:t>
            </w:r>
          </w:p>
          <w:p w14:paraId="6FB1469D" w14:textId="47A9065D" w:rsidR="005F4575" w:rsidRPr="003C34E0" w:rsidRDefault="005F4575" w:rsidP="003C34E0">
            <w:pPr>
              <w:pStyle w:val="TableParagraph"/>
              <w:ind w:left="200"/>
              <w:rPr>
                <w:sz w:val="20"/>
                <w:szCs w:val="20"/>
                <w:lang w:val="ru-RU"/>
              </w:rPr>
            </w:pPr>
            <w:r w:rsidRPr="003C34E0">
              <w:rPr>
                <w:sz w:val="20"/>
                <w:szCs w:val="20"/>
                <w:lang w:val="ru-RU"/>
              </w:rPr>
              <w:t xml:space="preserve"> </w:t>
            </w:r>
            <w:r w:rsidR="003C34E0">
              <w:rPr>
                <w:sz w:val="20"/>
                <w:szCs w:val="20"/>
                <w:lang w:val="ru-RU"/>
              </w:rPr>
              <w:t>_____________________</w:t>
            </w:r>
            <w:r w:rsidRPr="003C34E0">
              <w:rPr>
                <w:sz w:val="20"/>
                <w:szCs w:val="20"/>
                <w:lang w:val="ru-RU"/>
              </w:rPr>
              <w:t>/ _________/</w:t>
            </w:r>
          </w:p>
          <w:p w14:paraId="7EEEF6E2" w14:textId="77777777" w:rsidR="005F4575" w:rsidRPr="003C34E0" w:rsidRDefault="005F4575" w:rsidP="003C34E0">
            <w:pPr>
              <w:pStyle w:val="TableParagraph"/>
              <w:ind w:left="200"/>
              <w:rPr>
                <w:sz w:val="20"/>
                <w:szCs w:val="20"/>
                <w:lang w:val="ru-RU"/>
              </w:rPr>
            </w:pPr>
            <w:r w:rsidRPr="003C34E0">
              <w:rPr>
                <w:sz w:val="20"/>
                <w:szCs w:val="20"/>
                <w:lang w:val="ru-RU"/>
              </w:rPr>
              <w:t>подпись</w:t>
            </w:r>
          </w:p>
          <w:p w14:paraId="6D0D69D9" w14:textId="0E8079D9" w:rsidR="00850D32" w:rsidRPr="003C34E0" w:rsidRDefault="005F4575" w:rsidP="003C34E0">
            <w:pPr>
              <w:pStyle w:val="TableParagraph"/>
              <w:ind w:left="200"/>
              <w:rPr>
                <w:sz w:val="20"/>
                <w:szCs w:val="20"/>
                <w:lang w:val="ru-RU"/>
              </w:rPr>
            </w:pPr>
            <w:proofErr w:type="spellStart"/>
            <w:r w:rsidRPr="003C34E0">
              <w:rPr>
                <w:sz w:val="20"/>
                <w:szCs w:val="20"/>
                <w:lang w:val="ru-RU"/>
              </w:rPr>
              <w:t>м.п</w:t>
            </w:r>
            <w:proofErr w:type="spellEnd"/>
            <w:r w:rsidRPr="003C34E0">
              <w:rPr>
                <w:sz w:val="20"/>
                <w:szCs w:val="20"/>
                <w:lang w:val="ru-RU"/>
              </w:rPr>
              <w:t>.</w:t>
            </w:r>
          </w:p>
        </w:tc>
        <w:tc>
          <w:tcPr>
            <w:tcW w:w="4612" w:type="dxa"/>
          </w:tcPr>
          <w:p w14:paraId="6D0D69DA" w14:textId="77777777" w:rsidR="00850D32" w:rsidRPr="003C34E0" w:rsidRDefault="004C02D5" w:rsidP="003C34E0">
            <w:pPr>
              <w:pStyle w:val="TableParagraph"/>
              <w:tabs>
                <w:tab w:val="left" w:pos="2880"/>
              </w:tabs>
              <w:ind w:left="280" w:right="198"/>
              <w:rPr>
                <w:sz w:val="20"/>
                <w:szCs w:val="20"/>
                <w:u w:val="single"/>
                <w:lang w:val="ru-RU"/>
              </w:rPr>
            </w:pPr>
            <w:r w:rsidRPr="003C34E0">
              <w:rPr>
                <w:sz w:val="20"/>
                <w:szCs w:val="20"/>
                <w:lang w:val="ru-RU"/>
              </w:rPr>
              <w:t>ООО СК «Сбербанк страхование жизни»</w:t>
            </w:r>
          </w:p>
          <w:p w14:paraId="6D0D69DB" w14:textId="77777777" w:rsidR="00850D32" w:rsidRPr="003C34E0" w:rsidRDefault="00850D32" w:rsidP="003C34E0">
            <w:pPr>
              <w:pStyle w:val="TableParagraph"/>
              <w:tabs>
                <w:tab w:val="left" w:pos="2880"/>
              </w:tabs>
              <w:ind w:left="847" w:right="198"/>
              <w:rPr>
                <w:sz w:val="20"/>
                <w:szCs w:val="20"/>
                <w:u w:val="single"/>
                <w:lang w:val="ru-RU"/>
              </w:rPr>
            </w:pPr>
          </w:p>
          <w:p w14:paraId="6D0D69DC" w14:textId="77777777" w:rsidR="00850D32" w:rsidRPr="003C34E0" w:rsidRDefault="00850D32" w:rsidP="003C34E0">
            <w:pPr>
              <w:pStyle w:val="TableParagraph"/>
              <w:tabs>
                <w:tab w:val="left" w:pos="2880"/>
              </w:tabs>
              <w:ind w:left="847" w:right="198"/>
              <w:rPr>
                <w:sz w:val="20"/>
                <w:szCs w:val="20"/>
                <w:u w:val="single"/>
                <w:lang w:val="ru-RU"/>
              </w:rPr>
            </w:pPr>
          </w:p>
          <w:p w14:paraId="6D0D69DD" w14:textId="77777777" w:rsidR="00850D32" w:rsidRPr="003C34E0" w:rsidRDefault="004C02D5" w:rsidP="003C34E0">
            <w:pPr>
              <w:pStyle w:val="TableParagraph"/>
              <w:tabs>
                <w:tab w:val="left" w:pos="2880"/>
              </w:tabs>
              <w:ind w:left="280" w:right="198"/>
              <w:rPr>
                <w:sz w:val="20"/>
                <w:szCs w:val="20"/>
                <w:lang w:val="ru-RU"/>
              </w:rPr>
            </w:pPr>
            <w:r w:rsidRPr="003C34E0">
              <w:rPr>
                <w:sz w:val="20"/>
                <w:szCs w:val="20"/>
                <w:u w:val="single"/>
                <w:lang w:val="ru-RU"/>
              </w:rPr>
              <w:t xml:space="preserve"> </w:t>
            </w:r>
            <w:r w:rsidRPr="003C34E0">
              <w:rPr>
                <w:sz w:val="20"/>
                <w:szCs w:val="20"/>
                <w:u w:val="single"/>
                <w:lang w:val="ru-RU"/>
              </w:rPr>
              <w:tab/>
            </w:r>
            <w:r w:rsidRPr="003C34E0">
              <w:rPr>
                <w:sz w:val="20"/>
                <w:szCs w:val="20"/>
                <w:lang w:val="ru-RU"/>
              </w:rPr>
              <w:t xml:space="preserve">/ </w:t>
            </w:r>
            <w:proofErr w:type="spellStart"/>
            <w:r w:rsidRPr="003C34E0">
              <w:rPr>
                <w:bCs/>
                <w:sz w:val="20"/>
                <w:szCs w:val="20"/>
                <w:lang w:val="ru-RU"/>
              </w:rPr>
              <w:t>И.В.Кобзарь</w:t>
            </w:r>
            <w:proofErr w:type="spellEnd"/>
            <w:r w:rsidRPr="003C34E0">
              <w:rPr>
                <w:sz w:val="20"/>
                <w:szCs w:val="20"/>
                <w:lang w:val="ru-RU"/>
              </w:rPr>
              <w:t xml:space="preserve"> </w:t>
            </w:r>
            <w:r w:rsidRPr="003C34E0">
              <w:rPr>
                <w:spacing w:val="-11"/>
                <w:sz w:val="20"/>
                <w:szCs w:val="20"/>
                <w:lang w:val="ru-RU"/>
              </w:rPr>
              <w:t xml:space="preserve">/ </w:t>
            </w:r>
            <w:r w:rsidRPr="003C34E0">
              <w:rPr>
                <w:sz w:val="20"/>
                <w:szCs w:val="20"/>
                <w:lang w:val="ru-RU"/>
              </w:rPr>
              <w:t>подпись</w:t>
            </w:r>
          </w:p>
          <w:p w14:paraId="6D0D69DE" w14:textId="77777777" w:rsidR="00850D32" w:rsidRPr="003C34E0" w:rsidRDefault="004C02D5" w:rsidP="003C34E0">
            <w:pPr>
              <w:pStyle w:val="TableParagraph"/>
              <w:ind w:left="280"/>
              <w:rPr>
                <w:sz w:val="20"/>
                <w:szCs w:val="20"/>
                <w:lang w:val="ru-RU"/>
              </w:rPr>
            </w:pPr>
            <w:proofErr w:type="spellStart"/>
            <w:r w:rsidRPr="003C34E0">
              <w:rPr>
                <w:sz w:val="20"/>
                <w:szCs w:val="20"/>
                <w:lang w:val="ru-RU"/>
              </w:rPr>
              <w:t>м.п</w:t>
            </w:r>
            <w:proofErr w:type="spellEnd"/>
            <w:r w:rsidRPr="003C34E0">
              <w:rPr>
                <w:sz w:val="20"/>
                <w:szCs w:val="20"/>
                <w:lang w:val="ru-RU"/>
              </w:rPr>
              <w:t>.</w:t>
            </w:r>
          </w:p>
        </w:tc>
      </w:tr>
    </w:tbl>
    <w:p w14:paraId="6D0D69E0" w14:textId="77777777" w:rsidR="00850D32" w:rsidRPr="0060204C" w:rsidRDefault="004C02D5" w:rsidP="00850D32">
      <w:pPr>
        <w:tabs>
          <w:tab w:val="left" w:pos="708"/>
          <w:tab w:val="left" w:pos="1416"/>
          <w:tab w:val="left" w:pos="2124"/>
          <w:tab w:val="left" w:pos="2832"/>
          <w:tab w:val="left" w:pos="3540"/>
          <w:tab w:val="left" w:pos="5810"/>
        </w:tabs>
        <w:rPr>
          <w:b/>
          <w:sz w:val="20"/>
          <w:szCs w:val="20"/>
        </w:rPr>
      </w:pPr>
      <w:r w:rsidRPr="0060204C">
        <w:rPr>
          <w:b/>
          <w:sz w:val="20"/>
          <w:szCs w:val="20"/>
        </w:rPr>
        <w:tab/>
      </w:r>
      <w:r w:rsidRPr="0060204C">
        <w:rPr>
          <w:b/>
          <w:sz w:val="20"/>
          <w:szCs w:val="20"/>
        </w:rPr>
        <w:tab/>
      </w:r>
      <w:r w:rsidRPr="0060204C">
        <w:rPr>
          <w:b/>
          <w:sz w:val="20"/>
          <w:szCs w:val="20"/>
        </w:rPr>
        <w:tab/>
      </w:r>
      <w:r w:rsidRPr="0060204C">
        <w:rPr>
          <w:b/>
          <w:sz w:val="20"/>
          <w:szCs w:val="20"/>
        </w:rPr>
        <w:tab/>
      </w:r>
      <w:r w:rsidRPr="0060204C">
        <w:rPr>
          <w:b/>
          <w:sz w:val="20"/>
          <w:szCs w:val="20"/>
        </w:rPr>
        <w:tab/>
      </w:r>
      <w:r w:rsidRPr="0060204C">
        <w:rPr>
          <w:b/>
          <w:sz w:val="20"/>
          <w:szCs w:val="20"/>
        </w:rPr>
        <w:tab/>
      </w:r>
      <w:r w:rsidRPr="0060204C">
        <w:rPr>
          <w:b/>
          <w:sz w:val="20"/>
          <w:szCs w:val="20"/>
        </w:rPr>
        <w:tab/>
      </w:r>
    </w:p>
    <w:p w14:paraId="6D0D69E1" w14:textId="277458F2" w:rsidR="00850D32" w:rsidRPr="003C34E0" w:rsidRDefault="004C02D5" w:rsidP="00850D32">
      <w:pPr>
        <w:pStyle w:val="af"/>
        <w:keepNext/>
        <w:keepLines/>
        <w:widowControl/>
        <w:spacing w:before="7"/>
        <w:ind w:left="567" w:right="62" w:firstLine="10065"/>
        <w:rPr>
          <w:b/>
          <w:sz w:val="20"/>
          <w:szCs w:val="20"/>
        </w:rPr>
      </w:pPr>
      <w:r w:rsidRPr="003C34E0">
        <w:rPr>
          <w:b/>
          <w:sz w:val="20"/>
          <w:szCs w:val="20"/>
        </w:rPr>
        <w:lastRenderedPageBreak/>
        <w:t>Приложение №</w:t>
      </w:r>
      <w:r w:rsidR="00CC6416">
        <w:rPr>
          <w:b/>
          <w:sz w:val="20"/>
          <w:szCs w:val="20"/>
        </w:rPr>
        <w:t xml:space="preserve"> </w:t>
      </w:r>
      <w:r w:rsidRPr="003C34E0">
        <w:rPr>
          <w:b/>
          <w:sz w:val="20"/>
          <w:szCs w:val="20"/>
        </w:rPr>
        <w:t>4</w:t>
      </w:r>
    </w:p>
    <w:p w14:paraId="6D0D69E2" w14:textId="77777777" w:rsidR="00850D32" w:rsidRPr="003C34E0" w:rsidRDefault="004C02D5" w:rsidP="00850D32">
      <w:pPr>
        <w:pStyle w:val="af"/>
        <w:keepNext/>
        <w:keepLines/>
        <w:widowControl/>
        <w:spacing w:before="7"/>
        <w:ind w:left="10632" w:right="1054"/>
        <w:rPr>
          <w:b/>
          <w:sz w:val="20"/>
          <w:szCs w:val="20"/>
        </w:rPr>
      </w:pPr>
      <w:r w:rsidRPr="003C34E0">
        <w:rPr>
          <w:b/>
          <w:sz w:val="20"/>
          <w:szCs w:val="20"/>
        </w:rPr>
        <w:t xml:space="preserve">к Агентскому договору </w:t>
      </w:r>
    </w:p>
    <w:p w14:paraId="6D0D69E3" w14:textId="77777777" w:rsidR="00850D32" w:rsidRPr="003C34E0" w:rsidRDefault="004C02D5" w:rsidP="00850D32">
      <w:pPr>
        <w:pStyle w:val="af"/>
        <w:keepNext/>
        <w:keepLines/>
        <w:widowControl/>
        <w:spacing w:before="7"/>
        <w:ind w:left="567" w:right="-80" w:firstLine="10065"/>
        <w:rPr>
          <w:b/>
          <w:sz w:val="20"/>
          <w:szCs w:val="20"/>
        </w:rPr>
      </w:pPr>
      <w:r w:rsidRPr="003C34E0">
        <w:rPr>
          <w:b/>
          <w:sz w:val="20"/>
          <w:szCs w:val="20"/>
        </w:rPr>
        <w:t>№ АД-________ от ________ 2021 г.</w:t>
      </w:r>
    </w:p>
    <w:p w14:paraId="6D0D69E4" w14:textId="77777777" w:rsidR="00850D32" w:rsidRPr="003C34E0" w:rsidRDefault="00850D32" w:rsidP="00850D32">
      <w:pPr>
        <w:pStyle w:val="af"/>
        <w:keepNext/>
        <w:keepLines/>
        <w:widowControl/>
        <w:spacing w:before="7"/>
        <w:jc w:val="right"/>
        <w:rPr>
          <w:b/>
          <w:sz w:val="20"/>
          <w:szCs w:val="20"/>
        </w:rPr>
      </w:pPr>
    </w:p>
    <w:p w14:paraId="6D0D69E5" w14:textId="2FE1A750" w:rsidR="00850D32" w:rsidRPr="003C34E0" w:rsidRDefault="004C02D5" w:rsidP="00850D32">
      <w:pPr>
        <w:pStyle w:val="af"/>
        <w:keepNext/>
        <w:keepLines/>
        <w:widowControl/>
        <w:ind w:left="993"/>
        <w:jc w:val="center"/>
        <w:rPr>
          <w:b/>
          <w:sz w:val="20"/>
          <w:szCs w:val="20"/>
        </w:rPr>
      </w:pPr>
      <w:r w:rsidRPr="003C34E0">
        <w:rPr>
          <w:b/>
          <w:sz w:val="20"/>
          <w:szCs w:val="20"/>
        </w:rPr>
        <w:t xml:space="preserve">Реестр </w:t>
      </w:r>
      <w:r w:rsidR="0085790C">
        <w:rPr>
          <w:b/>
          <w:sz w:val="20"/>
          <w:szCs w:val="20"/>
        </w:rPr>
        <w:t xml:space="preserve">оплаченных </w:t>
      </w:r>
      <w:r w:rsidRPr="003C34E0">
        <w:rPr>
          <w:b/>
          <w:sz w:val="20"/>
          <w:szCs w:val="20"/>
        </w:rPr>
        <w:t xml:space="preserve">Договоров страхования </w:t>
      </w:r>
    </w:p>
    <w:p w14:paraId="6D0D69E6" w14:textId="7EDC7E27" w:rsidR="00850D32" w:rsidRPr="003C34E0" w:rsidRDefault="004C02D5" w:rsidP="00850D32">
      <w:pPr>
        <w:pStyle w:val="af"/>
        <w:keepNext/>
        <w:keepLines/>
        <w:widowControl/>
        <w:ind w:left="3119"/>
        <w:jc w:val="center"/>
        <w:rPr>
          <w:b/>
          <w:sz w:val="20"/>
          <w:szCs w:val="20"/>
        </w:rPr>
      </w:pPr>
      <w:r w:rsidRPr="003C34E0">
        <w:rPr>
          <w:b/>
          <w:sz w:val="20"/>
          <w:szCs w:val="20"/>
        </w:rPr>
        <w:t xml:space="preserve">за период </w:t>
      </w:r>
      <w:proofErr w:type="gramStart"/>
      <w:r w:rsidRPr="003C34E0">
        <w:rPr>
          <w:b/>
          <w:sz w:val="20"/>
          <w:szCs w:val="20"/>
        </w:rPr>
        <w:t>с .</w:t>
      </w:r>
      <w:proofErr w:type="gramEnd"/>
      <w:r w:rsidRPr="003C34E0">
        <w:rPr>
          <w:b/>
          <w:sz w:val="20"/>
          <w:szCs w:val="20"/>
        </w:rPr>
        <w:t xml:space="preserve">_.202_ г. по    .______.202_ г. к Агентскому договору №_______ от ___________ </w:t>
      </w:r>
      <w:r w:rsidR="00C50316" w:rsidRPr="003C34E0">
        <w:rPr>
          <w:b/>
          <w:sz w:val="20"/>
          <w:szCs w:val="20"/>
        </w:rPr>
        <w:t>202</w:t>
      </w:r>
      <w:r w:rsidR="00C50316">
        <w:rPr>
          <w:b/>
          <w:sz w:val="20"/>
          <w:szCs w:val="20"/>
        </w:rPr>
        <w:t>_</w:t>
      </w:r>
      <w:r w:rsidR="00C50316" w:rsidRPr="003C34E0">
        <w:rPr>
          <w:b/>
          <w:sz w:val="20"/>
          <w:szCs w:val="20"/>
        </w:rPr>
        <w:t xml:space="preserve"> </w:t>
      </w:r>
      <w:r w:rsidRPr="003C34E0">
        <w:rPr>
          <w:b/>
          <w:sz w:val="20"/>
          <w:szCs w:val="20"/>
        </w:rPr>
        <w:t>г.</w:t>
      </w:r>
    </w:p>
    <w:p w14:paraId="6D0D69E7" w14:textId="77777777" w:rsidR="00850D32" w:rsidRPr="003C34E0" w:rsidRDefault="00850D32" w:rsidP="00850D32">
      <w:pPr>
        <w:pStyle w:val="af"/>
        <w:keepNext/>
        <w:keepLines/>
        <w:widowControl/>
        <w:jc w:val="center"/>
        <w:rPr>
          <w:b/>
          <w:sz w:val="20"/>
          <w:szCs w:val="20"/>
        </w:rPr>
      </w:pPr>
    </w:p>
    <w:p w14:paraId="6D0D69FC" w14:textId="77777777" w:rsidR="00850D32" w:rsidRPr="003C34E0" w:rsidRDefault="00850D32" w:rsidP="00CC1808">
      <w:pPr>
        <w:pStyle w:val="af"/>
        <w:keepNext/>
        <w:keepLines/>
        <w:widowControl/>
        <w:spacing w:before="7"/>
        <w:jc w:val="left"/>
        <w:rPr>
          <w:b/>
          <w:sz w:val="20"/>
          <w:szCs w:val="20"/>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1843"/>
        <w:gridCol w:w="1985"/>
        <w:gridCol w:w="1701"/>
        <w:gridCol w:w="1417"/>
        <w:gridCol w:w="1701"/>
        <w:gridCol w:w="2410"/>
      </w:tblGrid>
      <w:tr w:rsidR="00716B74" w:rsidRPr="003C34E0" w14:paraId="7C07D01D" w14:textId="77777777" w:rsidTr="00CC1808">
        <w:trPr>
          <w:trHeight w:val="1170"/>
        </w:trPr>
        <w:tc>
          <w:tcPr>
            <w:tcW w:w="1555" w:type="dxa"/>
            <w:shd w:val="clear" w:color="auto" w:fill="auto"/>
            <w:vAlign w:val="center"/>
            <w:hideMark/>
          </w:tcPr>
          <w:p w14:paraId="0A944B63" w14:textId="5675930C" w:rsidR="003505F5" w:rsidRPr="003C34E0" w:rsidRDefault="003505F5" w:rsidP="00445C58">
            <w:pPr>
              <w:widowControl/>
              <w:autoSpaceDE/>
              <w:autoSpaceDN/>
              <w:jc w:val="center"/>
              <w:rPr>
                <w:color w:val="000000"/>
                <w:sz w:val="20"/>
                <w:szCs w:val="20"/>
                <w:lang w:bidi="ar-SA"/>
              </w:rPr>
            </w:pPr>
            <w:bookmarkStart w:id="8" w:name="_Hlk181356522"/>
            <w:r w:rsidRPr="001A04C9">
              <w:rPr>
                <w:color w:val="000000"/>
                <w:sz w:val="20"/>
                <w:szCs w:val="20"/>
                <w:lang w:bidi="ar-SA"/>
              </w:rPr>
              <w:t>Программа страхования</w:t>
            </w:r>
          </w:p>
        </w:tc>
        <w:tc>
          <w:tcPr>
            <w:tcW w:w="1842" w:type="dxa"/>
            <w:vAlign w:val="center"/>
          </w:tcPr>
          <w:p w14:paraId="7ED5969C" w14:textId="46F80022" w:rsidR="003505F5" w:rsidRPr="003C34E0" w:rsidRDefault="003505F5" w:rsidP="001A04C9">
            <w:pPr>
              <w:widowControl/>
              <w:autoSpaceDE/>
              <w:autoSpaceDN/>
              <w:jc w:val="center"/>
              <w:rPr>
                <w:color w:val="000000"/>
                <w:sz w:val="20"/>
                <w:szCs w:val="20"/>
                <w:lang w:bidi="ar-SA"/>
              </w:rPr>
            </w:pPr>
            <w:r w:rsidRPr="003C34E0">
              <w:rPr>
                <w:color w:val="000000"/>
                <w:sz w:val="20"/>
                <w:szCs w:val="20"/>
                <w:lang w:bidi="ar-SA"/>
              </w:rPr>
              <w:t xml:space="preserve">ФИО </w:t>
            </w:r>
            <w:r>
              <w:rPr>
                <w:color w:val="000000"/>
                <w:sz w:val="20"/>
                <w:szCs w:val="20"/>
                <w:lang w:bidi="ar-SA"/>
              </w:rPr>
              <w:t>Страхователя</w:t>
            </w:r>
          </w:p>
        </w:tc>
        <w:tc>
          <w:tcPr>
            <w:tcW w:w="1843" w:type="dxa"/>
            <w:vAlign w:val="center"/>
          </w:tcPr>
          <w:p w14:paraId="794EAC04" w14:textId="7A9D930E" w:rsidR="003505F5" w:rsidRPr="003C34E0" w:rsidRDefault="003505F5" w:rsidP="001A04C9">
            <w:pPr>
              <w:widowControl/>
              <w:autoSpaceDE/>
              <w:autoSpaceDN/>
              <w:jc w:val="center"/>
              <w:rPr>
                <w:color w:val="000000"/>
                <w:sz w:val="20"/>
                <w:szCs w:val="20"/>
                <w:lang w:bidi="ar-SA"/>
              </w:rPr>
            </w:pPr>
            <w:r>
              <w:rPr>
                <w:color w:val="000000"/>
                <w:sz w:val="20"/>
                <w:szCs w:val="20"/>
                <w:lang w:bidi="ar-SA"/>
              </w:rPr>
              <w:t>Дата рождения Страхователя</w:t>
            </w:r>
          </w:p>
        </w:tc>
        <w:tc>
          <w:tcPr>
            <w:tcW w:w="1985" w:type="dxa"/>
            <w:vAlign w:val="center"/>
          </w:tcPr>
          <w:p w14:paraId="44D91389" w14:textId="77971CB5" w:rsidR="003505F5" w:rsidRPr="003C34E0" w:rsidRDefault="003505F5" w:rsidP="001A04C9">
            <w:pPr>
              <w:widowControl/>
              <w:autoSpaceDE/>
              <w:autoSpaceDN/>
              <w:jc w:val="center"/>
              <w:rPr>
                <w:color w:val="000000"/>
                <w:sz w:val="20"/>
                <w:szCs w:val="20"/>
                <w:lang w:bidi="ar-SA"/>
              </w:rPr>
            </w:pPr>
            <w:r>
              <w:rPr>
                <w:color w:val="000000"/>
                <w:sz w:val="20"/>
                <w:szCs w:val="20"/>
                <w:lang w:bidi="ar-SA"/>
              </w:rPr>
              <w:t>Серия; номер паспорта Страхователя</w:t>
            </w:r>
          </w:p>
        </w:tc>
        <w:tc>
          <w:tcPr>
            <w:tcW w:w="1701" w:type="dxa"/>
            <w:shd w:val="clear" w:color="auto" w:fill="auto"/>
            <w:vAlign w:val="center"/>
            <w:hideMark/>
          </w:tcPr>
          <w:p w14:paraId="761CD40D" w14:textId="4329305C" w:rsidR="003505F5" w:rsidRPr="003C34E0" w:rsidRDefault="003505F5" w:rsidP="001A04C9">
            <w:pPr>
              <w:widowControl/>
              <w:autoSpaceDE/>
              <w:autoSpaceDN/>
              <w:jc w:val="center"/>
              <w:rPr>
                <w:color w:val="000000"/>
                <w:sz w:val="20"/>
                <w:szCs w:val="20"/>
                <w:lang w:bidi="ar-SA"/>
              </w:rPr>
            </w:pPr>
            <w:r w:rsidRPr="003C34E0">
              <w:rPr>
                <w:color w:val="000000"/>
                <w:sz w:val="20"/>
                <w:szCs w:val="20"/>
                <w:lang w:bidi="ar-SA"/>
              </w:rPr>
              <w:t xml:space="preserve">Номер </w:t>
            </w:r>
            <w:r>
              <w:rPr>
                <w:color w:val="000000"/>
                <w:sz w:val="20"/>
                <w:szCs w:val="20"/>
                <w:lang w:bidi="ar-SA"/>
              </w:rPr>
              <w:t>договора страхования</w:t>
            </w:r>
          </w:p>
        </w:tc>
        <w:tc>
          <w:tcPr>
            <w:tcW w:w="1417" w:type="dxa"/>
            <w:vAlign w:val="center"/>
          </w:tcPr>
          <w:p w14:paraId="71456D89" w14:textId="69D174F2" w:rsidR="003505F5" w:rsidRPr="003C34E0" w:rsidRDefault="003505F5" w:rsidP="001A04C9">
            <w:pPr>
              <w:widowControl/>
              <w:autoSpaceDE/>
              <w:autoSpaceDN/>
              <w:jc w:val="center"/>
              <w:rPr>
                <w:color w:val="000000"/>
                <w:sz w:val="20"/>
                <w:szCs w:val="20"/>
                <w:lang w:bidi="ar-SA"/>
              </w:rPr>
            </w:pPr>
            <w:r w:rsidRPr="003C34E0">
              <w:rPr>
                <w:color w:val="000000"/>
                <w:sz w:val="20"/>
                <w:szCs w:val="20"/>
                <w:lang w:bidi="ar-SA"/>
              </w:rPr>
              <w:t>Дата заключения договор</w:t>
            </w:r>
            <w:r>
              <w:rPr>
                <w:color w:val="000000"/>
                <w:sz w:val="20"/>
                <w:szCs w:val="20"/>
                <w:lang w:bidi="ar-SA"/>
              </w:rPr>
              <w:t>а</w:t>
            </w:r>
          </w:p>
        </w:tc>
        <w:tc>
          <w:tcPr>
            <w:tcW w:w="1701" w:type="dxa"/>
            <w:shd w:val="clear" w:color="auto" w:fill="auto"/>
            <w:vAlign w:val="center"/>
            <w:hideMark/>
          </w:tcPr>
          <w:p w14:paraId="585A77B9" w14:textId="77777777" w:rsidR="003505F5" w:rsidRPr="003C34E0" w:rsidRDefault="003505F5" w:rsidP="00B358D3">
            <w:pPr>
              <w:widowControl/>
              <w:autoSpaceDE/>
              <w:autoSpaceDN/>
              <w:jc w:val="center"/>
              <w:rPr>
                <w:color w:val="000000"/>
                <w:sz w:val="20"/>
                <w:szCs w:val="20"/>
                <w:lang w:bidi="ar-SA"/>
              </w:rPr>
            </w:pPr>
            <w:r w:rsidRPr="003C34E0">
              <w:rPr>
                <w:color w:val="000000"/>
                <w:sz w:val="20"/>
                <w:szCs w:val="20"/>
                <w:lang w:bidi="ar-SA"/>
              </w:rPr>
              <w:t>Дата оплаты</w:t>
            </w:r>
          </w:p>
        </w:tc>
        <w:tc>
          <w:tcPr>
            <w:tcW w:w="2410" w:type="dxa"/>
            <w:shd w:val="clear" w:color="auto" w:fill="auto"/>
            <w:vAlign w:val="center"/>
            <w:hideMark/>
          </w:tcPr>
          <w:p w14:paraId="52649ABD" w14:textId="25E10E66" w:rsidR="003505F5" w:rsidRPr="003C34E0" w:rsidRDefault="003505F5" w:rsidP="00B358D3">
            <w:pPr>
              <w:widowControl/>
              <w:autoSpaceDE/>
              <w:autoSpaceDN/>
              <w:jc w:val="center"/>
              <w:rPr>
                <w:color w:val="000000"/>
                <w:sz w:val="20"/>
                <w:szCs w:val="20"/>
                <w:lang w:bidi="ar-SA"/>
              </w:rPr>
            </w:pPr>
            <w:r w:rsidRPr="003C34E0">
              <w:rPr>
                <w:color w:val="000000"/>
                <w:sz w:val="20"/>
                <w:szCs w:val="20"/>
                <w:lang w:bidi="ar-SA"/>
              </w:rPr>
              <w:t>Сумма оплаты премии по дог</w:t>
            </w:r>
            <w:r>
              <w:rPr>
                <w:color w:val="000000"/>
                <w:sz w:val="20"/>
                <w:szCs w:val="20"/>
                <w:lang w:bidi="ar-SA"/>
              </w:rPr>
              <w:t>о</w:t>
            </w:r>
            <w:r w:rsidRPr="003C34E0">
              <w:rPr>
                <w:color w:val="000000"/>
                <w:sz w:val="20"/>
                <w:szCs w:val="20"/>
                <w:lang w:bidi="ar-SA"/>
              </w:rPr>
              <w:t>вору, руб.</w:t>
            </w:r>
          </w:p>
        </w:tc>
      </w:tr>
      <w:tr w:rsidR="00716B74" w:rsidRPr="003C34E0" w14:paraId="0FA5FAEF" w14:textId="77777777" w:rsidTr="00CC1808">
        <w:trPr>
          <w:trHeight w:val="300"/>
        </w:trPr>
        <w:tc>
          <w:tcPr>
            <w:tcW w:w="1555" w:type="dxa"/>
            <w:shd w:val="clear" w:color="auto" w:fill="auto"/>
            <w:vAlign w:val="center"/>
            <w:hideMark/>
          </w:tcPr>
          <w:p w14:paraId="2220D67F" w14:textId="77777777" w:rsidR="003505F5" w:rsidRPr="003C34E0" w:rsidRDefault="003505F5" w:rsidP="00445C58">
            <w:pPr>
              <w:widowControl/>
              <w:autoSpaceDE/>
              <w:autoSpaceDN/>
              <w:jc w:val="right"/>
              <w:rPr>
                <w:color w:val="000000"/>
                <w:sz w:val="20"/>
                <w:szCs w:val="20"/>
                <w:lang w:bidi="ar-SA"/>
              </w:rPr>
            </w:pPr>
            <w:r w:rsidRPr="003C34E0">
              <w:rPr>
                <w:color w:val="000000"/>
                <w:sz w:val="20"/>
                <w:szCs w:val="20"/>
                <w:lang w:bidi="ar-SA"/>
              </w:rPr>
              <w:t>1</w:t>
            </w:r>
          </w:p>
        </w:tc>
        <w:tc>
          <w:tcPr>
            <w:tcW w:w="1842" w:type="dxa"/>
            <w:vAlign w:val="center"/>
          </w:tcPr>
          <w:p w14:paraId="7E1B476E" w14:textId="6D9E1635" w:rsidR="003505F5" w:rsidRPr="003C34E0" w:rsidRDefault="003505F5" w:rsidP="00445C58">
            <w:pPr>
              <w:widowControl/>
              <w:autoSpaceDE/>
              <w:autoSpaceDN/>
              <w:jc w:val="right"/>
              <w:rPr>
                <w:color w:val="000000"/>
                <w:sz w:val="20"/>
                <w:szCs w:val="20"/>
                <w:lang w:bidi="ar-SA"/>
              </w:rPr>
            </w:pPr>
            <w:r>
              <w:rPr>
                <w:color w:val="000000"/>
                <w:sz w:val="20"/>
                <w:szCs w:val="20"/>
                <w:lang w:bidi="ar-SA"/>
              </w:rPr>
              <w:t>2</w:t>
            </w:r>
          </w:p>
        </w:tc>
        <w:tc>
          <w:tcPr>
            <w:tcW w:w="1843" w:type="dxa"/>
          </w:tcPr>
          <w:p w14:paraId="147810F7" w14:textId="64C6D9A6" w:rsidR="003505F5" w:rsidRPr="003C34E0" w:rsidRDefault="003505F5" w:rsidP="00445C58">
            <w:pPr>
              <w:widowControl/>
              <w:autoSpaceDE/>
              <w:autoSpaceDN/>
              <w:jc w:val="right"/>
              <w:rPr>
                <w:color w:val="000000"/>
                <w:sz w:val="20"/>
                <w:szCs w:val="20"/>
                <w:lang w:bidi="ar-SA"/>
              </w:rPr>
            </w:pPr>
            <w:r>
              <w:rPr>
                <w:color w:val="000000"/>
                <w:sz w:val="20"/>
                <w:szCs w:val="20"/>
                <w:lang w:bidi="ar-SA"/>
              </w:rPr>
              <w:t>3</w:t>
            </w:r>
          </w:p>
        </w:tc>
        <w:tc>
          <w:tcPr>
            <w:tcW w:w="1985" w:type="dxa"/>
          </w:tcPr>
          <w:p w14:paraId="5B048292" w14:textId="41AF1E75" w:rsidR="003505F5" w:rsidRPr="003C34E0" w:rsidRDefault="003505F5" w:rsidP="00445C58">
            <w:pPr>
              <w:widowControl/>
              <w:autoSpaceDE/>
              <w:autoSpaceDN/>
              <w:jc w:val="right"/>
              <w:rPr>
                <w:color w:val="000000"/>
                <w:sz w:val="20"/>
                <w:szCs w:val="20"/>
                <w:lang w:bidi="ar-SA"/>
              </w:rPr>
            </w:pPr>
            <w:r>
              <w:rPr>
                <w:color w:val="000000"/>
                <w:sz w:val="20"/>
                <w:szCs w:val="20"/>
                <w:lang w:bidi="ar-SA"/>
              </w:rPr>
              <w:t>4</w:t>
            </w:r>
          </w:p>
        </w:tc>
        <w:tc>
          <w:tcPr>
            <w:tcW w:w="1701" w:type="dxa"/>
            <w:shd w:val="clear" w:color="auto" w:fill="auto"/>
            <w:vAlign w:val="center"/>
            <w:hideMark/>
          </w:tcPr>
          <w:p w14:paraId="60D19569" w14:textId="238049C6" w:rsidR="003505F5" w:rsidRPr="003C34E0" w:rsidRDefault="003505F5" w:rsidP="00445C58">
            <w:pPr>
              <w:widowControl/>
              <w:autoSpaceDE/>
              <w:autoSpaceDN/>
              <w:jc w:val="right"/>
              <w:rPr>
                <w:color w:val="000000"/>
                <w:sz w:val="20"/>
                <w:szCs w:val="20"/>
                <w:lang w:bidi="ar-SA"/>
              </w:rPr>
            </w:pPr>
            <w:r>
              <w:rPr>
                <w:color w:val="000000"/>
                <w:sz w:val="20"/>
                <w:szCs w:val="20"/>
                <w:lang w:bidi="ar-SA"/>
              </w:rPr>
              <w:t>5</w:t>
            </w:r>
          </w:p>
        </w:tc>
        <w:tc>
          <w:tcPr>
            <w:tcW w:w="1417" w:type="dxa"/>
            <w:vAlign w:val="center"/>
          </w:tcPr>
          <w:p w14:paraId="0AF833F4" w14:textId="727E1450" w:rsidR="003505F5" w:rsidRPr="003C34E0" w:rsidRDefault="003505F5" w:rsidP="00445C58">
            <w:pPr>
              <w:widowControl/>
              <w:autoSpaceDE/>
              <w:autoSpaceDN/>
              <w:jc w:val="right"/>
              <w:rPr>
                <w:color w:val="000000"/>
                <w:sz w:val="20"/>
                <w:szCs w:val="20"/>
                <w:lang w:bidi="ar-SA"/>
              </w:rPr>
            </w:pPr>
            <w:r>
              <w:rPr>
                <w:color w:val="000000"/>
                <w:sz w:val="20"/>
                <w:szCs w:val="20"/>
                <w:lang w:bidi="ar-SA"/>
              </w:rPr>
              <w:t>6</w:t>
            </w:r>
          </w:p>
        </w:tc>
        <w:tc>
          <w:tcPr>
            <w:tcW w:w="1701" w:type="dxa"/>
            <w:shd w:val="clear" w:color="auto" w:fill="auto"/>
            <w:vAlign w:val="center"/>
            <w:hideMark/>
          </w:tcPr>
          <w:p w14:paraId="1E446795" w14:textId="5180ECB6" w:rsidR="003505F5" w:rsidRPr="003C34E0" w:rsidRDefault="003505F5" w:rsidP="00445C58">
            <w:pPr>
              <w:widowControl/>
              <w:autoSpaceDE/>
              <w:autoSpaceDN/>
              <w:jc w:val="right"/>
              <w:rPr>
                <w:color w:val="000000"/>
                <w:sz w:val="20"/>
                <w:szCs w:val="20"/>
                <w:lang w:bidi="ar-SA"/>
              </w:rPr>
            </w:pPr>
            <w:r>
              <w:rPr>
                <w:color w:val="000000"/>
                <w:sz w:val="20"/>
                <w:szCs w:val="20"/>
                <w:lang w:bidi="ar-SA"/>
              </w:rPr>
              <w:t>7</w:t>
            </w:r>
          </w:p>
        </w:tc>
        <w:tc>
          <w:tcPr>
            <w:tcW w:w="2410" w:type="dxa"/>
            <w:shd w:val="clear" w:color="auto" w:fill="auto"/>
            <w:vAlign w:val="center"/>
            <w:hideMark/>
          </w:tcPr>
          <w:p w14:paraId="7CBAF1E1" w14:textId="2C58A8C0" w:rsidR="003505F5" w:rsidRPr="003C34E0" w:rsidRDefault="003505F5" w:rsidP="00445C58">
            <w:pPr>
              <w:widowControl/>
              <w:autoSpaceDE/>
              <w:autoSpaceDN/>
              <w:jc w:val="right"/>
              <w:rPr>
                <w:color w:val="000000"/>
                <w:sz w:val="20"/>
                <w:szCs w:val="20"/>
                <w:lang w:bidi="ar-SA"/>
              </w:rPr>
            </w:pPr>
            <w:r>
              <w:rPr>
                <w:color w:val="000000"/>
                <w:sz w:val="20"/>
                <w:szCs w:val="20"/>
                <w:lang w:bidi="ar-SA"/>
              </w:rPr>
              <w:t>8</w:t>
            </w:r>
          </w:p>
        </w:tc>
      </w:tr>
      <w:bookmarkEnd w:id="8"/>
    </w:tbl>
    <w:p w14:paraId="6D0D69FD" w14:textId="77777777" w:rsidR="00850D32" w:rsidRPr="003C34E0" w:rsidRDefault="00850D32" w:rsidP="00850D32">
      <w:pPr>
        <w:pStyle w:val="af"/>
        <w:spacing w:before="7"/>
        <w:jc w:val="left"/>
        <w:rPr>
          <w:b/>
          <w:sz w:val="20"/>
          <w:szCs w:val="20"/>
        </w:rPr>
      </w:pPr>
    </w:p>
    <w:p w14:paraId="6D0D69FE" w14:textId="77777777" w:rsidR="00850D32" w:rsidRPr="003C34E0" w:rsidRDefault="00850D32" w:rsidP="00850D32">
      <w:pPr>
        <w:pStyle w:val="af"/>
        <w:spacing w:before="7"/>
        <w:jc w:val="left"/>
        <w:rPr>
          <w:b/>
          <w:sz w:val="20"/>
          <w:szCs w:val="20"/>
        </w:rPr>
      </w:pPr>
    </w:p>
    <w:p w14:paraId="6D0D69FF" w14:textId="77777777" w:rsidR="00850D32" w:rsidRPr="003C34E0" w:rsidRDefault="00850D32" w:rsidP="00850D32">
      <w:pPr>
        <w:pStyle w:val="af"/>
        <w:spacing w:before="7"/>
        <w:jc w:val="left"/>
        <w:rPr>
          <w:b/>
          <w:sz w:val="20"/>
          <w:szCs w:val="20"/>
        </w:rPr>
      </w:pPr>
    </w:p>
    <w:tbl>
      <w:tblPr>
        <w:tblStyle w:val="TableNormal0"/>
        <w:tblW w:w="14757" w:type="dxa"/>
        <w:tblInd w:w="127" w:type="dxa"/>
        <w:tblLayout w:type="fixed"/>
        <w:tblLook w:val="01E0" w:firstRow="1" w:lastRow="1" w:firstColumn="1" w:lastColumn="1" w:noHBand="0" w:noVBand="0"/>
      </w:tblPr>
      <w:tblGrid>
        <w:gridCol w:w="8095"/>
        <w:gridCol w:w="6662"/>
      </w:tblGrid>
      <w:tr w:rsidR="00D7789B" w:rsidRPr="003C34E0" w14:paraId="6D0D6A02" w14:textId="77777777" w:rsidTr="009B2A60">
        <w:trPr>
          <w:trHeight w:val="369"/>
        </w:trPr>
        <w:tc>
          <w:tcPr>
            <w:tcW w:w="8095" w:type="dxa"/>
          </w:tcPr>
          <w:p w14:paraId="6D0D6A00" w14:textId="2BC98D90" w:rsidR="00850D32" w:rsidRPr="003C34E0" w:rsidRDefault="004C02D5" w:rsidP="003C34E0">
            <w:pPr>
              <w:pStyle w:val="TableParagraph"/>
              <w:ind w:left="153"/>
              <w:rPr>
                <w:b/>
                <w:sz w:val="20"/>
                <w:szCs w:val="20"/>
              </w:rPr>
            </w:pPr>
            <w:proofErr w:type="spellStart"/>
            <w:r w:rsidRPr="003C34E0">
              <w:rPr>
                <w:b/>
                <w:sz w:val="20"/>
                <w:szCs w:val="20"/>
              </w:rPr>
              <w:t>Агент</w:t>
            </w:r>
            <w:proofErr w:type="spellEnd"/>
          </w:p>
        </w:tc>
        <w:tc>
          <w:tcPr>
            <w:tcW w:w="6662" w:type="dxa"/>
          </w:tcPr>
          <w:p w14:paraId="6D0D6A01" w14:textId="792AF1C5" w:rsidR="00850D32" w:rsidRPr="003C34E0" w:rsidRDefault="004C02D5" w:rsidP="003C34E0">
            <w:pPr>
              <w:pStyle w:val="TableParagraph"/>
              <w:ind w:left="132"/>
              <w:rPr>
                <w:b/>
                <w:sz w:val="20"/>
                <w:szCs w:val="20"/>
              </w:rPr>
            </w:pPr>
            <w:proofErr w:type="spellStart"/>
            <w:r w:rsidRPr="003C34E0">
              <w:rPr>
                <w:b/>
                <w:sz w:val="20"/>
                <w:szCs w:val="20"/>
              </w:rPr>
              <w:t>Страховщик</w:t>
            </w:r>
            <w:proofErr w:type="spellEnd"/>
          </w:p>
        </w:tc>
      </w:tr>
      <w:tr w:rsidR="00D7789B" w:rsidRPr="003C34E0" w14:paraId="6D0D6A0F" w14:textId="77777777" w:rsidTr="009B2A60">
        <w:trPr>
          <w:trHeight w:val="1128"/>
        </w:trPr>
        <w:tc>
          <w:tcPr>
            <w:tcW w:w="8095" w:type="dxa"/>
          </w:tcPr>
          <w:p w14:paraId="46049804" w14:textId="4CF5A423" w:rsidR="003C34E0" w:rsidRDefault="00A862FC" w:rsidP="003C34E0">
            <w:pPr>
              <w:pStyle w:val="TableParagraph"/>
              <w:ind w:left="153"/>
              <w:rPr>
                <w:sz w:val="20"/>
                <w:szCs w:val="20"/>
                <w:lang w:val="ru-RU"/>
              </w:rPr>
            </w:pPr>
            <w:r>
              <w:rPr>
                <w:b/>
                <w:sz w:val="20"/>
                <w:szCs w:val="20"/>
                <w:lang w:val="ru-RU"/>
              </w:rPr>
              <w:t>_________</w:t>
            </w:r>
            <w:r w:rsidRPr="00E14F68">
              <w:rPr>
                <w:b/>
                <w:sz w:val="20"/>
                <w:szCs w:val="20"/>
                <w:lang w:val="ru-RU"/>
              </w:rPr>
              <w:t>    </w:t>
            </w:r>
          </w:p>
          <w:p w14:paraId="5CE9D3B7" w14:textId="77777777" w:rsidR="003C34E0" w:rsidRPr="003C34E0" w:rsidRDefault="003C34E0" w:rsidP="003C34E0">
            <w:pPr>
              <w:pStyle w:val="TableParagraph"/>
              <w:ind w:left="153"/>
              <w:rPr>
                <w:sz w:val="20"/>
                <w:szCs w:val="20"/>
                <w:lang w:val="ru-RU"/>
              </w:rPr>
            </w:pPr>
          </w:p>
          <w:p w14:paraId="77ACF26E" w14:textId="3F30546C" w:rsidR="005F4575" w:rsidRPr="003C34E0" w:rsidRDefault="003C34E0" w:rsidP="003C34E0">
            <w:pPr>
              <w:pStyle w:val="TableParagraph"/>
              <w:ind w:left="153"/>
              <w:rPr>
                <w:sz w:val="20"/>
                <w:szCs w:val="20"/>
                <w:lang w:val="ru-RU"/>
              </w:rPr>
            </w:pPr>
            <w:r>
              <w:rPr>
                <w:sz w:val="20"/>
                <w:szCs w:val="20"/>
                <w:lang w:val="ru-RU"/>
              </w:rPr>
              <w:t>____________________</w:t>
            </w:r>
            <w:r w:rsidR="005F4575" w:rsidRPr="003C34E0">
              <w:rPr>
                <w:sz w:val="20"/>
                <w:szCs w:val="20"/>
                <w:lang w:val="ru-RU"/>
              </w:rPr>
              <w:t>/ _________/</w:t>
            </w:r>
          </w:p>
          <w:p w14:paraId="40DD5B26" w14:textId="77777777" w:rsidR="005F4575" w:rsidRPr="003C34E0" w:rsidRDefault="005F4575" w:rsidP="003C34E0">
            <w:pPr>
              <w:pStyle w:val="TableParagraph"/>
              <w:ind w:left="153"/>
              <w:rPr>
                <w:sz w:val="20"/>
                <w:szCs w:val="20"/>
                <w:lang w:val="ru-RU"/>
              </w:rPr>
            </w:pPr>
            <w:r w:rsidRPr="003C34E0">
              <w:rPr>
                <w:sz w:val="20"/>
                <w:szCs w:val="20"/>
                <w:lang w:val="ru-RU"/>
              </w:rPr>
              <w:t>подпись</w:t>
            </w:r>
          </w:p>
          <w:p w14:paraId="6D0D6A08" w14:textId="734D4678" w:rsidR="00850D32" w:rsidRPr="003C34E0" w:rsidRDefault="005F4575" w:rsidP="003C34E0">
            <w:pPr>
              <w:pStyle w:val="TableParagraph"/>
              <w:ind w:left="153"/>
              <w:rPr>
                <w:b/>
                <w:sz w:val="20"/>
                <w:szCs w:val="20"/>
                <w:lang w:val="ru-RU"/>
              </w:rPr>
            </w:pPr>
            <w:proofErr w:type="spellStart"/>
            <w:r w:rsidRPr="003C34E0">
              <w:rPr>
                <w:sz w:val="20"/>
                <w:szCs w:val="20"/>
                <w:lang w:val="ru-RU"/>
              </w:rPr>
              <w:t>м.п</w:t>
            </w:r>
            <w:proofErr w:type="spellEnd"/>
            <w:r w:rsidRPr="003C34E0">
              <w:rPr>
                <w:sz w:val="20"/>
                <w:szCs w:val="20"/>
                <w:lang w:val="ru-RU"/>
              </w:rPr>
              <w:t>.</w:t>
            </w:r>
          </w:p>
        </w:tc>
        <w:tc>
          <w:tcPr>
            <w:tcW w:w="6662" w:type="dxa"/>
          </w:tcPr>
          <w:p w14:paraId="6D0D6A09" w14:textId="77777777" w:rsidR="00850D32" w:rsidRPr="003C34E0" w:rsidRDefault="004C02D5" w:rsidP="003C34E0">
            <w:pPr>
              <w:pStyle w:val="TableParagraph"/>
              <w:tabs>
                <w:tab w:val="left" w:pos="2880"/>
              </w:tabs>
              <w:ind w:left="132" w:right="198"/>
              <w:rPr>
                <w:sz w:val="20"/>
                <w:szCs w:val="20"/>
                <w:u w:val="single"/>
                <w:lang w:val="ru-RU"/>
              </w:rPr>
            </w:pPr>
            <w:r w:rsidRPr="003C34E0">
              <w:rPr>
                <w:sz w:val="20"/>
                <w:szCs w:val="20"/>
                <w:lang w:val="ru-RU"/>
              </w:rPr>
              <w:t>ООО СК «Сбербанк страхование жизни»</w:t>
            </w:r>
          </w:p>
          <w:p w14:paraId="6D0D6A0A" w14:textId="77777777" w:rsidR="00850D32" w:rsidRPr="003C34E0" w:rsidRDefault="00850D32" w:rsidP="003C34E0">
            <w:pPr>
              <w:pStyle w:val="TableParagraph"/>
              <w:tabs>
                <w:tab w:val="left" w:pos="2880"/>
              </w:tabs>
              <w:ind w:left="132" w:right="198"/>
              <w:rPr>
                <w:sz w:val="20"/>
                <w:szCs w:val="20"/>
                <w:u w:val="single"/>
                <w:lang w:val="ru-RU"/>
              </w:rPr>
            </w:pPr>
          </w:p>
          <w:p w14:paraId="6D0D6A0B" w14:textId="77777777" w:rsidR="00850D32" w:rsidRPr="003C34E0" w:rsidRDefault="00850D32" w:rsidP="003C34E0">
            <w:pPr>
              <w:pStyle w:val="TableParagraph"/>
              <w:tabs>
                <w:tab w:val="left" w:pos="2880"/>
              </w:tabs>
              <w:ind w:left="132" w:right="198"/>
              <w:rPr>
                <w:sz w:val="20"/>
                <w:szCs w:val="20"/>
                <w:u w:val="single"/>
                <w:lang w:val="ru-RU"/>
              </w:rPr>
            </w:pPr>
          </w:p>
          <w:p w14:paraId="6D0D6A0C" w14:textId="77777777" w:rsidR="00850D32" w:rsidRPr="003C34E0" w:rsidRDefault="004C02D5" w:rsidP="003C34E0">
            <w:pPr>
              <w:pStyle w:val="TableParagraph"/>
              <w:tabs>
                <w:tab w:val="left" w:pos="2880"/>
              </w:tabs>
              <w:ind w:left="132" w:right="198"/>
              <w:rPr>
                <w:spacing w:val="-11"/>
                <w:sz w:val="20"/>
                <w:szCs w:val="20"/>
                <w:lang w:val="ru-RU"/>
              </w:rPr>
            </w:pPr>
            <w:r w:rsidRPr="003C34E0">
              <w:rPr>
                <w:sz w:val="20"/>
                <w:szCs w:val="20"/>
                <w:u w:val="single"/>
                <w:lang w:val="ru-RU"/>
              </w:rPr>
              <w:t xml:space="preserve"> </w:t>
            </w:r>
            <w:r w:rsidRPr="003C34E0">
              <w:rPr>
                <w:sz w:val="20"/>
                <w:szCs w:val="20"/>
                <w:u w:val="single"/>
                <w:lang w:val="ru-RU"/>
              </w:rPr>
              <w:tab/>
            </w:r>
            <w:r w:rsidRPr="003C34E0">
              <w:rPr>
                <w:sz w:val="20"/>
                <w:szCs w:val="20"/>
                <w:lang w:val="ru-RU"/>
              </w:rPr>
              <w:t xml:space="preserve">/ </w:t>
            </w:r>
            <w:proofErr w:type="spellStart"/>
            <w:r w:rsidRPr="003C34E0">
              <w:rPr>
                <w:bCs/>
                <w:sz w:val="20"/>
                <w:szCs w:val="20"/>
                <w:lang w:val="ru-RU"/>
              </w:rPr>
              <w:t>И.В.Кобзарь</w:t>
            </w:r>
            <w:proofErr w:type="spellEnd"/>
            <w:r w:rsidRPr="003C34E0">
              <w:rPr>
                <w:sz w:val="20"/>
                <w:szCs w:val="20"/>
                <w:lang w:val="ru-RU"/>
              </w:rPr>
              <w:t xml:space="preserve"> </w:t>
            </w:r>
            <w:r w:rsidRPr="003C34E0">
              <w:rPr>
                <w:spacing w:val="-11"/>
                <w:sz w:val="20"/>
                <w:szCs w:val="20"/>
                <w:lang w:val="ru-RU"/>
              </w:rPr>
              <w:t>/</w:t>
            </w:r>
          </w:p>
          <w:p w14:paraId="6D0D6A0D" w14:textId="77777777" w:rsidR="00850D32" w:rsidRPr="003C34E0" w:rsidRDefault="004C02D5" w:rsidP="003C34E0">
            <w:pPr>
              <w:pStyle w:val="TableParagraph"/>
              <w:ind w:left="132"/>
              <w:rPr>
                <w:sz w:val="20"/>
                <w:szCs w:val="20"/>
                <w:lang w:val="ru-RU"/>
              </w:rPr>
            </w:pPr>
            <w:r w:rsidRPr="003C34E0">
              <w:rPr>
                <w:sz w:val="20"/>
                <w:szCs w:val="20"/>
                <w:lang w:val="ru-RU"/>
              </w:rPr>
              <w:t>подпись</w:t>
            </w:r>
          </w:p>
          <w:p w14:paraId="6D0D6A0E" w14:textId="77777777" w:rsidR="00850D32" w:rsidRPr="003C34E0" w:rsidRDefault="004C02D5" w:rsidP="003C34E0">
            <w:pPr>
              <w:pStyle w:val="TableParagraph"/>
              <w:ind w:left="132"/>
              <w:rPr>
                <w:b/>
                <w:sz w:val="20"/>
                <w:szCs w:val="20"/>
                <w:lang w:val="ru-RU"/>
              </w:rPr>
            </w:pPr>
            <w:proofErr w:type="spellStart"/>
            <w:r w:rsidRPr="003C34E0">
              <w:rPr>
                <w:sz w:val="20"/>
                <w:szCs w:val="20"/>
                <w:lang w:val="ru-RU"/>
              </w:rPr>
              <w:t>м.п</w:t>
            </w:r>
            <w:proofErr w:type="spellEnd"/>
            <w:r w:rsidRPr="003C34E0">
              <w:rPr>
                <w:sz w:val="20"/>
                <w:szCs w:val="20"/>
                <w:lang w:val="ru-RU"/>
              </w:rPr>
              <w:t>.</w:t>
            </w:r>
          </w:p>
        </w:tc>
      </w:tr>
    </w:tbl>
    <w:p w14:paraId="6D0D6A10" w14:textId="77777777" w:rsidR="00850D32" w:rsidRPr="003C34E0" w:rsidRDefault="00850D32" w:rsidP="00850D32">
      <w:pPr>
        <w:pStyle w:val="TableParagraph"/>
        <w:spacing w:before="116" w:line="252" w:lineRule="exact"/>
        <w:ind w:left="1430"/>
        <w:rPr>
          <w:sz w:val="20"/>
          <w:szCs w:val="20"/>
        </w:rPr>
        <w:sectPr w:rsidR="00850D32" w:rsidRPr="003C34E0" w:rsidSect="00B92404">
          <w:footerReference w:type="default" r:id="rId19"/>
          <w:pgSz w:w="16840" w:h="11910" w:orient="landscape"/>
          <w:pgMar w:top="709" w:right="1582" w:bottom="1678" w:left="879" w:header="0" w:footer="697" w:gutter="0"/>
          <w:cols w:space="720"/>
        </w:sectPr>
      </w:pPr>
    </w:p>
    <w:p w14:paraId="6D0D6A11" w14:textId="35851169" w:rsidR="00850D32" w:rsidRPr="003C34E0" w:rsidRDefault="004C02D5" w:rsidP="00CC1808">
      <w:pPr>
        <w:ind w:left="3261" w:firstLine="3402"/>
        <w:rPr>
          <w:b/>
          <w:sz w:val="20"/>
          <w:szCs w:val="20"/>
        </w:rPr>
      </w:pPr>
      <w:r w:rsidRPr="003C34E0">
        <w:rPr>
          <w:b/>
          <w:sz w:val="20"/>
          <w:szCs w:val="20"/>
        </w:rPr>
        <w:lastRenderedPageBreak/>
        <w:t>Приложение №</w:t>
      </w:r>
      <w:r w:rsidR="00CC6416">
        <w:rPr>
          <w:b/>
          <w:sz w:val="20"/>
          <w:szCs w:val="20"/>
        </w:rPr>
        <w:t xml:space="preserve"> </w:t>
      </w:r>
      <w:r w:rsidRPr="003C34E0">
        <w:rPr>
          <w:b/>
          <w:sz w:val="20"/>
          <w:szCs w:val="20"/>
        </w:rPr>
        <w:t>5</w:t>
      </w:r>
    </w:p>
    <w:p w14:paraId="6D0D6A12" w14:textId="77777777" w:rsidR="00850D32" w:rsidRPr="003C34E0" w:rsidRDefault="004C02D5" w:rsidP="00CC1808">
      <w:pPr>
        <w:ind w:left="3261" w:firstLine="3402"/>
        <w:rPr>
          <w:b/>
          <w:sz w:val="20"/>
          <w:szCs w:val="20"/>
        </w:rPr>
      </w:pPr>
      <w:r w:rsidRPr="003C34E0">
        <w:rPr>
          <w:b/>
          <w:sz w:val="20"/>
          <w:szCs w:val="20"/>
        </w:rPr>
        <w:t xml:space="preserve">к Агентскому договору </w:t>
      </w:r>
    </w:p>
    <w:p w14:paraId="6D0D6A13" w14:textId="77777777" w:rsidR="00850D32" w:rsidRPr="003C34E0" w:rsidRDefault="004C02D5" w:rsidP="00CC1808">
      <w:pPr>
        <w:ind w:left="3261" w:firstLine="3402"/>
        <w:rPr>
          <w:b/>
          <w:sz w:val="20"/>
          <w:szCs w:val="20"/>
        </w:rPr>
      </w:pPr>
      <w:r w:rsidRPr="003C34E0">
        <w:rPr>
          <w:b/>
          <w:sz w:val="20"/>
          <w:szCs w:val="20"/>
        </w:rPr>
        <w:t xml:space="preserve">№АД-_______  </w:t>
      </w:r>
    </w:p>
    <w:p w14:paraId="6D0D6A14" w14:textId="1936533F" w:rsidR="00850D32" w:rsidRPr="003C34E0" w:rsidRDefault="004C02D5" w:rsidP="00CC1808">
      <w:pPr>
        <w:ind w:left="3261" w:firstLine="3402"/>
        <w:rPr>
          <w:b/>
          <w:sz w:val="20"/>
          <w:szCs w:val="20"/>
        </w:rPr>
      </w:pPr>
      <w:r w:rsidRPr="003C34E0">
        <w:rPr>
          <w:b/>
          <w:sz w:val="20"/>
          <w:szCs w:val="20"/>
        </w:rPr>
        <w:t>от «___» ___________ 202</w:t>
      </w:r>
      <w:r w:rsidR="005259D3">
        <w:rPr>
          <w:b/>
          <w:sz w:val="20"/>
          <w:szCs w:val="20"/>
        </w:rPr>
        <w:t>4</w:t>
      </w:r>
      <w:r w:rsidRPr="003C34E0">
        <w:rPr>
          <w:b/>
          <w:sz w:val="20"/>
          <w:szCs w:val="20"/>
        </w:rPr>
        <w:t xml:space="preserve"> г.</w:t>
      </w:r>
    </w:p>
    <w:p w14:paraId="6D0D6A15" w14:textId="77777777" w:rsidR="00850D32" w:rsidRPr="003C34E0" w:rsidRDefault="00850D32" w:rsidP="00850D32">
      <w:pPr>
        <w:ind w:left="3261" w:hanging="3261"/>
        <w:jc w:val="center"/>
        <w:rPr>
          <w:b/>
          <w:sz w:val="20"/>
          <w:szCs w:val="20"/>
        </w:rPr>
      </w:pPr>
    </w:p>
    <w:p w14:paraId="6D0D6A16" w14:textId="77777777" w:rsidR="00850D32" w:rsidRPr="003C34E0" w:rsidRDefault="004C02D5" w:rsidP="00850D32">
      <w:pPr>
        <w:jc w:val="center"/>
        <w:rPr>
          <w:b/>
          <w:sz w:val="20"/>
          <w:szCs w:val="20"/>
        </w:rPr>
      </w:pPr>
      <w:r w:rsidRPr="003C34E0">
        <w:rPr>
          <w:b/>
          <w:sz w:val="20"/>
          <w:szCs w:val="20"/>
        </w:rPr>
        <w:t>Антикоррупционная оговорка</w:t>
      </w:r>
    </w:p>
    <w:p w14:paraId="6D0D6A17" w14:textId="77777777" w:rsidR="00850D32" w:rsidRPr="003C34E0" w:rsidRDefault="00850D32" w:rsidP="00850D32">
      <w:pPr>
        <w:jc w:val="center"/>
        <w:rPr>
          <w:b/>
          <w:sz w:val="20"/>
          <w:szCs w:val="20"/>
        </w:rPr>
      </w:pPr>
    </w:p>
    <w:p w14:paraId="6D0D6A18" w14:textId="77777777" w:rsidR="00850D32" w:rsidRPr="003C34E0" w:rsidRDefault="004C02D5" w:rsidP="00850D32">
      <w:pPr>
        <w:pStyle w:val="12"/>
        <w:spacing w:line="240" w:lineRule="auto"/>
        <w:ind w:left="0" w:firstLine="709"/>
        <w:jc w:val="both"/>
        <w:rPr>
          <w:rFonts w:ascii="Times New Roman" w:hAnsi="Times New Roman"/>
          <w:iCs/>
          <w:sz w:val="20"/>
          <w:szCs w:val="20"/>
          <w:lang w:eastAsia="ru-RU"/>
        </w:rPr>
      </w:pPr>
      <w:r w:rsidRPr="003C34E0">
        <w:rPr>
          <w:rFonts w:ascii="Times New Roman" w:hAnsi="Times New Roman"/>
          <w:iCs/>
          <w:sz w:val="20"/>
          <w:szCs w:val="20"/>
          <w:lang w:eastAsia="ru-RU"/>
        </w:rPr>
        <w:t>1.1. При заключении, исполнении, изменении и расторжении Договора Стороны принимают на себя следующие обязательства:</w:t>
      </w:r>
    </w:p>
    <w:p w14:paraId="6D0D6A19" w14:textId="77777777" w:rsidR="00850D32" w:rsidRPr="003C34E0" w:rsidRDefault="004C02D5" w:rsidP="00850D32">
      <w:pPr>
        <w:pStyle w:val="12"/>
        <w:spacing w:line="240" w:lineRule="auto"/>
        <w:ind w:left="0" w:firstLine="709"/>
        <w:jc w:val="both"/>
        <w:rPr>
          <w:rFonts w:ascii="Times New Roman" w:hAnsi="Times New Roman"/>
          <w:iCs/>
          <w:sz w:val="20"/>
          <w:szCs w:val="20"/>
          <w:lang w:eastAsia="ru-RU"/>
        </w:rPr>
      </w:pPr>
      <w:r w:rsidRPr="003C34E0">
        <w:rPr>
          <w:rFonts w:ascii="Times New Roman" w:hAnsi="Times New Roman"/>
          <w:iCs/>
          <w:sz w:val="20"/>
          <w:szCs w:val="20"/>
          <w:lang w:eastAsia="ru-RU"/>
        </w:rPr>
        <w:t>1.1.1.</w:t>
      </w:r>
      <w:r w:rsidRPr="003C34E0">
        <w:rPr>
          <w:rFonts w:ascii="Times New Roman" w:hAnsi="Times New Roman"/>
          <w:iCs/>
          <w:sz w:val="20"/>
          <w:szCs w:val="20"/>
          <w:lang w:eastAsia="ru-RU"/>
        </w:rPr>
        <w:tab/>
        <w:t xml:space="preserve">Стороны, их работники, уполномоченные представители и </w:t>
      </w:r>
      <w:proofErr w:type="spellStart"/>
      <w:r w:rsidRPr="003C34E0">
        <w:rPr>
          <w:rFonts w:ascii="Times New Roman" w:hAnsi="Times New Roman"/>
          <w:iCs/>
          <w:sz w:val="20"/>
          <w:szCs w:val="20"/>
          <w:lang w:eastAsia="ru-RU"/>
        </w:rPr>
        <w:t>посредникипо</w:t>
      </w:r>
      <w:proofErr w:type="spellEnd"/>
      <w:r w:rsidRPr="003C34E0">
        <w:rPr>
          <w:rFonts w:ascii="Times New Roman" w:hAnsi="Times New Roman"/>
          <w:iCs/>
          <w:sz w:val="20"/>
          <w:szCs w:val="20"/>
          <w:lang w:eastAsia="ru-RU"/>
        </w:rPr>
        <w:t xml:space="preserve">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D0D6A1A" w14:textId="77777777" w:rsidR="00850D32" w:rsidRPr="003C34E0" w:rsidRDefault="004C02D5" w:rsidP="00850D32">
      <w:pPr>
        <w:pStyle w:val="12"/>
        <w:spacing w:line="240" w:lineRule="auto"/>
        <w:ind w:left="0" w:firstLine="709"/>
        <w:jc w:val="both"/>
        <w:rPr>
          <w:rFonts w:ascii="Times New Roman" w:hAnsi="Times New Roman"/>
          <w:iCs/>
          <w:sz w:val="20"/>
          <w:szCs w:val="20"/>
          <w:lang w:eastAsia="ru-RU"/>
        </w:rPr>
      </w:pPr>
      <w:r w:rsidRPr="003C34E0">
        <w:rPr>
          <w:rFonts w:ascii="Times New Roman" w:hAnsi="Times New Roman"/>
          <w:iCs/>
          <w:sz w:val="20"/>
          <w:szCs w:val="20"/>
          <w:lang w:eastAsia="ru-RU"/>
        </w:rPr>
        <w:t>1.1.2.</w:t>
      </w:r>
      <w:r w:rsidRPr="003C34E0">
        <w:rPr>
          <w:rFonts w:ascii="Times New Roman" w:hAnsi="Times New Roman"/>
          <w:iCs/>
          <w:sz w:val="20"/>
          <w:szCs w:val="20"/>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D0D6A1B" w14:textId="77777777" w:rsidR="00850D32" w:rsidRPr="005259D3" w:rsidRDefault="004C02D5" w:rsidP="00850D32">
      <w:pPr>
        <w:pStyle w:val="12"/>
        <w:spacing w:line="240" w:lineRule="auto"/>
        <w:ind w:left="0" w:firstLine="709"/>
        <w:jc w:val="both"/>
        <w:rPr>
          <w:rFonts w:ascii="Times New Roman" w:hAnsi="Times New Roman"/>
          <w:iCs/>
          <w:sz w:val="20"/>
          <w:szCs w:val="20"/>
          <w:lang w:eastAsia="ru-RU"/>
        </w:rPr>
      </w:pPr>
      <w:r w:rsidRPr="003C34E0">
        <w:rPr>
          <w:rFonts w:ascii="Times New Roman" w:hAnsi="Times New Roman"/>
          <w:iCs/>
          <w:sz w:val="20"/>
          <w:szCs w:val="20"/>
          <w:lang w:eastAsia="ru-RU"/>
        </w:rPr>
        <w:t>1.1.3.</w:t>
      </w:r>
      <w:r w:rsidRPr="003C34E0">
        <w:rPr>
          <w:rFonts w:ascii="Times New Roman" w:hAnsi="Times New Roman"/>
          <w:iCs/>
          <w:sz w:val="20"/>
          <w:szCs w:val="20"/>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259D3">
        <w:rPr>
          <w:rFonts w:ascii="Times New Roman" w:hAnsi="Times New Roman"/>
          <w:iCs/>
          <w:sz w:val="20"/>
          <w:szCs w:val="20"/>
          <w:vertAlign w:val="superscript"/>
          <w:lang w:eastAsia="ru-RU"/>
        </w:rPr>
        <w:footnoteReference w:id="2"/>
      </w:r>
      <w:r w:rsidRPr="005259D3">
        <w:rPr>
          <w:rFonts w:ascii="Times New Roman" w:hAnsi="Times New Roman"/>
          <w:iCs/>
          <w:sz w:val="20"/>
          <w:szCs w:val="20"/>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D0D6A1C" w14:textId="77777777" w:rsidR="00850D32" w:rsidRPr="005259D3" w:rsidRDefault="004C02D5" w:rsidP="00850D32">
      <w:pPr>
        <w:pStyle w:val="12"/>
        <w:spacing w:line="240" w:lineRule="auto"/>
        <w:ind w:left="0" w:firstLine="709"/>
        <w:jc w:val="both"/>
        <w:rPr>
          <w:rFonts w:ascii="Times New Roman" w:hAnsi="Times New Roman"/>
          <w:iCs/>
          <w:sz w:val="20"/>
          <w:szCs w:val="20"/>
          <w:lang w:eastAsia="ru-RU"/>
        </w:rPr>
      </w:pPr>
      <w:r w:rsidRPr="005259D3">
        <w:rPr>
          <w:rFonts w:ascii="Times New Roman" w:hAnsi="Times New Roman"/>
          <w:iCs/>
          <w:sz w:val="20"/>
          <w:szCs w:val="20"/>
          <w:lang w:eastAsia="ru-RU"/>
        </w:rPr>
        <w:t>1.2. Положения пункта 1.1 Приложения №5 к Договору распространяются на отношения, возникшие до его заключения, но связанные с заключением Договора.</w:t>
      </w:r>
    </w:p>
    <w:p w14:paraId="6D0D6A1D" w14:textId="77777777" w:rsidR="00850D32" w:rsidRPr="005259D3" w:rsidRDefault="004C02D5" w:rsidP="00850D32">
      <w:pPr>
        <w:pStyle w:val="12"/>
        <w:spacing w:line="240" w:lineRule="auto"/>
        <w:ind w:left="0" w:firstLine="709"/>
        <w:jc w:val="both"/>
        <w:rPr>
          <w:rFonts w:ascii="Times New Roman" w:hAnsi="Times New Roman"/>
          <w:iCs/>
          <w:sz w:val="20"/>
          <w:szCs w:val="20"/>
          <w:lang w:eastAsia="ru-RU"/>
        </w:rPr>
      </w:pPr>
      <w:r w:rsidRPr="005259D3">
        <w:rPr>
          <w:rFonts w:ascii="Times New Roman" w:hAnsi="Times New Roman"/>
          <w:iCs/>
          <w:sz w:val="20"/>
          <w:szCs w:val="20"/>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5259D3">
        <w:rPr>
          <w:rFonts w:ascii="Times New Roman" w:hAnsi="Times New Roman"/>
          <w:iCs/>
          <w:sz w:val="20"/>
          <w:szCs w:val="20"/>
          <w:vertAlign w:val="superscript"/>
          <w:lang w:eastAsia="ru-RU"/>
        </w:rPr>
        <w:t>1</w:t>
      </w:r>
      <w:r w:rsidRPr="005259D3">
        <w:rPr>
          <w:rFonts w:ascii="Times New Roman" w:hAnsi="Times New Roman"/>
          <w:iCs/>
          <w:sz w:val="20"/>
          <w:szCs w:val="20"/>
          <w:lang w:eastAsia="ru-RU"/>
        </w:rPr>
        <w:t xml:space="preserve"> по Договору каких-либо положений пунктов 1.1.1-1.1.3 Приложения №5 к Договору (далее – Нарушение коррупционной направленности), такая Сторона обязуется незамедлительно  письменно уведомить другую Сторону об этом</w:t>
      </w:r>
      <w:r w:rsidRPr="005259D3">
        <w:rPr>
          <w:rFonts w:ascii="Times New Roman" w:hAnsi="Times New Roman"/>
          <w:iCs/>
          <w:sz w:val="20"/>
          <w:szCs w:val="20"/>
          <w:vertAlign w:val="superscript"/>
          <w:lang w:eastAsia="ru-RU"/>
        </w:rPr>
        <w:footnoteReference w:id="3"/>
      </w:r>
      <w:r w:rsidRPr="005259D3">
        <w:rPr>
          <w:rFonts w:ascii="Times New Roman" w:hAnsi="Times New Roman"/>
          <w:iCs/>
          <w:sz w:val="20"/>
          <w:szCs w:val="20"/>
          <w:lang w:eastAsia="ru-RU"/>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259D3">
        <w:rPr>
          <w:rFonts w:ascii="Times New Roman" w:hAnsi="Times New Roman"/>
          <w:iCs/>
          <w:sz w:val="20"/>
          <w:szCs w:val="20"/>
          <w:vertAlign w:val="superscript"/>
          <w:lang w:eastAsia="ru-RU"/>
        </w:rPr>
        <w:footnoteReference w:id="4"/>
      </w:r>
      <w:r w:rsidRPr="005259D3">
        <w:rPr>
          <w:rFonts w:ascii="Times New Roman" w:hAnsi="Times New Roman"/>
          <w:iCs/>
          <w:sz w:val="20"/>
          <w:szCs w:val="20"/>
          <w:lang w:eastAsia="ru-RU"/>
        </w:rPr>
        <w:t>.</w:t>
      </w:r>
    </w:p>
    <w:p w14:paraId="6D0D6A1E" w14:textId="77777777" w:rsidR="00850D32" w:rsidRPr="005259D3" w:rsidRDefault="004C02D5" w:rsidP="00850D32">
      <w:pPr>
        <w:pStyle w:val="12"/>
        <w:spacing w:line="240" w:lineRule="auto"/>
        <w:ind w:left="0" w:firstLine="709"/>
        <w:jc w:val="both"/>
        <w:rPr>
          <w:rFonts w:ascii="Times New Roman" w:hAnsi="Times New Roman"/>
          <w:iCs/>
          <w:sz w:val="20"/>
          <w:szCs w:val="20"/>
          <w:lang w:eastAsia="ru-RU"/>
        </w:rPr>
      </w:pPr>
      <w:r w:rsidRPr="005259D3">
        <w:rPr>
          <w:rFonts w:ascii="Times New Roman" w:hAnsi="Times New Roman"/>
          <w:iCs/>
          <w:sz w:val="20"/>
          <w:szCs w:val="20"/>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D0D6A1F" w14:textId="77777777" w:rsidR="00850D32" w:rsidRPr="005259D3" w:rsidRDefault="004C02D5" w:rsidP="00850D32">
      <w:pPr>
        <w:pStyle w:val="12"/>
        <w:spacing w:line="240" w:lineRule="auto"/>
        <w:ind w:left="0" w:firstLine="709"/>
        <w:jc w:val="both"/>
        <w:rPr>
          <w:rFonts w:ascii="Times New Roman" w:hAnsi="Times New Roman"/>
          <w:iCs/>
          <w:sz w:val="20"/>
          <w:szCs w:val="20"/>
          <w:lang w:eastAsia="ru-RU"/>
        </w:rPr>
      </w:pPr>
      <w:r w:rsidRPr="005259D3">
        <w:rPr>
          <w:rFonts w:ascii="Times New Roman" w:hAnsi="Times New Roman"/>
          <w:iCs/>
          <w:sz w:val="20"/>
          <w:szCs w:val="20"/>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5259D3">
        <w:rPr>
          <w:rFonts w:ascii="Times New Roman" w:hAnsi="Times New Roman"/>
          <w:iCs/>
          <w:sz w:val="20"/>
          <w:szCs w:val="20"/>
          <w:lang w:eastAsia="ru-RU"/>
        </w:rPr>
        <w:t>ii</w:t>
      </w:r>
      <w:proofErr w:type="spellEnd"/>
      <w:r w:rsidRPr="005259D3">
        <w:rPr>
          <w:rFonts w:ascii="Times New Roman" w:hAnsi="Times New Roman"/>
          <w:iCs/>
          <w:sz w:val="20"/>
          <w:szCs w:val="20"/>
          <w:lang w:eastAsia="ru-RU"/>
        </w:rPr>
        <w:t>)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D0D6A21" w14:textId="027EFA3E" w:rsidR="00850D32" w:rsidRPr="005259D3" w:rsidRDefault="004C02D5" w:rsidP="005259D3">
      <w:pPr>
        <w:pStyle w:val="12"/>
        <w:spacing w:line="240" w:lineRule="auto"/>
        <w:ind w:left="0" w:firstLine="709"/>
        <w:jc w:val="both"/>
        <w:rPr>
          <w:rFonts w:ascii="Times New Roman" w:hAnsi="Times New Roman"/>
          <w:iCs/>
          <w:sz w:val="20"/>
          <w:szCs w:val="20"/>
          <w:lang w:eastAsia="ru-RU"/>
        </w:rPr>
      </w:pPr>
      <w:r w:rsidRPr="005259D3">
        <w:rPr>
          <w:rFonts w:ascii="Times New Roman" w:hAnsi="Times New Roman"/>
          <w:iCs/>
          <w:sz w:val="20"/>
          <w:szCs w:val="20"/>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tbl>
      <w:tblPr>
        <w:tblStyle w:val="TableNormal0"/>
        <w:tblW w:w="9573" w:type="dxa"/>
        <w:tblInd w:w="284" w:type="dxa"/>
        <w:tblLayout w:type="fixed"/>
        <w:tblLook w:val="01E0" w:firstRow="1" w:lastRow="1" w:firstColumn="1" w:lastColumn="1" w:noHBand="0" w:noVBand="0"/>
      </w:tblPr>
      <w:tblGrid>
        <w:gridCol w:w="4961"/>
        <w:gridCol w:w="4612"/>
      </w:tblGrid>
      <w:tr w:rsidR="00D7789B" w:rsidRPr="005259D3" w14:paraId="6D0D6A24" w14:textId="77777777" w:rsidTr="00C112F8">
        <w:trPr>
          <w:trHeight w:val="368"/>
        </w:trPr>
        <w:tc>
          <w:tcPr>
            <w:tcW w:w="4961" w:type="dxa"/>
          </w:tcPr>
          <w:p w14:paraId="6D0D6A22" w14:textId="77777777" w:rsidR="00850D32" w:rsidRPr="005259D3" w:rsidRDefault="004C02D5" w:rsidP="00CC6416">
            <w:pPr>
              <w:pStyle w:val="TableParagraph"/>
              <w:spacing w:line="244" w:lineRule="exact"/>
              <w:ind w:left="200" w:right="5"/>
              <w:rPr>
                <w:b/>
                <w:sz w:val="20"/>
                <w:szCs w:val="20"/>
              </w:rPr>
            </w:pPr>
            <w:proofErr w:type="spellStart"/>
            <w:r w:rsidRPr="005259D3">
              <w:rPr>
                <w:b/>
                <w:sz w:val="20"/>
                <w:szCs w:val="20"/>
              </w:rPr>
              <w:lastRenderedPageBreak/>
              <w:t>Агент</w:t>
            </w:r>
            <w:proofErr w:type="spellEnd"/>
          </w:p>
        </w:tc>
        <w:tc>
          <w:tcPr>
            <w:tcW w:w="4612" w:type="dxa"/>
          </w:tcPr>
          <w:p w14:paraId="6D0D6A23" w14:textId="77777777" w:rsidR="00850D32" w:rsidRPr="005259D3" w:rsidRDefault="004C02D5" w:rsidP="00CC6416">
            <w:pPr>
              <w:pStyle w:val="TableParagraph"/>
              <w:spacing w:line="244" w:lineRule="exact"/>
              <w:ind w:left="137"/>
              <w:rPr>
                <w:b/>
                <w:sz w:val="20"/>
                <w:szCs w:val="20"/>
              </w:rPr>
            </w:pPr>
            <w:proofErr w:type="spellStart"/>
            <w:r w:rsidRPr="005259D3">
              <w:rPr>
                <w:b/>
                <w:sz w:val="20"/>
                <w:szCs w:val="20"/>
              </w:rPr>
              <w:t>Страховщик</w:t>
            </w:r>
            <w:proofErr w:type="spellEnd"/>
          </w:p>
        </w:tc>
      </w:tr>
      <w:tr w:rsidR="00D7789B" w:rsidRPr="005259D3" w14:paraId="6D0D6A2F" w14:textId="77777777" w:rsidTr="00C112F8">
        <w:trPr>
          <w:trHeight w:val="1129"/>
        </w:trPr>
        <w:tc>
          <w:tcPr>
            <w:tcW w:w="4961" w:type="dxa"/>
          </w:tcPr>
          <w:p w14:paraId="3E761984" w14:textId="77777777" w:rsidR="005F4575" w:rsidRPr="005259D3" w:rsidRDefault="005F4575" w:rsidP="00CC6416">
            <w:pPr>
              <w:pStyle w:val="TableParagraph"/>
              <w:ind w:left="200" w:right="5"/>
              <w:rPr>
                <w:sz w:val="20"/>
                <w:szCs w:val="20"/>
                <w:lang w:val="ru-RU"/>
              </w:rPr>
            </w:pPr>
            <w:r w:rsidRPr="005259D3">
              <w:rPr>
                <w:sz w:val="20"/>
                <w:szCs w:val="20"/>
                <w:lang w:val="ru-RU"/>
              </w:rPr>
              <w:t>Агент</w:t>
            </w:r>
          </w:p>
          <w:p w14:paraId="125B4A9A" w14:textId="77777777" w:rsidR="00A862FC" w:rsidRDefault="00A862FC" w:rsidP="00CC6416">
            <w:pPr>
              <w:pStyle w:val="TableParagraph"/>
              <w:ind w:left="200" w:right="5"/>
              <w:rPr>
                <w:b/>
                <w:sz w:val="20"/>
                <w:szCs w:val="20"/>
                <w:lang w:val="ru-RU"/>
              </w:rPr>
            </w:pPr>
            <w:r>
              <w:rPr>
                <w:b/>
                <w:sz w:val="20"/>
                <w:szCs w:val="20"/>
                <w:lang w:val="ru-RU"/>
              </w:rPr>
              <w:t>_________</w:t>
            </w:r>
            <w:r w:rsidRPr="00E14F68">
              <w:rPr>
                <w:b/>
                <w:sz w:val="20"/>
                <w:szCs w:val="20"/>
                <w:lang w:val="ru-RU"/>
              </w:rPr>
              <w:t>    </w:t>
            </w:r>
          </w:p>
          <w:p w14:paraId="4CC45C98" w14:textId="77777777" w:rsidR="00A862FC" w:rsidRDefault="00A862FC" w:rsidP="00CC6416">
            <w:pPr>
              <w:pStyle w:val="TableParagraph"/>
              <w:ind w:left="200" w:right="5"/>
              <w:rPr>
                <w:sz w:val="20"/>
                <w:szCs w:val="20"/>
                <w:lang w:val="ru-RU"/>
              </w:rPr>
            </w:pPr>
          </w:p>
          <w:p w14:paraId="2D209DB1" w14:textId="24747950" w:rsidR="005F4575" w:rsidRPr="005259D3" w:rsidRDefault="005F4575" w:rsidP="00CC6416">
            <w:pPr>
              <w:pStyle w:val="TableParagraph"/>
              <w:ind w:left="200" w:right="5"/>
              <w:rPr>
                <w:sz w:val="20"/>
                <w:szCs w:val="20"/>
                <w:lang w:val="ru-RU"/>
              </w:rPr>
            </w:pPr>
            <w:r w:rsidRPr="005259D3">
              <w:rPr>
                <w:sz w:val="20"/>
                <w:szCs w:val="20"/>
                <w:lang w:val="ru-RU"/>
              </w:rPr>
              <w:t xml:space="preserve"> </w:t>
            </w:r>
            <w:r w:rsidRPr="005259D3">
              <w:rPr>
                <w:sz w:val="20"/>
                <w:szCs w:val="20"/>
                <w:lang w:val="ru-RU"/>
              </w:rPr>
              <w:tab/>
              <w:t>/ _________/</w:t>
            </w:r>
          </w:p>
          <w:p w14:paraId="574E543C" w14:textId="77777777" w:rsidR="005F4575" w:rsidRPr="005259D3" w:rsidRDefault="005F4575" w:rsidP="00CC6416">
            <w:pPr>
              <w:pStyle w:val="TableParagraph"/>
              <w:ind w:left="200" w:right="5"/>
              <w:rPr>
                <w:sz w:val="20"/>
                <w:szCs w:val="20"/>
                <w:lang w:val="ru-RU"/>
              </w:rPr>
            </w:pPr>
            <w:r w:rsidRPr="005259D3">
              <w:rPr>
                <w:sz w:val="20"/>
                <w:szCs w:val="20"/>
                <w:lang w:val="ru-RU"/>
              </w:rPr>
              <w:t>подпись</w:t>
            </w:r>
          </w:p>
          <w:p w14:paraId="6D0D6A29" w14:textId="0CE0967A" w:rsidR="00850D32" w:rsidRPr="005259D3" w:rsidRDefault="005F4575" w:rsidP="00CC6416">
            <w:pPr>
              <w:pStyle w:val="TableParagraph"/>
              <w:spacing w:line="233" w:lineRule="exact"/>
              <w:ind w:left="200" w:right="5"/>
              <w:rPr>
                <w:b/>
                <w:sz w:val="20"/>
                <w:szCs w:val="20"/>
                <w:lang w:val="ru-RU"/>
              </w:rPr>
            </w:pPr>
            <w:proofErr w:type="spellStart"/>
            <w:r w:rsidRPr="005259D3">
              <w:rPr>
                <w:sz w:val="20"/>
                <w:szCs w:val="20"/>
                <w:lang w:val="ru-RU"/>
              </w:rPr>
              <w:t>м.п</w:t>
            </w:r>
            <w:proofErr w:type="spellEnd"/>
            <w:r w:rsidRPr="005259D3">
              <w:rPr>
                <w:sz w:val="20"/>
                <w:szCs w:val="20"/>
                <w:lang w:val="ru-RU"/>
              </w:rPr>
              <w:t>.</w:t>
            </w:r>
          </w:p>
        </w:tc>
        <w:tc>
          <w:tcPr>
            <w:tcW w:w="4612" w:type="dxa"/>
          </w:tcPr>
          <w:p w14:paraId="6D0D6A2A" w14:textId="77777777" w:rsidR="00850D32" w:rsidRPr="005259D3" w:rsidRDefault="004C02D5" w:rsidP="00CC6416">
            <w:pPr>
              <w:pStyle w:val="TableParagraph"/>
              <w:tabs>
                <w:tab w:val="left" w:pos="2880"/>
              </w:tabs>
              <w:ind w:left="137" w:right="198"/>
              <w:rPr>
                <w:sz w:val="20"/>
                <w:szCs w:val="20"/>
                <w:u w:val="single"/>
                <w:lang w:val="ru-RU"/>
              </w:rPr>
            </w:pPr>
            <w:r w:rsidRPr="005259D3">
              <w:rPr>
                <w:sz w:val="20"/>
                <w:szCs w:val="20"/>
                <w:lang w:val="ru-RU"/>
              </w:rPr>
              <w:t>ООО СК «Сбербанк страхование жизни»</w:t>
            </w:r>
          </w:p>
          <w:p w14:paraId="6D0D6A2B" w14:textId="77777777" w:rsidR="00850D32" w:rsidRPr="005259D3" w:rsidRDefault="00850D32" w:rsidP="00CC6416">
            <w:pPr>
              <w:pStyle w:val="TableParagraph"/>
              <w:tabs>
                <w:tab w:val="left" w:pos="2880"/>
              </w:tabs>
              <w:ind w:left="137" w:right="198"/>
              <w:rPr>
                <w:sz w:val="20"/>
                <w:szCs w:val="20"/>
                <w:u w:val="single"/>
                <w:lang w:val="ru-RU"/>
              </w:rPr>
            </w:pPr>
          </w:p>
          <w:p w14:paraId="6D0D6A2C" w14:textId="77777777" w:rsidR="00850D32" w:rsidRPr="005259D3" w:rsidRDefault="00850D32" w:rsidP="00CC6416">
            <w:pPr>
              <w:pStyle w:val="TableParagraph"/>
              <w:tabs>
                <w:tab w:val="left" w:pos="2880"/>
              </w:tabs>
              <w:ind w:left="137" w:right="198"/>
              <w:rPr>
                <w:sz w:val="20"/>
                <w:szCs w:val="20"/>
                <w:u w:val="single"/>
                <w:lang w:val="ru-RU"/>
              </w:rPr>
            </w:pPr>
          </w:p>
          <w:p w14:paraId="6D0D6A2D" w14:textId="77777777" w:rsidR="00850D32" w:rsidRPr="005259D3" w:rsidRDefault="004C02D5" w:rsidP="00CC6416">
            <w:pPr>
              <w:pStyle w:val="TableParagraph"/>
              <w:tabs>
                <w:tab w:val="left" w:pos="2880"/>
              </w:tabs>
              <w:ind w:left="137" w:right="198"/>
              <w:rPr>
                <w:sz w:val="20"/>
                <w:szCs w:val="20"/>
                <w:lang w:val="ru-RU"/>
              </w:rPr>
            </w:pPr>
            <w:r w:rsidRPr="005259D3">
              <w:rPr>
                <w:sz w:val="20"/>
                <w:szCs w:val="20"/>
                <w:u w:val="single"/>
                <w:lang w:val="ru-RU"/>
              </w:rPr>
              <w:t xml:space="preserve"> </w:t>
            </w:r>
            <w:r w:rsidRPr="005259D3">
              <w:rPr>
                <w:sz w:val="20"/>
                <w:szCs w:val="20"/>
                <w:u w:val="single"/>
                <w:lang w:val="ru-RU"/>
              </w:rPr>
              <w:tab/>
            </w:r>
            <w:r w:rsidRPr="005259D3">
              <w:rPr>
                <w:sz w:val="20"/>
                <w:szCs w:val="20"/>
                <w:lang w:val="ru-RU"/>
              </w:rPr>
              <w:t xml:space="preserve">/ </w:t>
            </w:r>
            <w:proofErr w:type="spellStart"/>
            <w:r w:rsidRPr="005259D3">
              <w:rPr>
                <w:bCs/>
                <w:sz w:val="20"/>
                <w:szCs w:val="20"/>
                <w:lang w:val="ru-RU"/>
              </w:rPr>
              <w:t>И.В.Кобзарь</w:t>
            </w:r>
            <w:proofErr w:type="spellEnd"/>
            <w:r w:rsidRPr="005259D3">
              <w:rPr>
                <w:sz w:val="20"/>
                <w:szCs w:val="20"/>
                <w:lang w:val="ru-RU"/>
              </w:rPr>
              <w:t xml:space="preserve"> </w:t>
            </w:r>
            <w:r w:rsidRPr="005259D3">
              <w:rPr>
                <w:spacing w:val="-11"/>
                <w:sz w:val="20"/>
                <w:szCs w:val="20"/>
                <w:lang w:val="ru-RU"/>
              </w:rPr>
              <w:t xml:space="preserve">/ </w:t>
            </w:r>
            <w:r w:rsidRPr="005259D3">
              <w:rPr>
                <w:sz w:val="20"/>
                <w:szCs w:val="20"/>
                <w:lang w:val="ru-RU"/>
              </w:rPr>
              <w:t>подпись</w:t>
            </w:r>
          </w:p>
          <w:p w14:paraId="6D0D6A2E" w14:textId="77777777" w:rsidR="00850D32" w:rsidRPr="005259D3" w:rsidRDefault="004C02D5" w:rsidP="00CC6416">
            <w:pPr>
              <w:pStyle w:val="TableParagraph"/>
              <w:spacing w:line="233" w:lineRule="exact"/>
              <w:ind w:left="137"/>
              <w:rPr>
                <w:b/>
                <w:sz w:val="20"/>
                <w:szCs w:val="20"/>
                <w:lang w:val="ru-RU"/>
              </w:rPr>
            </w:pPr>
            <w:proofErr w:type="spellStart"/>
            <w:r w:rsidRPr="005259D3">
              <w:rPr>
                <w:sz w:val="20"/>
                <w:szCs w:val="20"/>
                <w:lang w:val="ru-RU"/>
              </w:rPr>
              <w:t>м.п</w:t>
            </w:r>
            <w:proofErr w:type="spellEnd"/>
            <w:r w:rsidRPr="005259D3">
              <w:rPr>
                <w:sz w:val="20"/>
                <w:szCs w:val="20"/>
                <w:lang w:val="ru-RU"/>
              </w:rPr>
              <w:t>.</w:t>
            </w:r>
          </w:p>
        </w:tc>
      </w:tr>
    </w:tbl>
    <w:p w14:paraId="6D0D6A30" w14:textId="77777777" w:rsidR="00850D32" w:rsidRPr="005259D3" w:rsidRDefault="00850D32" w:rsidP="00850D32">
      <w:pPr>
        <w:pStyle w:val="af"/>
        <w:spacing w:before="4"/>
        <w:jc w:val="left"/>
        <w:rPr>
          <w:b/>
          <w:sz w:val="20"/>
          <w:szCs w:val="20"/>
        </w:rPr>
      </w:pPr>
    </w:p>
    <w:p w14:paraId="6D0D6A31" w14:textId="77777777" w:rsidR="00850D32" w:rsidRPr="005259D3" w:rsidRDefault="00850D32" w:rsidP="00850D32">
      <w:pPr>
        <w:pStyle w:val="af"/>
        <w:spacing w:before="4"/>
        <w:jc w:val="left"/>
        <w:rPr>
          <w:sz w:val="20"/>
          <w:szCs w:val="20"/>
        </w:rPr>
      </w:pPr>
    </w:p>
    <w:p w14:paraId="6D0D6A32" w14:textId="77777777" w:rsidR="00850D32" w:rsidRPr="005259D3" w:rsidRDefault="004C02D5" w:rsidP="00850D32">
      <w:pPr>
        <w:rPr>
          <w:b/>
          <w:sz w:val="20"/>
          <w:szCs w:val="20"/>
        </w:rPr>
      </w:pPr>
      <w:r w:rsidRPr="005259D3">
        <w:rPr>
          <w:b/>
          <w:sz w:val="20"/>
          <w:szCs w:val="20"/>
        </w:rPr>
        <w:br w:type="page"/>
      </w:r>
    </w:p>
    <w:p w14:paraId="6D0D6ADC" w14:textId="4284F796" w:rsidR="00850D32" w:rsidRPr="007A04FE" w:rsidRDefault="004C02D5" w:rsidP="00CC6416">
      <w:pPr>
        <w:suppressAutoHyphens/>
        <w:ind w:left="6804"/>
        <w:rPr>
          <w:b/>
          <w:sz w:val="20"/>
          <w:szCs w:val="20"/>
        </w:rPr>
      </w:pPr>
      <w:r w:rsidRPr="007A04FE">
        <w:rPr>
          <w:b/>
          <w:sz w:val="20"/>
          <w:szCs w:val="20"/>
        </w:rPr>
        <w:lastRenderedPageBreak/>
        <w:t>Приложение № 7</w:t>
      </w:r>
      <w:r w:rsidRPr="007A04FE">
        <w:rPr>
          <w:b/>
          <w:sz w:val="20"/>
          <w:szCs w:val="20"/>
        </w:rPr>
        <w:br/>
        <w:t xml:space="preserve">к Агентскому договору </w:t>
      </w:r>
    </w:p>
    <w:p w14:paraId="6D0D6ADD" w14:textId="77777777" w:rsidR="00850D32" w:rsidRPr="007A04FE" w:rsidRDefault="004C02D5" w:rsidP="00CC6416">
      <w:pPr>
        <w:suppressAutoHyphens/>
        <w:ind w:left="6804"/>
        <w:rPr>
          <w:b/>
          <w:sz w:val="20"/>
          <w:szCs w:val="20"/>
        </w:rPr>
      </w:pPr>
      <w:r w:rsidRPr="007A04FE">
        <w:rPr>
          <w:b/>
          <w:sz w:val="20"/>
          <w:szCs w:val="20"/>
        </w:rPr>
        <w:t xml:space="preserve">№ АД-______ </w:t>
      </w:r>
    </w:p>
    <w:p w14:paraId="6D0D6ADE" w14:textId="77777777" w:rsidR="00850D32" w:rsidRPr="007A04FE" w:rsidRDefault="004C02D5" w:rsidP="00CC6416">
      <w:pPr>
        <w:suppressAutoHyphens/>
        <w:ind w:left="6804"/>
        <w:rPr>
          <w:b/>
          <w:sz w:val="20"/>
          <w:szCs w:val="20"/>
        </w:rPr>
      </w:pPr>
      <w:r w:rsidRPr="007A04FE">
        <w:rPr>
          <w:b/>
          <w:sz w:val="20"/>
          <w:szCs w:val="20"/>
        </w:rPr>
        <w:t>от «___» ___________ 2021 г.</w:t>
      </w:r>
    </w:p>
    <w:p w14:paraId="6D0D6ADF" w14:textId="77777777" w:rsidR="00850D32" w:rsidRPr="007A04FE" w:rsidRDefault="00850D32" w:rsidP="006A7EE3">
      <w:pPr>
        <w:pStyle w:val="afc"/>
        <w:rPr>
          <w:rFonts w:ascii="Times New Roman" w:hAnsi="Times New Roman" w:cs="Times New Roman"/>
        </w:rPr>
      </w:pPr>
    </w:p>
    <w:p w14:paraId="6D0D6AE1" w14:textId="77777777" w:rsidR="00850D32" w:rsidRPr="007A04FE" w:rsidRDefault="004C02D5" w:rsidP="006A7EE3">
      <w:pPr>
        <w:pStyle w:val="afb"/>
        <w:ind w:firstLine="0"/>
        <w:rPr>
          <w:rFonts w:ascii="Times New Roman" w:hAnsi="Times New Roman" w:cs="Times New Roman"/>
          <w:b/>
          <w:sz w:val="20"/>
          <w:szCs w:val="20"/>
        </w:rPr>
      </w:pPr>
      <w:r w:rsidRPr="007A04FE">
        <w:rPr>
          <w:rFonts w:ascii="Times New Roman" w:hAnsi="Times New Roman" w:cs="Times New Roman"/>
          <w:b/>
          <w:sz w:val="20"/>
          <w:szCs w:val="20"/>
        </w:rPr>
        <w:t>Анкета клиента – юридического лица</w:t>
      </w:r>
    </w:p>
    <w:p w14:paraId="6D0D6AE2" w14:textId="77777777" w:rsidR="00850D32" w:rsidRPr="007A04FE" w:rsidRDefault="004C02D5" w:rsidP="00850D32">
      <w:pPr>
        <w:pStyle w:val="afb"/>
        <w:numPr>
          <w:ilvl w:val="0"/>
          <w:numId w:val="19"/>
        </w:numPr>
        <w:tabs>
          <w:tab w:val="left" w:pos="284"/>
        </w:tabs>
        <w:ind w:left="0" w:firstLine="0"/>
        <w:rPr>
          <w:rFonts w:ascii="Times New Roman" w:hAnsi="Times New Roman" w:cs="Times New Roman"/>
          <w:sz w:val="20"/>
          <w:szCs w:val="20"/>
        </w:rPr>
      </w:pPr>
      <w:r w:rsidRPr="007A04FE">
        <w:rPr>
          <w:rFonts w:ascii="Times New Roman" w:hAnsi="Times New Roman" w:cs="Times New Roman"/>
          <w:sz w:val="20"/>
          <w:szCs w:val="20"/>
        </w:rPr>
        <w:t>Сведения о юридическом лице</w:t>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2"/>
        <w:gridCol w:w="5103"/>
      </w:tblGrid>
      <w:tr w:rsidR="00D7789B" w:rsidRPr="0060204C" w14:paraId="6D0D6AE5" w14:textId="77777777" w:rsidTr="00C112F8">
        <w:trPr>
          <w:cantSplit/>
          <w:trHeight w:val="567"/>
        </w:trPr>
        <w:tc>
          <w:tcPr>
            <w:tcW w:w="4812" w:type="dxa"/>
            <w:tcBorders>
              <w:top w:val="single" w:sz="6" w:space="0" w:color="auto"/>
              <w:left w:val="single" w:sz="6" w:space="0" w:color="auto"/>
              <w:bottom w:val="nil"/>
              <w:right w:val="single" w:sz="6" w:space="0" w:color="auto"/>
            </w:tcBorders>
          </w:tcPr>
          <w:p w14:paraId="6D0D6AE3"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Полное наименование с указанием организационно-правовой формы</w:t>
            </w:r>
          </w:p>
        </w:tc>
        <w:tc>
          <w:tcPr>
            <w:tcW w:w="5103" w:type="dxa"/>
            <w:tcBorders>
              <w:top w:val="single" w:sz="6" w:space="0" w:color="auto"/>
              <w:left w:val="single" w:sz="6" w:space="0" w:color="auto"/>
              <w:bottom w:val="nil"/>
              <w:right w:val="single" w:sz="6" w:space="0" w:color="auto"/>
            </w:tcBorders>
          </w:tcPr>
          <w:p w14:paraId="6D0D6AE4" w14:textId="77777777" w:rsidR="00850D32" w:rsidRPr="007A04FE" w:rsidRDefault="00850D32" w:rsidP="00C112F8">
            <w:pPr>
              <w:pStyle w:val="afd"/>
              <w:spacing w:after="40"/>
              <w:ind w:firstLine="0"/>
              <w:jc w:val="left"/>
              <w:rPr>
                <w:rFonts w:ascii="Times New Roman" w:hAnsi="Times New Roman"/>
                <w:i/>
                <w:color w:val="333399"/>
                <w:lang w:val="ru-RU"/>
              </w:rPr>
            </w:pPr>
          </w:p>
        </w:tc>
      </w:tr>
      <w:tr w:rsidR="00D7789B" w:rsidRPr="0060204C" w14:paraId="6D0D6AE8" w14:textId="77777777" w:rsidTr="00C112F8">
        <w:trPr>
          <w:cantSplit/>
          <w:trHeight w:val="567"/>
        </w:trPr>
        <w:tc>
          <w:tcPr>
            <w:tcW w:w="4812" w:type="dxa"/>
            <w:tcBorders>
              <w:top w:val="single" w:sz="4" w:space="0" w:color="auto"/>
              <w:left w:val="single" w:sz="4" w:space="0" w:color="auto"/>
              <w:bottom w:val="single" w:sz="4" w:space="0" w:color="auto"/>
              <w:right w:val="single" w:sz="4" w:space="0" w:color="auto"/>
            </w:tcBorders>
          </w:tcPr>
          <w:p w14:paraId="6D0D6AE6" w14:textId="77777777" w:rsidR="00850D32" w:rsidRPr="007A04FE" w:rsidRDefault="004C02D5" w:rsidP="00C112F8">
            <w:pPr>
              <w:pStyle w:val="afd"/>
              <w:spacing w:after="40"/>
              <w:ind w:firstLine="0"/>
              <w:rPr>
                <w:rFonts w:ascii="Times New Roman" w:hAnsi="Times New Roman"/>
                <w:color w:val="auto"/>
              </w:rPr>
            </w:pPr>
            <w:r w:rsidRPr="007A04FE">
              <w:rPr>
                <w:rFonts w:ascii="Times New Roman" w:hAnsi="Times New Roman"/>
                <w:color w:val="auto"/>
                <w:lang w:val="ru-RU"/>
              </w:rPr>
              <w:t>Сокращённое наименование</w:t>
            </w:r>
            <w:r w:rsidRPr="007A04FE">
              <w:rPr>
                <w:rFonts w:ascii="Times New Roman" w:hAnsi="Times New Roman"/>
                <w:color w:val="auto"/>
              </w:rPr>
              <w:t xml:space="preserve"> </w:t>
            </w:r>
            <w:r w:rsidRPr="007A04FE">
              <w:rPr>
                <w:rFonts w:ascii="Times New Roman" w:hAnsi="Times New Roman"/>
                <w:i/>
                <w:color w:val="auto"/>
                <w:lang w:val="ru-RU"/>
              </w:rPr>
              <w:t>(при наличии)</w:t>
            </w:r>
          </w:p>
        </w:tc>
        <w:tc>
          <w:tcPr>
            <w:tcW w:w="5103" w:type="dxa"/>
            <w:tcBorders>
              <w:top w:val="single" w:sz="4" w:space="0" w:color="auto"/>
              <w:left w:val="single" w:sz="4" w:space="0" w:color="auto"/>
              <w:bottom w:val="single" w:sz="4" w:space="0" w:color="auto"/>
              <w:right w:val="single" w:sz="4" w:space="0" w:color="auto"/>
            </w:tcBorders>
          </w:tcPr>
          <w:p w14:paraId="6D0D6AE7" w14:textId="77777777" w:rsidR="00850D32" w:rsidRPr="007A04FE" w:rsidRDefault="00850D32" w:rsidP="00C112F8">
            <w:pPr>
              <w:pStyle w:val="afd"/>
              <w:spacing w:after="40"/>
              <w:ind w:firstLine="0"/>
              <w:jc w:val="left"/>
              <w:rPr>
                <w:rFonts w:ascii="Times New Roman" w:hAnsi="Times New Roman"/>
                <w:i/>
                <w:color w:val="333399"/>
                <w:lang w:val="ru-RU"/>
              </w:rPr>
            </w:pPr>
          </w:p>
        </w:tc>
      </w:tr>
      <w:tr w:rsidR="00D7789B" w:rsidRPr="0060204C" w14:paraId="6D0D6AEB" w14:textId="77777777" w:rsidTr="00C112F8">
        <w:trPr>
          <w:cantSplit/>
          <w:trHeight w:val="567"/>
        </w:trPr>
        <w:tc>
          <w:tcPr>
            <w:tcW w:w="4812" w:type="dxa"/>
            <w:tcBorders>
              <w:top w:val="single" w:sz="4" w:space="0" w:color="auto"/>
              <w:left w:val="single" w:sz="4" w:space="0" w:color="auto"/>
              <w:bottom w:val="single" w:sz="4" w:space="0" w:color="auto"/>
              <w:right w:val="single" w:sz="4" w:space="0" w:color="auto"/>
            </w:tcBorders>
          </w:tcPr>
          <w:p w14:paraId="6D0D6AE9"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 xml:space="preserve">Наименование на иностранном языке </w:t>
            </w:r>
            <w:r w:rsidRPr="007A04FE">
              <w:rPr>
                <w:rFonts w:ascii="Times New Roman" w:hAnsi="Times New Roman"/>
                <w:i/>
                <w:color w:val="auto"/>
                <w:lang w:val="ru-RU"/>
              </w:rPr>
              <w:t>(при наличии)</w:t>
            </w:r>
          </w:p>
        </w:tc>
        <w:tc>
          <w:tcPr>
            <w:tcW w:w="5103" w:type="dxa"/>
            <w:tcBorders>
              <w:top w:val="single" w:sz="4" w:space="0" w:color="auto"/>
              <w:left w:val="single" w:sz="4" w:space="0" w:color="auto"/>
              <w:bottom w:val="single" w:sz="4" w:space="0" w:color="auto"/>
              <w:right w:val="single" w:sz="4" w:space="0" w:color="auto"/>
            </w:tcBorders>
          </w:tcPr>
          <w:p w14:paraId="6D0D6AEA" w14:textId="77777777" w:rsidR="00850D32" w:rsidRPr="007A04FE" w:rsidRDefault="00850D32" w:rsidP="00C112F8">
            <w:pPr>
              <w:pStyle w:val="afd"/>
              <w:spacing w:after="40"/>
              <w:ind w:firstLine="0"/>
              <w:jc w:val="left"/>
              <w:rPr>
                <w:rFonts w:ascii="Times New Roman" w:hAnsi="Times New Roman"/>
                <w:i/>
                <w:color w:val="333399"/>
                <w:lang w:val="ru-RU"/>
              </w:rPr>
            </w:pPr>
          </w:p>
        </w:tc>
      </w:tr>
      <w:tr w:rsidR="00D7789B" w:rsidRPr="0060204C" w14:paraId="6D0D6AEE" w14:textId="77777777" w:rsidTr="00C112F8">
        <w:trPr>
          <w:cantSplit/>
          <w:trHeight w:val="567"/>
        </w:trPr>
        <w:tc>
          <w:tcPr>
            <w:tcW w:w="4812" w:type="dxa"/>
            <w:tcBorders>
              <w:top w:val="single" w:sz="4" w:space="0" w:color="auto"/>
              <w:left w:val="single" w:sz="4" w:space="0" w:color="auto"/>
              <w:bottom w:val="single" w:sz="4" w:space="0" w:color="auto"/>
              <w:right w:val="single" w:sz="4" w:space="0" w:color="auto"/>
            </w:tcBorders>
          </w:tcPr>
          <w:p w14:paraId="6D0D6AEC"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ИНН (КИО</w:t>
            </w:r>
            <w:r w:rsidRPr="007A04FE">
              <w:rPr>
                <w:rStyle w:val="afe"/>
                <w:rFonts w:ascii="Times New Roman" w:hAnsi="Times New Roman"/>
              </w:rPr>
              <w:footnoteReference w:id="5"/>
            </w:r>
            <w:r w:rsidRPr="007A04FE">
              <w:rPr>
                <w:rFonts w:ascii="Times New Roman" w:hAnsi="Times New Roman"/>
                <w:color w:val="auto"/>
                <w:lang w:val="ru-RU"/>
              </w:rPr>
              <w:t>)</w:t>
            </w:r>
          </w:p>
        </w:tc>
        <w:tc>
          <w:tcPr>
            <w:tcW w:w="5103" w:type="dxa"/>
            <w:tcBorders>
              <w:top w:val="single" w:sz="4" w:space="0" w:color="auto"/>
              <w:left w:val="single" w:sz="4" w:space="0" w:color="auto"/>
              <w:bottom w:val="single" w:sz="4" w:space="0" w:color="auto"/>
              <w:right w:val="single" w:sz="4" w:space="0" w:color="auto"/>
            </w:tcBorders>
          </w:tcPr>
          <w:p w14:paraId="6D0D6AED" w14:textId="77777777" w:rsidR="00850D32" w:rsidRPr="007A04FE" w:rsidRDefault="00850D32" w:rsidP="00C112F8">
            <w:pPr>
              <w:pStyle w:val="afd"/>
              <w:spacing w:after="40"/>
              <w:ind w:firstLine="0"/>
              <w:jc w:val="left"/>
              <w:rPr>
                <w:rFonts w:ascii="Times New Roman" w:hAnsi="Times New Roman"/>
                <w:i/>
                <w:color w:val="333399"/>
                <w:lang w:val="ru-RU"/>
              </w:rPr>
            </w:pPr>
          </w:p>
        </w:tc>
      </w:tr>
      <w:tr w:rsidR="00D7789B" w:rsidRPr="0060204C" w14:paraId="6D0D6AF1" w14:textId="77777777" w:rsidTr="00C112F8">
        <w:trPr>
          <w:cantSplit/>
          <w:trHeight w:val="567"/>
        </w:trPr>
        <w:tc>
          <w:tcPr>
            <w:tcW w:w="4812" w:type="dxa"/>
            <w:tcBorders>
              <w:top w:val="single" w:sz="4" w:space="0" w:color="auto"/>
              <w:left w:val="single" w:sz="4" w:space="0" w:color="auto"/>
              <w:bottom w:val="single" w:sz="4" w:space="0" w:color="auto"/>
              <w:right w:val="single" w:sz="4" w:space="0" w:color="auto"/>
            </w:tcBorders>
          </w:tcPr>
          <w:p w14:paraId="6D0D6AEF"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Регистрационный номер (ОГРН), серия и номер свидетельства о присвоении ОГРН</w:t>
            </w:r>
          </w:p>
        </w:tc>
        <w:tc>
          <w:tcPr>
            <w:tcW w:w="5103" w:type="dxa"/>
            <w:tcBorders>
              <w:top w:val="single" w:sz="4" w:space="0" w:color="auto"/>
              <w:left w:val="single" w:sz="4" w:space="0" w:color="auto"/>
              <w:bottom w:val="single" w:sz="4" w:space="0" w:color="auto"/>
              <w:right w:val="single" w:sz="4" w:space="0" w:color="auto"/>
            </w:tcBorders>
          </w:tcPr>
          <w:p w14:paraId="6D0D6AF0" w14:textId="77777777" w:rsidR="00850D32" w:rsidRPr="007A04FE" w:rsidRDefault="00850D32" w:rsidP="00C112F8">
            <w:pPr>
              <w:pStyle w:val="afd"/>
              <w:spacing w:after="40"/>
              <w:ind w:firstLine="0"/>
              <w:jc w:val="left"/>
              <w:rPr>
                <w:rFonts w:ascii="Times New Roman" w:hAnsi="Times New Roman"/>
                <w:i/>
                <w:color w:val="333399"/>
                <w:lang w:val="ru-RU"/>
              </w:rPr>
            </w:pPr>
          </w:p>
        </w:tc>
      </w:tr>
      <w:tr w:rsidR="00D7789B" w:rsidRPr="0060204C" w14:paraId="6D0D6AF4" w14:textId="77777777" w:rsidTr="00C112F8">
        <w:trPr>
          <w:cantSplit/>
          <w:trHeight w:val="567"/>
        </w:trPr>
        <w:tc>
          <w:tcPr>
            <w:tcW w:w="4812" w:type="dxa"/>
            <w:tcBorders>
              <w:top w:val="single" w:sz="4" w:space="0" w:color="auto"/>
              <w:left w:val="single" w:sz="4" w:space="0" w:color="auto"/>
              <w:bottom w:val="single" w:sz="4" w:space="0" w:color="auto"/>
              <w:right w:val="single" w:sz="4" w:space="0" w:color="auto"/>
            </w:tcBorders>
          </w:tcPr>
          <w:p w14:paraId="6D0D6AF2"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Дата государственной регистрации</w:t>
            </w:r>
          </w:p>
        </w:tc>
        <w:tc>
          <w:tcPr>
            <w:tcW w:w="5103" w:type="dxa"/>
            <w:tcBorders>
              <w:top w:val="single" w:sz="4" w:space="0" w:color="auto"/>
              <w:left w:val="single" w:sz="4" w:space="0" w:color="auto"/>
              <w:bottom w:val="single" w:sz="4" w:space="0" w:color="auto"/>
              <w:right w:val="single" w:sz="4" w:space="0" w:color="auto"/>
            </w:tcBorders>
          </w:tcPr>
          <w:p w14:paraId="6D0D6AF3" w14:textId="77777777" w:rsidR="00850D32" w:rsidRPr="007A04FE" w:rsidRDefault="00850D32" w:rsidP="00C112F8">
            <w:pPr>
              <w:pStyle w:val="afd"/>
              <w:spacing w:after="40"/>
              <w:ind w:firstLine="0"/>
              <w:jc w:val="left"/>
              <w:rPr>
                <w:rFonts w:ascii="Times New Roman" w:hAnsi="Times New Roman"/>
                <w:i/>
                <w:color w:val="333399"/>
                <w:lang w:val="ru-RU"/>
              </w:rPr>
            </w:pPr>
          </w:p>
        </w:tc>
      </w:tr>
      <w:tr w:rsidR="00D7789B" w:rsidRPr="0060204C" w14:paraId="6D0D6AF8" w14:textId="77777777" w:rsidTr="00C112F8">
        <w:trPr>
          <w:cantSplit/>
          <w:trHeight w:val="567"/>
        </w:trPr>
        <w:tc>
          <w:tcPr>
            <w:tcW w:w="4812" w:type="dxa"/>
            <w:tcBorders>
              <w:top w:val="single" w:sz="6" w:space="0" w:color="auto"/>
              <w:left w:val="single" w:sz="6" w:space="0" w:color="auto"/>
              <w:bottom w:val="single" w:sz="6" w:space="0" w:color="auto"/>
              <w:right w:val="single" w:sz="6" w:space="0" w:color="auto"/>
            </w:tcBorders>
          </w:tcPr>
          <w:p w14:paraId="6D0D6AF5"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Код КПП</w:t>
            </w:r>
          </w:p>
          <w:p w14:paraId="6D0D6AF6" w14:textId="77777777" w:rsidR="00850D32" w:rsidRPr="007A04FE" w:rsidRDefault="00850D32" w:rsidP="00C112F8">
            <w:pPr>
              <w:pStyle w:val="afd"/>
              <w:spacing w:after="40"/>
              <w:ind w:firstLine="0"/>
              <w:rPr>
                <w:rFonts w:ascii="Times New Roman" w:hAnsi="Times New Roman"/>
                <w:color w:val="auto"/>
                <w:lang w:val="ru-RU"/>
              </w:rPr>
            </w:pPr>
          </w:p>
        </w:tc>
        <w:tc>
          <w:tcPr>
            <w:tcW w:w="5103" w:type="dxa"/>
            <w:tcBorders>
              <w:top w:val="single" w:sz="6" w:space="0" w:color="auto"/>
              <w:left w:val="single" w:sz="6" w:space="0" w:color="auto"/>
              <w:bottom w:val="single" w:sz="6" w:space="0" w:color="auto"/>
              <w:right w:val="single" w:sz="6" w:space="0" w:color="auto"/>
            </w:tcBorders>
          </w:tcPr>
          <w:p w14:paraId="6D0D6AF7" w14:textId="77777777" w:rsidR="00850D32" w:rsidRPr="007A04FE" w:rsidRDefault="00850D32" w:rsidP="00C112F8">
            <w:pPr>
              <w:pStyle w:val="afd"/>
              <w:spacing w:after="40"/>
              <w:ind w:firstLine="0"/>
              <w:jc w:val="left"/>
              <w:rPr>
                <w:rFonts w:ascii="Times New Roman" w:hAnsi="Times New Roman"/>
                <w:i/>
                <w:color w:val="333399"/>
                <w:lang w:val="ru-RU"/>
              </w:rPr>
            </w:pPr>
          </w:p>
        </w:tc>
      </w:tr>
      <w:tr w:rsidR="00D7789B" w:rsidRPr="0060204C" w14:paraId="6D0D6AFC" w14:textId="77777777" w:rsidTr="00C112F8">
        <w:trPr>
          <w:cantSplit/>
          <w:trHeight w:val="567"/>
        </w:trPr>
        <w:tc>
          <w:tcPr>
            <w:tcW w:w="4812" w:type="dxa"/>
            <w:tcBorders>
              <w:top w:val="single" w:sz="6" w:space="0" w:color="auto"/>
              <w:left w:val="single" w:sz="6" w:space="0" w:color="auto"/>
              <w:bottom w:val="single" w:sz="6" w:space="0" w:color="auto"/>
              <w:right w:val="single" w:sz="6" w:space="0" w:color="auto"/>
            </w:tcBorders>
          </w:tcPr>
          <w:p w14:paraId="6D0D6AF9"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Код ОКАТО</w:t>
            </w:r>
          </w:p>
          <w:p w14:paraId="6D0D6AFA" w14:textId="77777777" w:rsidR="00850D32" w:rsidRPr="007A04FE" w:rsidRDefault="00850D32" w:rsidP="00C112F8">
            <w:pPr>
              <w:pStyle w:val="afd"/>
              <w:spacing w:after="40"/>
              <w:ind w:firstLine="0"/>
              <w:rPr>
                <w:rFonts w:ascii="Times New Roman" w:hAnsi="Times New Roman"/>
                <w:color w:val="auto"/>
                <w:lang w:val="ru-RU"/>
              </w:rPr>
            </w:pPr>
          </w:p>
        </w:tc>
        <w:tc>
          <w:tcPr>
            <w:tcW w:w="5103" w:type="dxa"/>
            <w:tcBorders>
              <w:top w:val="single" w:sz="6" w:space="0" w:color="auto"/>
              <w:left w:val="single" w:sz="6" w:space="0" w:color="auto"/>
              <w:bottom w:val="single" w:sz="6" w:space="0" w:color="auto"/>
              <w:right w:val="single" w:sz="6" w:space="0" w:color="auto"/>
            </w:tcBorders>
          </w:tcPr>
          <w:p w14:paraId="6D0D6AFB" w14:textId="77777777" w:rsidR="00850D32" w:rsidRPr="007A04FE" w:rsidRDefault="00850D32" w:rsidP="00C112F8">
            <w:pPr>
              <w:pStyle w:val="afd"/>
              <w:spacing w:after="40"/>
              <w:ind w:firstLine="0"/>
              <w:jc w:val="left"/>
              <w:rPr>
                <w:rFonts w:ascii="Times New Roman" w:hAnsi="Times New Roman"/>
                <w:i/>
                <w:color w:val="333399"/>
                <w:lang w:val="ru-RU"/>
              </w:rPr>
            </w:pPr>
          </w:p>
        </w:tc>
      </w:tr>
      <w:tr w:rsidR="00D7789B" w:rsidRPr="0060204C" w14:paraId="6D0D6B00" w14:textId="77777777" w:rsidTr="00C112F8">
        <w:trPr>
          <w:cantSplit/>
          <w:trHeight w:val="567"/>
        </w:trPr>
        <w:tc>
          <w:tcPr>
            <w:tcW w:w="4812" w:type="dxa"/>
            <w:tcBorders>
              <w:top w:val="single" w:sz="6" w:space="0" w:color="auto"/>
              <w:left w:val="single" w:sz="6" w:space="0" w:color="auto"/>
              <w:bottom w:val="single" w:sz="6" w:space="0" w:color="auto"/>
              <w:right w:val="single" w:sz="6" w:space="0" w:color="auto"/>
            </w:tcBorders>
          </w:tcPr>
          <w:p w14:paraId="6D0D6AFD"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Код ОКПО</w:t>
            </w:r>
          </w:p>
          <w:p w14:paraId="6D0D6AFE" w14:textId="77777777" w:rsidR="00850D32" w:rsidRPr="007A04FE" w:rsidRDefault="00850D32" w:rsidP="00C112F8">
            <w:pPr>
              <w:pStyle w:val="afd"/>
              <w:spacing w:after="40"/>
              <w:ind w:firstLine="0"/>
              <w:rPr>
                <w:rFonts w:ascii="Times New Roman" w:hAnsi="Times New Roman"/>
                <w:color w:val="auto"/>
                <w:lang w:val="ru-RU"/>
              </w:rPr>
            </w:pPr>
          </w:p>
        </w:tc>
        <w:tc>
          <w:tcPr>
            <w:tcW w:w="5103" w:type="dxa"/>
            <w:tcBorders>
              <w:top w:val="single" w:sz="6" w:space="0" w:color="auto"/>
              <w:left w:val="single" w:sz="6" w:space="0" w:color="auto"/>
              <w:bottom w:val="single" w:sz="6" w:space="0" w:color="auto"/>
              <w:right w:val="single" w:sz="6" w:space="0" w:color="auto"/>
            </w:tcBorders>
          </w:tcPr>
          <w:p w14:paraId="6D0D6AFF" w14:textId="77777777" w:rsidR="00850D32" w:rsidRPr="007A04FE" w:rsidRDefault="00850D32" w:rsidP="00C112F8">
            <w:pPr>
              <w:pStyle w:val="afd"/>
              <w:spacing w:after="40"/>
              <w:ind w:firstLine="0"/>
              <w:jc w:val="left"/>
              <w:rPr>
                <w:rFonts w:ascii="Times New Roman" w:hAnsi="Times New Roman"/>
                <w:color w:val="333399"/>
                <w:lang w:val="ru-RU"/>
              </w:rPr>
            </w:pPr>
          </w:p>
        </w:tc>
      </w:tr>
      <w:tr w:rsidR="00D7789B" w:rsidRPr="0060204C" w14:paraId="6D0D6B03" w14:textId="77777777" w:rsidTr="00C112F8">
        <w:trPr>
          <w:cantSplit/>
          <w:trHeight w:val="567"/>
        </w:trPr>
        <w:tc>
          <w:tcPr>
            <w:tcW w:w="4812" w:type="dxa"/>
            <w:tcBorders>
              <w:top w:val="single" w:sz="6" w:space="0" w:color="auto"/>
              <w:left w:val="single" w:sz="6" w:space="0" w:color="auto"/>
              <w:bottom w:val="single" w:sz="6" w:space="0" w:color="auto"/>
              <w:right w:val="single" w:sz="6" w:space="0" w:color="auto"/>
            </w:tcBorders>
          </w:tcPr>
          <w:p w14:paraId="6D0D6B01"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Коды ОКВЭД</w:t>
            </w:r>
          </w:p>
        </w:tc>
        <w:tc>
          <w:tcPr>
            <w:tcW w:w="5103" w:type="dxa"/>
            <w:tcBorders>
              <w:top w:val="single" w:sz="6" w:space="0" w:color="auto"/>
              <w:left w:val="single" w:sz="6" w:space="0" w:color="auto"/>
              <w:bottom w:val="single" w:sz="6" w:space="0" w:color="auto"/>
              <w:right w:val="single" w:sz="6" w:space="0" w:color="auto"/>
            </w:tcBorders>
          </w:tcPr>
          <w:p w14:paraId="6D0D6B02" w14:textId="77777777" w:rsidR="00850D32" w:rsidRPr="007A04FE" w:rsidRDefault="00850D32" w:rsidP="00C112F8">
            <w:pPr>
              <w:pStyle w:val="afd"/>
              <w:spacing w:after="40"/>
              <w:ind w:firstLine="0"/>
              <w:jc w:val="left"/>
              <w:rPr>
                <w:rFonts w:ascii="Times New Roman" w:hAnsi="Times New Roman"/>
                <w:i/>
                <w:color w:val="333399"/>
                <w:lang w:val="ru-RU"/>
              </w:rPr>
            </w:pPr>
          </w:p>
        </w:tc>
      </w:tr>
      <w:tr w:rsidR="00D7789B" w:rsidRPr="0060204C" w14:paraId="6D0D6B06" w14:textId="77777777" w:rsidTr="00C112F8">
        <w:trPr>
          <w:cantSplit/>
          <w:trHeight w:val="567"/>
        </w:trPr>
        <w:tc>
          <w:tcPr>
            <w:tcW w:w="4812" w:type="dxa"/>
            <w:tcBorders>
              <w:top w:val="single" w:sz="6" w:space="0" w:color="auto"/>
              <w:left w:val="single" w:sz="6" w:space="0" w:color="auto"/>
              <w:bottom w:val="single" w:sz="6" w:space="0" w:color="auto"/>
              <w:right w:val="single" w:sz="6" w:space="0" w:color="auto"/>
            </w:tcBorders>
          </w:tcPr>
          <w:p w14:paraId="6D0D6B04"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Адрес места нахождения</w:t>
            </w:r>
          </w:p>
        </w:tc>
        <w:tc>
          <w:tcPr>
            <w:tcW w:w="5103" w:type="dxa"/>
            <w:tcBorders>
              <w:top w:val="single" w:sz="6" w:space="0" w:color="auto"/>
              <w:left w:val="single" w:sz="6" w:space="0" w:color="auto"/>
              <w:bottom w:val="single" w:sz="6" w:space="0" w:color="auto"/>
              <w:right w:val="single" w:sz="6" w:space="0" w:color="auto"/>
            </w:tcBorders>
          </w:tcPr>
          <w:p w14:paraId="6D0D6B05" w14:textId="77777777" w:rsidR="00850D32" w:rsidRPr="007A04FE" w:rsidRDefault="00850D32" w:rsidP="00C112F8">
            <w:pPr>
              <w:pStyle w:val="afd"/>
              <w:spacing w:after="40"/>
              <w:ind w:firstLine="0"/>
              <w:jc w:val="left"/>
              <w:rPr>
                <w:rFonts w:ascii="Times New Roman" w:hAnsi="Times New Roman"/>
                <w:i/>
                <w:color w:val="333399"/>
                <w:lang w:val="ru-RU"/>
              </w:rPr>
            </w:pPr>
          </w:p>
        </w:tc>
      </w:tr>
      <w:tr w:rsidR="00D7789B" w:rsidRPr="0060204C" w14:paraId="6D0D6B0A" w14:textId="77777777" w:rsidTr="00C112F8">
        <w:trPr>
          <w:cantSplit/>
          <w:trHeight w:val="567"/>
        </w:trPr>
        <w:tc>
          <w:tcPr>
            <w:tcW w:w="4812" w:type="dxa"/>
            <w:tcBorders>
              <w:top w:val="single" w:sz="6" w:space="0" w:color="auto"/>
              <w:left w:val="single" w:sz="6" w:space="0" w:color="auto"/>
              <w:bottom w:val="single" w:sz="6" w:space="0" w:color="auto"/>
              <w:right w:val="single" w:sz="6" w:space="0" w:color="auto"/>
            </w:tcBorders>
          </w:tcPr>
          <w:p w14:paraId="6D0D6B07"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Почтовый адрес</w:t>
            </w:r>
          </w:p>
          <w:p w14:paraId="6D0D6B08" w14:textId="77777777" w:rsidR="00850D32" w:rsidRPr="007A04FE" w:rsidRDefault="00850D32" w:rsidP="00C112F8">
            <w:pPr>
              <w:pStyle w:val="afd"/>
              <w:spacing w:after="40"/>
              <w:ind w:firstLine="0"/>
              <w:rPr>
                <w:rFonts w:ascii="Times New Roman" w:hAnsi="Times New Roman"/>
                <w:color w:val="auto"/>
                <w:lang w:val="ru-RU"/>
              </w:rPr>
            </w:pPr>
          </w:p>
        </w:tc>
        <w:tc>
          <w:tcPr>
            <w:tcW w:w="5103" w:type="dxa"/>
            <w:tcBorders>
              <w:top w:val="single" w:sz="6" w:space="0" w:color="auto"/>
              <w:left w:val="single" w:sz="6" w:space="0" w:color="auto"/>
              <w:bottom w:val="single" w:sz="6" w:space="0" w:color="auto"/>
              <w:right w:val="single" w:sz="6" w:space="0" w:color="auto"/>
            </w:tcBorders>
          </w:tcPr>
          <w:p w14:paraId="6D0D6B09" w14:textId="77777777" w:rsidR="00850D32" w:rsidRPr="007A04FE" w:rsidRDefault="00850D32" w:rsidP="00C112F8">
            <w:pPr>
              <w:pStyle w:val="afd"/>
              <w:spacing w:after="40"/>
              <w:ind w:firstLine="0"/>
              <w:jc w:val="left"/>
              <w:rPr>
                <w:rFonts w:ascii="Times New Roman" w:hAnsi="Times New Roman"/>
                <w:i/>
                <w:color w:val="333399"/>
                <w:lang w:val="ru-RU"/>
              </w:rPr>
            </w:pPr>
          </w:p>
        </w:tc>
      </w:tr>
      <w:tr w:rsidR="00D7789B" w:rsidRPr="0060204C" w14:paraId="6D0D6B0E" w14:textId="77777777" w:rsidTr="00C112F8">
        <w:trPr>
          <w:cantSplit/>
          <w:trHeight w:val="567"/>
        </w:trPr>
        <w:tc>
          <w:tcPr>
            <w:tcW w:w="4812" w:type="dxa"/>
            <w:tcBorders>
              <w:top w:val="single" w:sz="6" w:space="0" w:color="auto"/>
              <w:left w:val="single" w:sz="6" w:space="0" w:color="auto"/>
              <w:bottom w:val="single" w:sz="6" w:space="0" w:color="auto"/>
              <w:right w:val="single" w:sz="6" w:space="0" w:color="auto"/>
            </w:tcBorders>
          </w:tcPr>
          <w:p w14:paraId="6D0D6B0B"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Номера контактных телефонов и факсов</w:t>
            </w:r>
          </w:p>
          <w:p w14:paraId="6D0D6B0C" w14:textId="77777777" w:rsidR="00850D32" w:rsidRPr="007A04FE" w:rsidRDefault="00850D32" w:rsidP="00C112F8">
            <w:pPr>
              <w:pStyle w:val="afd"/>
              <w:spacing w:after="40"/>
              <w:ind w:firstLine="0"/>
              <w:rPr>
                <w:rFonts w:ascii="Times New Roman" w:hAnsi="Times New Roman"/>
                <w:color w:val="auto"/>
                <w:lang w:val="ru-RU"/>
              </w:rPr>
            </w:pPr>
          </w:p>
        </w:tc>
        <w:tc>
          <w:tcPr>
            <w:tcW w:w="5103" w:type="dxa"/>
            <w:tcBorders>
              <w:top w:val="single" w:sz="6" w:space="0" w:color="auto"/>
              <w:left w:val="single" w:sz="6" w:space="0" w:color="auto"/>
              <w:bottom w:val="single" w:sz="6" w:space="0" w:color="auto"/>
              <w:right w:val="single" w:sz="6" w:space="0" w:color="auto"/>
            </w:tcBorders>
          </w:tcPr>
          <w:p w14:paraId="6D0D6B0D" w14:textId="77777777" w:rsidR="00850D32" w:rsidRPr="007A04FE" w:rsidRDefault="00850D32" w:rsidP="00C112F8">
            <w:pPr>
              <w:pStyle w:val="afd"/>
              <w:spacing w:after="40"/>
              <w:ind w:firstLine="0"/>
              <w:jc w:val="left"/>
              <w:rPr>
                <w:rFonts w:ascii="Times New Roman" w:hAnsi="Times New Roman"/>
                <w:i/>
                <w:color w:val="333399"/>
                <w:lang w:val="ru-RU"/>
              </w:rPr>
            </w:pPr>
          </w:p>
        </w:tc>
      </w:tr>
      <w:tr w:rsidR="00D7789B" w:rsidRPr="0060204C" w14:paraId="6D0D6B11" w14:textId="77777777" w:rsidTr="00C112F8">
        <w:trPr>
          <w:cantSplit/>
        </w:trPr>
        <w:tc>
          <w:tcPr>
            <w:tcW w:w="4812" w:type="dxa"/>
            <w:tcBorders>
              <w:top w:val="single" w:sz="6" w:space="0" w:color="auto"/>
              <w:left w:val="single" w:sz="6" w:space="0" w:color="auto"/>
              <w:bottom w:val="single" w:sz="6" w:space="0" w:color="auto"/>
              <w:right w:val="single" w:sz="6" w:space="0" w:color="auto"/>
            </w:tcBorders>
          </w:tcPr>
          <w:p w14:paraId="6D0D6B0F"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Сведения о составе учредителей (участников) юридического лица с указанием размера принадлежащей доли (в %)</w:t>
            </w:r>
          </w:p>
        </w:tc>
        <w:tc>
          <w:tcPr>
            <w:tcW w:w="5103" w:type="dxa"/>
            <w:tcBorders>
              <w:top w:val="single" w:sz="6" w:space="0" w:color="auto"/>
              <w:left w:val="single" w:sz="6" w:space="0" w:color="auto"/>
              <w:bottom w:val="single" w:sz="6" w:space="0" w:color="auto"/>
              <w:right w:val="single" w:sz="6" w:space="0" w:color="auto"/>
            </w:tcBorders>
          </w:tcPr>
          <w:p w14:paraId="6D0D6B10" w14:textId="77777777" w:rsidR="00850D32" w:rsidRPr="007A04FE" w:rsidRDefault="00850D32" w:rsidP="00C112F8">
            <w:pPr>
              <w:pStyle w:val="afd"/>
              <w:spacing w:after="40"/>
              <w:ind w:firstLine="0"/>
              <w:jc w:val="left"/>
              <w:rPr>
                <w:rFonts w:ascii="Times New Roman" w:hAnsi="Times New Roman"/>
                <w:i/>
                <w:color w:val="333399"/>
                <w:lang w:val="ru-RU"/>
              </w:rPr>
            </w:pPr>
          </w:p>
        </w:tc>
      </w:tr>
      <w:tr w:rsidR="00D7789B" w:rsidRPr="0060204C" w14:paraId="6D0D6B15" w14:textId="77777777" w:rsidTr="00C112F8">
        <w:trPr>
          <w:cantSplit/>
        </w:trPr>
        <w:tc>
          <w:tcPr>
            <w:tcW w:w="4812" w:type="dxa"/>
            <w:tcBorders>
              <w:top w:val="single" w:sz="6" w:space="0" w:color="auto"/>
              <w:left w:val="single" w:sz="6" w:space="0" w:color="auto"/>
              <w:bottom w:val="single" w:sz="6" w:space="0" w:color="auto"/>
              <w:right w:val="single" w:sz="6" w:space="0" w:color="auto"/>
            </w:tcBorders>
          </w:tcPr>
          <w:p w14:paraId="6D0D6B12"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Сведения об органах управления юридического лица (структура и персональный состав органов управления: общее собрание (акционеров, участников и др.); совет директоров (наблюдательный совет) и др.: единоличный исполнительный орган (директор, генеральный директор, президент и др.); коллегиальный исполнительный орган (правление, дирекция и др.), персональный состав)</w:t>
            </w:r>
          </w:p>
          <w:p w14:paraId="6D0D6B13" w14:textId="77777777" w:rsidR="00850D32" w:rsidRPr="007A04FE" w:rsidRDefault="00850D32" w:rsidP="00C112F8">
            <w:pPr>
              <w:pStyle w:val="afd"/>
              <w:spacing w:after="40"/>
              <w:ind w:firstLine="0"/>
              <w:rPr>
                <w:rFonts w:ascii="Times New Roman" w:hAnsi="Times New Roman"/>
                <w:color w:val="auto"/>
                <w:lang w:val="ru-RU"/>
              </w:rPr>
            </w:pPr>
          </w:p>
        </w:tc>
        <w:tc>
          <w:tcPr>
            <w:tcW w:w="5103" w:type="dxa"/>
            <w:tcBorders>
              <w:top w:val="single" w:sz="6" w:space="0" w:color="auto"/>
              <w:left w:val="single" w:sz="6" w:space="0" w:color="auto"/>
              <w:bottom w:val="single" w:sz="6" w:space="0" w:color="auto"/>
              <w:right w:val="single" w:sz="6" w:space="0" w:color="auto"/>
            </w:tcBorders>
          </w:tcPr>
          <w:p w14:paraId="6D0D6B14" w14:textId="77777777" w:rsidR="00850D32" w:rsidRPr="007A04FE" w:rsidRDefault="00850D32" w:rsidP="00C112F8">
            <w:pPr>
              <w:pStyle w:val="afd"/>
              <w:spacing w:after="40"/>
              <w:ind w:firstLine="0"/>
              <w:jc w:val="left"/>
              <w:rPr>
                <w:rFonts w:ascii="Times New Roman" w:hAnsi="Times New Roman"/>
                <w:i/>
                <w:color w:val="333399"/>
                <w:lang w:val="ru-RU"/>
              </w:rPr>
            </w:pPr>
          </w:p>
        </w:tc>
      </w:tr>
      <w:tr w:rsidR="00D7789B" w:rsidRPr="0060204C" w14:paraId="6D0D6B1E" w14:textId="77777777" w:rsidTr="00C112F8">
        <w:trPr>
          <w:cantSplit/>
        </w:trPr>
        <w:tc>
          <w:tcPr>
            <w:tcW w:w="4812" w:type="dxa"/>
            <w:tcBorders>
              <w:top w:val="single" w:sz="6" w:space="0" w:color="auto"/>
              <w:left w:val="single" w:sz="6" w:space="0" w:color="auto"/>
              <w:bottom w:val="single" w:sz="6" w:space="0" w:color="auto"/>
              <w:right w:val="single" w:sz="6" w:space="0" w:color="auto"/>
            </w:tcBorders>
          </w:tcPr>
          <w:p w14:paraId="6D0D6B16" w14:textId="77777777" w:rsidR="00850D32" w:rsidRPr="007A04FE" w:rsidRDefault="004C02D5" w:rsidP="00C112F8">
            <w:pPr>
              <w:pStyle w:val="afd"/>
              <w:spacing w:after="40"/>
              <w:ind w:firstLine="0"/>
              <w:rPr>
                <w:rFonts w:ascii="Times New Roman" w:hAnsi="Times New Roman"/>
                <w:i/>
                <w:color w:val="auto"/>
                <w:lang w:val="ru-RU"/>
              </w:rPr>
            </w:pPr>
            <w:r w:rsidRPr="007A04FE">
              <w:rPr>
                <w:rFonts w:ascii="Times New Roman" w:hAnsi="Times New Roman"/>
                <w:color w:val="auto"/>
                <w:lang w:val="ru-RU"/>
              </w:rPr>
              <w:lastRenderedPageBreak/>
              <w:t xml:space="preserve">Имеет ли юридическое лицо доменное имя, указатель страницы сайта в сети «Интернет», с использованием которых юридическим лицом оказываются услуги </w:t>
            </w:r>
          </w:p>
          <w:p w14:paraId="6D0D6B17"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eastAsia="Times New Roman" w:hAnsi="Times New Roman"/>
                <w:i/>
                <w:color w:val="auto"/>
                <w:lang w:val="ru-RU"/>
              </w:rPr>
              <w:t>(</w:t>
            </w:r>
            <w:proofErr w:type="spellStart"/>
            <w:r w:rsidRPr="007A04FE">
              <w:rPr>
                <w:rFonts w:ascii="Times New Roman" w:eastAsia="Times New Roman" w:hAnsi="Times New Roman"/>
                <w:i/>
                <w:color w:val="auto"/>
              </w:rPr>
              <w:t>Отметьте</w:t>
            </w:r>
            <w:proofErr w:type="spellEnd"/>
            <w:r w:rsidRPr="007A04FE">
              <w:rPr>
                <w:rFonts w:ascii="Times New Roman" w:eastAsia="Times New Roman" w:hAnsi="Times New Roman"/>
                <w:i/>
                <w:color w:val="auto"/>
              </w:rPr>
              <w:t xml:space="preserve"> </w:t>
            </w:r>
            <w:r w:rsidRPr="007A04FE">
              <w:rPr>
                <w:rFonts w:ascii="Segoe UI Symbol" w:eastAsia="Times New Roman" w:hAnsi="Segoe UI Symbol" w:cs="Segoe UI Symbol"/>
                <w:iCs/>
                <w:color w:val="auto"/>
              </w:rPr>
              <w:t>☒</w:t>
            </w:r>
            <w:r w:rsidRPr="007A04FE">
              <w:rPr>
                <w:rFonts w:ascii="Times New Roman" w:eastAsia="Times New Roman" w:hAnsi="Times New Roman"/>
                <w:iCs/>
                <w:color w:val="auto"/>
              </w:rPr>
              <w:t xml:space="preserve"> </w:t>
            </w:r>
            <w:proofErr w:type="spellStart"/>
            <w:r w:rsidRPr="007A04FE">
              <w:rPr>
                <w:rFonts w:ascii="Times New Roman" w:eastAsia="Times New Roman" w:hAnsi="Times New Roman"/>
                <w:i/>
                <w:color w:val="auto"/>
              </w:rPr>
              <w:t>выбранный</w:t>
            </w:r>
            <w:proofErr w:type="spellEnd"/>
            <w:r w:rsidRPr="007A04FE">
              <w:rPr>
                <w:rFonts w:ascii="Times New Roman" w:eastAsia="Times New Roman" w:hAnsi="Times New Roman"/>
                <w:i/>
                <w:color w:val="auto"/>
              </w:rPr>
              <w:t xml:space="preserve"> </w:t>
            </w:r>
            <w:proofErr w:type="spellStart"/>
            <w:r w:rsidRPr="007A04FE">
              <w:rPr>
                <w:rFonts w:ascii="Times New Roman" w:eastAsia="Times New Roman" w:hAnsi="Times New Roman"/>
                <w:i/>
                <w:color w:val="auto"/>
              </w:rPr>
              <w:t>вариант</w:t>
            </w:r>
            <w:proofErr w:type="spellEnd"/>
            <w:r w:rsidRPr="007A04FE">
              <w:rPr>
                <w:rFonts w:ascii="Times New Roman" w:eastAsia="Times New Roman" w:hAnsi="Times New Roman"/>
                <w:i/>
                <w:color w:val="auto"/>
              </w:rPr>
              <w:t>)</w:t>
            </w:r>
          </w:p>
        </w:tc>
        <w:tc>
          <w:tcPr>
            <w:tcW w:w="5103" w:type="dxa"/>
            <w:tcBorders>
              <w:top w:val="single" w:sz="6" w:space="0" w:color="auto"/>
              <w:left w:val="single" w:sz="6" w:space="0" w:color="auto"/>
              <w:bottom w:val="single" w:sz="6" w:space="0" w:color="auto"/>
              <w:right w:val="single" w:sz="6" w:space="0" w:color="auto"/>
            </w:tcBorders>
          </w:tcPr>
          <w:p w14:paraId="6D0D6B18" w14:textId="77777777" w:rsidR="00850D32" w:rsidRPr="007A04FE" w:rsidRDefault="004A30B6" w:rsidP="00C112F8">
            <w:pPr>
              <w:pStyle w:val="13"/>
              <w:rPr>
                <w:rFonts w:ascii="Times New Roman" w:hAnsi="Times New Roman"/>
                <w:bCs/>
                <w:sz w:val="20"/>
                <w:szCs w:val="20"/>
              </w:rPr>
            </w:pPr>
            <w:sdt>
              <w:sdtPr>
                <w:rPr>
                  <w:rFonts w:ascii="Times New Roman" w:hAnsi="Times New Roman"/>
                  <w:bCs/>
                  <w:sz w:val="20"/>
                  <w:szCs w:val="20"/>
                </w:rPr>
                <w:id w:val="351530113"/>
                <w14:checkbox>
                  <w14:checked w14:val="0"/>
                  <w14:checkedState w14:val="2612" w14:font="MS Gothic"/>
                  <w14:uncheckedState w14:val="2610" w14:font="MS Gothic"/>
                </w14:checkbox>
              </w:sdtPr>
              <w:sdtEndPr/>
              <w:sdtContent>
                <w:r w:rsidR="004C02D5" w:rsidRPr="007A04FE">
                  <w:rPr>
                    <w:rFonts w:ascii="Segoe UI Symbol" w:eastAsia="MS Gothic" w:hAnsi="Segoe UI Symbol" w:cs="Segoe UI Symbol"/>
                    <w:bCs/>
                    <w:sz w:val="20"/>
                    <w:szCs w:val="20"/>
                  </w:rPr>
                  <w:t>☐</w:t>
                </w:r>
              </w:sdtContent>
            </w:sdt>
            <w:r w:rsidR="004C02D5" w:rsidRPr="007A04FE">
              <w:rPr>
                <w:rFonts w:ascii="Times New Roman" w:hAnsi="Times New Roman"/>
                <w:bCs/>
                <w:sz w:val="20"/>
                <w:szCs w:val="20"/>
              </w:rPr>
              <w:t>Нет</w:t>
            </w:r>
          </w:p>
          <w:p w14:paraId="6D0D6B19" w14:textId="77777777" w:rsidR="00850D32" w:rsidRPr="007A04FE" w:rsidRDefault="004A30B6" w:rsidP="00C112F8">
            <w:pPr>
              <w:pStyle w:val="13"/>
              <w:rPr>
                <w:rFonts w:ascii="Times New Roman" w:hAnsi="Times New Roman"/>
                <w:bCs/>
                <w:sz w:val="20"/>
                <w:szCs w:val="20"/>
              </w:rPr>
            </w:pPr>
            <w:sdt>
              <w:sdtPr>
                <w:rPr>
                  <w:rFonts w:ascii="Times New Roman" w:hAnsi="Times New Roman"/>
                  <w:bCs/>
                  <w:sz w:val="20"/>
                  <w:szCs w:val="20"/>
                </w:rPr>
                <w:id w:val="1796490160"/>
                <w14:checkbox>
                  <w14:checked w14:val="0"/>
                  <w14:checkedState w14:val="2612" w14:font="MS Gothic"/>
                  <w14:uncheckedState w14:val="2610" w14:font="MS Gothic"/>
                </w14:checkbox>
              </w:sdtPr>
              <w:sdtEndPr/>
              <w:sdtContent>
                <w:r w:rsidR="004C02D5" w:rsidRPr="007A04FE">
                  <w:rPr>
                    <w:rFonts w:ascii="Segoe UI Symbol" w:eastAsia="MS Gothic" w:hAnsi="Segoe UI Symbol" w:cs="Segoe UI Symbol"/>
                    <w:bCs/>
                    <w:sz w:val="20"/>
                    <w:szCs w:val="20"/>
                  </w:rPr>
                  <w:t>☐</w:t>
                </w:r>
              </w:sdtContent>
            </w:sdt>
            <w:r w:rsidR="004C02D5" w:rsidRPr="007A04FE">
              <w:rPr>
                <w:rFonts w:ascii="Times New Roman" w:hAnsi="Times New Roman"/>
                <w:bCs/>
                <w:sz w:val="20"/>
                <w:szCs w:val="20"/>
              </w:rPr>
              <w:t>Да</w:t>
            </w:r>
          </w:p>
          <w:p w14:paraId="6D0D6B1A" w14:textId="77777777" w:rsidR="00850D32" w:rsidRPr="007A04FE" w:rsidRDefault="004C02D5" w:rsidP="00C112F8">
            <w:pPr>
              <w:pStyle w:val="13"/>
              <w:rPr>
                <w:rFonts w:ascii="Times New Roman" w:hAnsi="Times New Roman"/>
                <w:sz w:val="20"/>
                <w:szCs w:val="20"/>
              </w:rPr>
            </w:pPr>
            <w:r w:rsidRPr="007A04FE">
              <w:rPr>
                <w:rFonts w:ascii="Times New Roman" w:hAnsi="Times New Roman"/>
                <w:sz w:val="20"/>
                <w:szCs w:val="20"/>
              </w:rPr>
              <w:t>В случае ответа «Да», укажите адрес ресурса:</w:t>
            </w:r>
          </w:p>
          <w:p w14:paraId="6D0D6B1B" w14:textId="77777777" w:rsidR="00850D32" w:rsidRPr="007A04FE" w:rsidRDefault="004C02D5" w:rsidP="00C112F8">
            <w:pPr>
              <w:pStyle w:val="13"/>
              <w:rPr>
                <w:rFonts w:ascii="Times New Roman" w:hAnsi="Times New Roman"/>
                <w:sz w:val="20"/>
                <w:szCs w:val="20"/>
              </w:rPr>
            </w:pPr>
            <w:r w:rsidRPr="007A04FE">
              <w:rPr>
                <w:rFonts w:ascii="Times New Roman" w:hAnsi="Times New Roman"/>
                <w:sz w:val="20"/>
                <w:szCs w:val="20"/>
              </w:rPr>
              <w:t>_________________________________________</w:t>
            </w:r>
          </w:p>
          <w:p w14:paraId="6D0D6B1C" w14:textId="77777777" w:rsidR="00850D32" w:rsidRPr="007A04FE" w:rsidRDefault="00850D32" w:rsidP="00C112F8">
            <w:pPr>
              <w:pStyle w:val="13"/>
              <w:rPr>
                <w:rFonts w:ascii="Times New Roman" w:hAnsi="Times New Roman"/>
                <w:i/>
                <w:sz w:val="20"/>
                <w:szCs w:val="20"/>
              </w:rPr>
            </w:pPr>
          </w:p>
          <w:p w14:paraId="6D0D6B1D" w14:textId="77777777" w:rsidR="00850D32" w:rsidRPr="007A04FE" w:rsidRDefault="004C02D5" w:rsidP="00C112F8">
            <w:pPr>
              <w:pStyle w:val="13"/>
              <w:rPr>
                <w:rFonts w:ascii="Times New Roman" w:hAnsi="Times New Roman"/>
                <w:i/>
                <w:sz w:val="20"/>
                <w:szCs w:val="20"/>
              </w:rPr>
            </w:pPr>
            <w:r w:rsidRPr="007A04FE">
              <w:rPr>
                <w:rFonts w:ascii="Times New Roman" w:hAnsi="Times New Roman"/>
                <w:i/>
                <w:sz w:val="20"/>
                <w:szCs w:val="20"/>
              </w:rPr>
              <w:t xml:space="preserve">Пример: 1.2.3.4 (для </w:t>
            </w:r>
            <w:proofErr w:type="spellStart"/>
            <w:r w:rsidRPr="007A04FE">
              <w:rPr>
                <w:rFonts w:ascii="Times New Roman" w:hAnsi="Times New Roman"/>
                <w:i/>
                <w:sz w:val="20"/>
                <w:szCs w:val="20"/>
              </w:rPr>
              <w:t>ip</w:t>
            </w:r>
            <w:proofErr w:type="spellEnd"/>
            <w:r w:rsidRPr="007A04FE">
              <w:rPr>
                <w:rFonts w:ascii="Times New Roman" w:hAnsi="Times New Roman"/>
                <w:i/>
                <w:sz w:val="20"/>
                <w:szCs w:val="20"/>
              </w:rPr>
              <w:t xml:space="preserve"> адреса), example.com (для доменного имени), http://example.com/news/ (для URL адреса))</w:t>
            </w:r>
          </w:p>
        </w:tc>
      </w:tr>
      <w:tr w:rsidR="00D7789B" w:rsidRPr="0060204C" w14:paraId="6D0D6B39" w14:textId="77777777" w:rsidTr="00C112F8">
        <w:trPr>
          <w:cantSplit/>
        </w:trPr>
        <w:tc>
          <w:tcPr>
            <w:tcW w:w="4812" w:type="dxa"/>
            <w:tcBorders>
              <w:top w:val="single" w:sz="6" w:space="0" w:color="auto"/>
              <w:left w:val="single" w:sz="6" w:space="0" w:color="auto"/>
              <w:bottom w:val="single" w:sz="6" w:space="0" w:color="auto"/>
              <w:right w:val="single" w:sz="6" w:space="0" w:color="auto"/>
            </w:tcBorders>
          </w:tcPr>
          <w:p w14:paraId="6D0D6B1F" w14:textId="77777777" w:rsidR="00850D32" w:rsidRPr="007A04FE" w:rsidRDefault="004C02D5" w:rsidP="00C112F8">
            <w:pPr>
              <w:pStyle w:val="afd"/>
              <w:spacing w:after="40"/>
              <w:ind w:firstLine="0"/>
              <w:rPr>
                <w:rFonts w:ascii="Times New Roman" w:hAnsi="Times New Roman"/>
                <w:i/>
                <w:color w:val="auto"/>
                <w:lang w:val="ru-RU"/>
              </w:rPr>
            </w:pPr>
            <w:r w:rsidRPr="007A04FE">
              <w:rPr>
                <w:rFonts w:ascii="Times New Roman" w:hAnsi="Times New Roman"/>
                <w:color w:val="auto"/>
                <w:lang w:val="ru-RU"/>
              </w:rPr>
              <w:t xml:space="preserve">Имеет ли юридическое лицо лицензию на право осуществления деятельности, подлежащей лицензированию? </w:t>
            </w:r>
          </w:p>
          <w:p w14:paraId="6D0D6B20"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eastAsia="Times New Roman" w:hAnsi="Times New Roman"/>
                <w:i/>
                <w:color w:val="auto"/>
              </w:rPr>
              <w:t>(</w:t>
            </w:r>
            <w:proofErr w:type="spellStart"/>
            <w:proofErr w:type="gramStart"/>
            <w:r w:rsidRPr="007A04FE">
              <w:rPr>
                <w:rFonts w:ascii="Times New Roman" w:eastAsia="Times New Roman" w:hAnsi="Times New Roman"/>
                <w:i/>
                <w:color w:val="auto"/>
              </w:rPr>
              <w:t>Отметьте</w:t>
            </w:r>
            <w:proofErr w:type="spellEnd"/>
            <w:r w:rsidRPr="007A04FE">
              <w:rPr>
                <w:rFonts w:ascii="Times New Roman" w:eastAsia="Times New Roman" w:hAnsi="Times New Roman"/>
                <w:i/>
                <w:color w:val="auto"/>
              </w:rPr>
              <w:t xml:space="preserve"> </w:t>
            </w:r>
            <w:r w:rsidRPr="007A04FE">
              <w:rPr>
                <w:rFonts w:ascii="Times New Roman" w:hAnsi="Times New Roman"/>
                <w:color w:val="auto"/>
              </w:rPr>
              <w:t xml:space="preserve"> </w:t>
            </w:r>
            <w:r w:rsidRPr="007A04FE">
              <w:rPr>
                <w:rFonts w:ascii="Segoe UI Symbol" w:eastAsia="Times New Roman" w:hAnsi="Segoe UI Symbol" w:cs="Segoe UI Symbol"/>
                <w:iCs/>
                <w:color w:val="auto"/>
              </w:rPr>
              <w:t>☒</w:t>
            </w:r>
            <w:proofErr w:type="gramEnd"/>
            <w:r w:rsidRPr="007A04FE">
              <w:rPr>
                <w:rFonts w:ascii="Times New Roman" w:eastAsia="Times New Roman" w:hAnsi="Times New Roman"/>
                <w:iCs/>
                <w:color w:val="auto"/>
              </w:rPr>
              <w:t xml:space="preserve"> </w:t>
            </w:r>
            <w:proofErr w:type="spellStart"/>
            <w:r w:rsidRPr="007A04FE">
              <w:rPr>
                <w:rFonts w:ascii="Times New Roman" w:eastAsia="Times New Roman" w:hAnsi="Times New Roman"/>
                <w:i/>
                <w:color w:val="auto"/>
              </w:rPr>
              <w:t>выбранный</w:t>
            </w:r>
            <w:proofErr w:type="spellEnd"/>
            <w:r w:rsidRPr="007A04FE">
              <w:rPr>
                <w:rFonts w:ascii="Times New Roman" w:eastAsia="Times New Roman" w:hAnsi="Times New Roman"/>
                <w:i/>
                <w:color w:val="auto"/>
              </w:rPr>
              <w:t xml:space="preserve"> </w:t>
            </w:r>
            <w:proofErr w:type="spellStart"/>
            <w:r w:rsidRPr="007A04FE">
              <w:rPr>
                <w:rFonts w:ascii="Times New Roman" w:eastAsia="Times New Roman" w:hAnsi="Times New Roman"/>
                <w:i/>
                <w:color w:val="auto"/>
              </w:rPr>
              <w:t>вариант</w:t>
            </w:r>
            <w:proofErr w:type="spellEnd"/>
            <w:r w:rsidRPr="007A04FE">
              <w:rPr>
                <w:rFonts w:ascii="Times New Roman" w:eastAsia="Times New Roman" w:hAnsi="Times New Roman"/>
                <w:i/>
                <w:color w:val="auto"/>
              </w:rPr>
              <w:t>)</w:t>
            </w:r>
          </w:p>
        </w:tc>
        <w:tc>
          <w:tcPr>
            <w:tcW w:w="5103" w:type="dxa"/>
            <w:tcBorders>
              <w:top w:val="single" w:sz="6" w:space="0" w:color="auto"/>
              <w:left w:val="single" w:sz="6" w:space="0" w:color="auto"/>
              <w:bottom w:val="single" w:sz="6" w:space="0" w:color="auto"/>
              <w:right w:val="single" w:sz="6" w:space="0" w:color="auto"/>
            </w:tcBorders>
          </w:tcPr>
          <w:p w14:paraId="6D0D6B21" w14:textId="77777777" w:rsidR="00850D32" w:rsidRPr="007A04FE" w:rsidRDefault="004A30B6" w:rsidP="00C112F8">
            <w:pPr>
              <w:pStyle w:val="13"/>
              <w:spacing w:after="60"/>
              <w:rPr>
                <w:rFonts w:ascii="Times New Roman" w:hAnsi="Times New Roman"/>
                <w:bCs/>
                <w:sz w:val="20"/>
                <w:szCs w:val="20"/>
              </w:rPr>
            </w:pPr>
            <w:sdt>
              <w:sdtPr>
                <w:rPr>
                  <w:rFonts w:ascii="Times New Roman" w:hAnsi="Times New Roman"/>
                  <w:bCs/>
                  <w:sz w:val="20"/>
                  <w:szCs w:val="20"/>
                </w:rPr>
                <w:id w:val="242772632"/>
                <w14:checkbox>
                  <w14:checked w14:val="0"/>
                  <w14:checkedState w14:val="2612" w14:font="MS Gothic"/>
                  <w14:uncheckedState w14:val="2610" w14:font="MS Gothic"/>
                </w14:checkbox>
              </w:sdtPr>
              <w:sdtEndPr/>
              <w:sdtContent>
                <w:r w:rsidR="004C02D5" w:rsidRPr="007A04FE">
                  <w:rPr>
                    <w:rFonts w:ascii="Segoe UI Symbol" w:eastAsia="MS Gothic" w:hAnsi="Segoe UI Symbol" w:cs="Segoe UI Symbol"/>
                    <w:bCs/>
                    <w:sz w:val="20"/>
                    <w:szCs w:val="20"/>
                  </w:rPr>
                  <w:t>☐</w:t>
                </w:r>
              </w:sdtContent>
            </w:sdt>
            <w:r w:rsidR="004C02D5" w:rsidRPr="007A04FE">
              <w:rPr>
                <w:rFonts w:ascii="Times New Roman" w:hAnsi="Times New Roman"/>
                <w:bCs/>
                <w:sz w:val="20"/>
                <w:szCs w:val="20"/>
              </w:rPr>
              <w:t>Нет</w:t>
            </w:r>
          </w:p>
          <w:p w14:paraId="6D0D6B22" w14:textId="77777777" w:rsidR="00850D32" w:rsidRPr="007A04FE" w:rsidRDefault="004A30B6" w:rsidP="00C112F8">
            <w:pPr>
              <w:pStyle w:val="13"/>
              <w:rPr>
                <w:rFonts w:ascii="Times New Roman" w:hAnsi="Times New Roman"/>
                <w:bCs/>
                <w:sz w:val="20"/>
                <w:szCs w:val="20"/>
              </w:rPr>
            </w:pPr>
            <w:sdt>
              <w:sdtPr>
                <w:rPr>
                  <w:rFonts w:ascii="Times New Roman" w:hAnsi="Times New Roman"/>
                  <w:bCs/>
                  <w:sz w:val="20"/>
                  <w:szCs w:val="20"/>
                </w:rPr>
                <w:id w:val="1161894596"/>
                <w14:checkbox>
                  <w14:checked w14:val="0"/>
                  <w14:checkedState w14:val="2612" w14:font="MS Gothic"/>
                  <w14:uncheckedState w14:val="2610" w14:font="MS Gothic"/>
                </w14:checkbox>
              </w:sdtPr>
              <w:sdtEndPr/>
              <w:sdtContent>
                <w:r w:rsidR="004C02D5" w:rsidRPr="007A04FE">
                  <w:rPr>
                    <w:rFonts w:ascii="Segoe UI Symbol" w:eastAsia="MS Gothic" w:hAnsi="Segoe UI Symbol" w:cs="Segoe UI Symbol"/>
                    <w:bCs/>
                    <w:sz w:val="20"/>
                    <w:szCs w:val="20"/>
                  </w:rPr>
                  <w:t>☐</w:t>
                </w:r>
              </w:sdtContent>
            </w:sdt>
            <w:r w:rsidR="004C02D5" w:rsidRPr="007A04FE">
              <w:rPr>
                <w:rFonts w:ascii="Times New Roman" w:hAnsi="Times New Roman"/>
                <w:bCs/>
                <w:sz w:val="20"/>
                <w:szCs w:val="20"/>
              </w:rPr>
              <w:t xml:space="preserve">Да </w:t>
            </w:r>
          </w:p>
          <w:p w14:paraId="6D0D6B23" w14:textId="77777777" w:rsidR="00850D32" w:rsidRPr="007A04FE" w:rsidRDefault="004C02D5" w:rsidP="00C112F8">
            <w:pPr>
              <w:pStyle w:val="13"/>
              <w:rPr>
                <w:rFonts w:ascii="Times New Roman" w:hAnsi="Times New Roman"/>
                <w:bCs/>
                <w:sz w:val="20"/>
                <w:szCs w:val="20"/>
              </w:rPr>
            </w:pPr>
            <w:r w:rsidRPr="007A04FE">
              <w:rPr>
                <w:rFonts w:ascii="Times New Roman" w:hAnsi="Times New Roman"/>
                <w:bCs/>
                <w:sz w:val="20"/>
                <w:szCs w:val="20"/>
              </w:rPr>
              <w:t>В случае ответа «Да», укажите:</w:t>
            </w:r>
          </w:p>
          <w:tbl>
            <w:tblPr>
              <w:tblStyle w:val="aff0"/>
              <w:tblW w:w="0" w:type="auto"/>
              <w:tblLayout w:type="fixed"/>
              <w:tblLook w:val="04A0" w:firstRow="1" w:lastRow="0" w:firstColumn="1" w:lastColumn="0" w:noHBand="0" w:noVBand="1"/>
            </w:tblPr>
            <w:tblGrid>
              <w:gridCol w:w="1864"/>
              <w:gridCol w:w="3013"/>
            </w:tblGrid>
            <w:tr w:rsidR="00D7789B" w:rsidRPr="0060204C" w14:paraId="6D0D6B25" w14:textId="77777777" w:rsidTr="00C112F8">
              <w:tc>
                <w:tcPr>
                  <w:tcW w:w="4877" w:type="dxa"/>
                  <w:gridSpan w:val="2"/>
                </w:tcPr>
                <w:p w14:paraId="6D0D6B24" w14:textId="77777777" w:rsidR="00850D32" w:rsidRPr="007A04FE" w:rsidRDefault="004C02D5" w:rsidP="00C112F8">
                  <w:pPr>
                    <w:pStyle w:val="13"/>
                    <w:rPr>
                      <w:rFonts w:ascii="Times New Roman" w:hAnsi="Times New Roman"/>
                      <w:bCs/>
                      <w:sz w:val="20"/>
                      <w:szCs w:val="20"/>
                    </w:rPr>
                  </w:pPr>
                  <w:proofErr w:type="spellStart"/>
                  <w:r w:rsidRPr="007A04FE">
                    <w:rPr>
                      <w:rFonts w:ascii="Times New Roman" w:hAnsi="Times New Roman"/>
                      <w:bCs/>
                      <w:sz w:val="20"/>
                      <w:szCs w:val="20"/>
                    </w:rPr>
                    <w:t>Сведения</w:t>
                  </w:r>
                  <w:proofErr w:type="spellEnd"/>
                  <w:r w:rsidRPr="007A04FE">
                    <w:rPr>
                      <w:rFonts w:ascii="Times New Roman" w:hAnsi="Times New Roman"/>
                      <w:bCs/>
                      <w:sz w:val="20"/>
                      <w:szCs w:val="20"/>
                    </w:rPr>
                    <w:t xml:space="preserve"> о </w:t>
                  </w:r>
                  <w:proofErr w:type="spellStart"/>
                  <w:r w:rsidRPr="007A04FE">
                    <w:rPr>
                      <w:rFonts w:ascii="Times New Roman" w:hAnsi="Times New Roman"/>
                      <w:bCs/>
                      <w:sz w:val="20"/>
                      <w:szCs w:val="20"/>
                    </w:rPr>
                    <w:t>лицензии</w:t>
                  </w:r>
                  <w:proofErr w:type="spellEnd"/>
                  <w:r w:rsidRPr="007A04FE">
                    <w:rPr>
                      <w:rStyle w:val="afe"/>
                      <w:rFonts w:ascii="Times New Roman" w:hAnsi="Times New Roman"/>
                      <w:bCs/>
                      <w:sz w:val="20"/>
                      <w:szCs w:val="20"/>
                    </w:rPr>
                    <w:footnoteReference w:id="6"/>
                  </w:r>
                </w:p>
              </w:tc>
            </w:tr>
            <w:tr w:rsidR="00D7789B" w:rsidRPr="0060204C" w14:paraId="6D0D6B28" w14:textId="77777777" w:rsidTr="00C112F8">
              <w:tc>
                <w:tcPr>
                  <w:tcW w:w="1864" w:type="dxa"/>
                </w:tcPr>
                <w:p w14:paraId="6D0D6B26" w14:textId="77777777" w:rsidR="00850D32" w:rsidRPr="007A04FE" w:rsidRDefault="004C02D5" w:rsidP="00C112F8">
                  <w:pPr>
                    <w:pStyle w:val="13"/>
                    <w:rPr>
                      <w:rFonts w:ascii="Times New Roman" w:hAnsi="Times New Roman"/>
                      <w:bCs/>
                      <w:sz w:val="20"/>
                      <w:szCs w:val="20"/>
                    </w:rPr>
                  </w:pPr>
                  <w:proofErr w:type="spellStart"/>
                  <w:r w:rsidRPr="007A04FE">
                    <w:rPr>
                      <w:rFonts w:ascii="Times New Roman" w:hAnsi="Times New Roman"/>
                      <w:bCs/>
                      <w:sz w:val="20"/>
                      <w:szCs w:val="20"/>
                    </w:rPr>
                    <w:t>Вид</w:t>
                  </w:r>
                  <w:proofErr w:type="spellEnd"/>
                </w:p>
              </w:tc>
              <w:tc>
                <w:tcPr>
                  <w:tcW w:w="3013" w:type="dxa"/>
                </w:tcPr>
                <w:p w14:paraId="6D0D6B27" w14:textId="77777777" w:rsidR="00850D32" w:rsidRPr="007A04FE" w:rsidRDefault="00850D32" w:rsidP="00C112F8">
                  <w:pPr>
                    <w:pStyle w:val="13"/>
                    <w:rPr>
                      <w:rFonts w:ascii="Times New Roman" w:hAnsi="Times New Roman"/>
                      <w:bCs/>
                      <w:sz w:val="20"/>
                      <w:szCs w:val="20"/>
                    </w:rPr>
                  </w:pPr>
                </w:p>
              </w:tc>
            </w:tr>
            <w:tr w:rsidR="00D7789B" w:rsidRPr="0060204C" w14:paraId="6D0D6B2B" w14:textId="77777777" w:rsidTr="00C112F8">
              <w:tc>
                <w:tcPr>
                  <w:tcW w:w="1864" w:type="dxa"/>
                </w:tcPr>
                <w:p w14:paraId="6D0D6B29" w14:textId="77777777" w:rsidR="00850D32" w:rsidRPr="007A04FE" w:rsidRDefault="004C02D5" w:rsidP="00C112F8">
                  <w:pPr>
                    <w:pStyle w:val="13"/>
                    <w:rPr>
                      <w:rFonts w:ascii="Times New Roman" w:hAnsi="Times New Roman"/>
                      <w:bCs/>
                      <w:sz w:val="20"/>
                      <w:szCs w:val="20"/>
                    </w:rPr>
                  </w:pPr>
                  <w:proofErr w:type="spellStart"/>
                  <w:r w:rsidRPr="007A04FE">
                    <w:rPr>
                      <w:rFonts w:ascii="Times New Roman" w:hAnsi="Times New Roman"/>
                      <w:bCs/>
                      <w:sz w:val="20"/>
                      <w:szCs w:val="20"/>
                    </w:rPr>
                    <w:t>Номер</w:t>
                  </w:r>
                  <w:proofErr w:type="spellEnd"/>
                </w:p>
              </w:tc>
              <w:tc>
                <w:tcPr>
                  <w:tcW w:w="3013" w:type="dxa"/>
                </w:tcPr>
                <w:p w14:paraId="6D0D6B2A" w14:textId="77777777" w:rsidR="00850D32" w:rsidRPr="007A04FE" w:rsidRDefault="00850D32" w:rsidP="00C112F8">
                  <w:pPr>
                    <w:pStyle w:val="13"/>
                    <w:rPr>
                      <w:rFonts w:ascii="Times New Roman" w:hAnsi="Times New Roman"/>
                      <w:bCs/>
                      <w:sz w:val="20"/>
                      <w:szCs w:val="20"/>
                    </w:rPr>
                  </w:pPr>
                </w:p>
              </w:tc>
            </w:tr>
            <w:tr w:rsidR="00D7789B" w:rsidRPr="0060204C" w14:paraId="6D0D6B2E" w14:textId="77777777" w:rsidTr="00C112F8">
              <w:tc>
                <w:tcPr>
                  <w:tcW w:w="1864" w:type="dxa"/>
                </w:tcPr>
                <w:p w14:paraId="6D0D6B2C" w14:textId="77777777" w:rsidR="00850D32" w:rsidRPr="007A04FE" w:rsidRDefault="004C02D5" w:rsidP="00C112F8">
                  <w:pPr>
                    <w:pStyle w:val="13"/>
                    <w:rPr>
                      <w:rFonts w:ascii="Times New Roman" w:hAnsi="Times New Roman"/>
                      <w:bCs/>
                      <w:sz w:val="20"/>
                      <w:szCs w:val="20"/>
                    </w:rPr>
                  </w:pPr>
                  <w:proofErr w:type="spellStart"/>
                  <w:r w:rsidRPr="007A04FE">
                    <w:rPr>
                      <w:rFonts w:ascii="Times New Roman" w:hAnsi="Times New Roman"/>
                      <w:bCs/>
                      <w:sz w:val="20"/>
                      <w:szCs w:val="20"/>
                    </w:rPr>
                    <w:t>Дата</w:t>
                  </w:r>
                  <w:proofErr w:type="spellEnd"/>
                  <w:r w:rsidRPr="007A04FE">
                    <w:rPr>
                      <w:rFonts w:ascii="Times New Roman" w:hAnsi="Times New Roman"/>
                      <w:bCs/>
                      <w:sz w:val="20"/>
                      <w:szCs w:val="20"/>
                    </w:rPr>
                    <w:t xml:space="preserve"> </w:t>
                  </w:r>
                  <w:proofErr w:type="spellStart"/>
                  <w:r w:rsidRPr="007A04FE">
                    <w:rPr>
                      <w:rFonts w:ascii="Times New Roman" w:hAnsi="Times New Roman"/>
                      <w:bCs/>
                      <w:sz w:val="20"/>
                      <w:szCs w:val="20"/>
                    </w:rPr>
                    <w:t>выдачи</w:t>
                  </w:r>
                  <w:proofErr w:type="spellEnd"/>
                </w:p>
              </w:tc>
              <w:tc>
                <w:tcPr>
                  <w:tcW w:w="3013" w:type="dxa"/>
                </w:tcPr>
                <w:p w14:paraId="6D0D6B2D" w14:textId="77777777" w:rsidR="00850D32" w:rsidRPr="007A04FE" w:rsidRDefault="00850D32" w:rsidP="00C112F8">
                  <w:pPr>
                    <w:pStyle w:val="13"/>
                    <w:rPr>
                      <w:rFonts w:ascii="Times New Roman" w:hAnsi="Times New Roman"/>
                      <w:bCs/>
                      <w:sz w:val="20"/>
                      <w:szCs w:val="20"/>
                    </w:rPr>
                  </w:pPr>
                </w:p>
              </w:tc>
            </w:tr>
            <w:tr w:rsidR="00D7789B" w:rsidRPr="0060204C" w14:paraId="6D0D6B31" w14:textId="77777777" w:rsidTr="00C112F8">
              <w:tc>
                <w:tcPr>
                  <w:tcW w:w="1864" w:type="dxa"/>
                </w:tcPr>
                <w:p w14:paraId="6D0D6B2F" w14:textId="77777777" w:rsidR="00850D32" w:rsidRPr="007A04FE" w:rsidRDefault="004C02D5" w:rsidP="00C112F8">
                  <w:pPr>
                    <w:pStyle w:val="13"/>
                    <w:rPr>
                      <w:rFonts w:ascii="Times New Roman" w:hAnsi="Times New Roman"/>
                      <w:bCs/>
                      <w:sz w:val="20"/>
                      <w:szCs w:val="20"/>
                    </w:rPr>
                  </w:pPr>
                  <w:proofErr w:type="spellStart"/>
                  <w:r w:rsidRPr="007A04FE">
                    <w:rPr>
                      <w:rFonts w:ascii="Times New Roman" w:hAnsi="Times New Roman"/>
                      <w:bCs/>
                      <w:sz w:val="20"/>
                      <w:szCs w:val="20"/>
                    </w:rPr>
                    <w:t>Кем</w:t>
                  </w:r>
                  <w:proofErr w:type="spellEnd"/>
                  <w:r w:rsidRPr="007A04FE">
                    <w:rPr>
                      <w:rFonts w:ascii="Times New Roman" w:hAnsi="Times New Roman"/>
                      <w:bCs/>
                      <w:sz w:val="20"/>
                      <w:szCs w:val="20"/>
                    </w:rPr>
                    <w:t xml:space="preserve"> </w:t>
                  </w:r>
                  <w:proofErr w:type="spellStart"/>
                  <w:r w:rsidRPr="007A04FE">
                    <w:rPr>
                      <w:rFonts w:ascii="Times New Roman" w:hAnsi="Times New Roman"/>
                      <w:bCs/>
                      <w:sz w:val="20"/>
                      <w:szCs w:val="20"/>
                    </w:rPr>
                    <w:t>выдана</w:t>
                  </w:r>
                  <w:proofErr w:type="spellEnd"/>
                </w:p>
              </w:tc>
              <w:tc>
                <w:tcPr>
                  <w:tcW w:w="3013" w:type="dxa"/>
                </w:tcPr>
                <w:p w14:paraId="6D0D6B30" w14:textId="77777777" w:rsidR="00850D32" w:rsidRPr="007A04FE" w:rsidRDefault="00850D32" w:rsidP="00C112F8">
                  <w:pPr>
                    <w:pStyle w:val="13"/>
                    <w:rPr>
                      <w:rFonts w:ascii="Times New Roman" w:hAnsi="Times New Roman"/>
                      <w:bCs/>
                      <w:sz w:val="20"/>
                      <w:szCs w:val="20"/>
                    </w:rPr>
                  </w:pPr>
                </w:p>
              </w:tc>
            </w:tr>
            <w:tr w:rsidR="00D7789B" w:rsidRPr="0060204C" w14:paraId="6D0D6B34" w14:textId="77777777" w:rsidTr="00C112F8">
              <w:tc>
                <w:tcPr>
                  <w:tcW w:w="1864" w:type="dxa"/>
                </w:tcPr>
                <w:p w14:paraId="6D0D6B32" w14:textId="77777777" w:rsidR="00850D32" w:rsidRPr="007A04FE" w:rsidRDefault="004C02D5" w:rsidP="00C112F8">
                  <w:pPr>
                    <w:pStyle w:val="13"/>
                    <w:rPr>
                      <w:rFonts w:ascii="Times New Roman" w:hAnsi="Times New Roman"/>
                      <w:bCs/>
                      <w:sz w:val="20"/>
                      <w:szCs w:val="20"/>
                    </w:rPr>
                  </w:pPr>
                  <w:proofErr w:type="spellStart"/>
                  <w:r w:rsidRPr="007A04FE">
                    <w:rPr>
                      <w:rFonts w:ascii="Times New Roman" w:hAnsi="Times New Roman"/>
                      <w:bCs/>
                      <w:sz w:val="20"/>
                      <w:szCs w:val="20"/>
                    </w:rPr>
                    <w:t>Срок</w:t>
                  </w:r>
                  <w:proofErr w:type="spellEnd"/>
                  <w:r w:rsidRPr="007A04FE">
                    <w:rPr>
                      <w:rFonts w:ascii="Times New Roman" w:hAnsi="Times New Roman"/>
                      <w:bCs/>
                      <w:sz w:val="20"/>
                      <w:szCs w:val="20"/>
                    </w:rPr>
                    <w:t xml:space="preserve"> </w:t>
                  </w:r>
                  <w:proofErr w:type="spellStart"/>
                  <w:r w:rsidRPr="007A04FE">
                    <w:rPr>
                      <w:rFonts w:ascii="Times New Roman" w:hAnsi="Times New Roman"/>
                      <w:bCs/>
                      <w:sz w:val="20"/>
                      <w:szCs w:val="20"/>
                    </w:rPr>
                    <w:t>действия</w:t>
                  </w:r>
                  <w:proofErr w:type="spellEnd"/>
                </w:p>
              </w:tc>
              <w:tc>
                <w:tcPr>
                  <w:tcW w:w="3013" w:type="dxa"/>
                </w:tcPr>
                <w:p w14:paraId="6D0D6B33" w14:textId="77777777" w:rsidR="00850D32" w:rsidRPr="007A04FE" w:rsidRDefault="00850D32" w:rsidP="00C112F8">
                  <w:pPr>
                    <w:pStyle w:val="13"/>
                    <w:rPr>
                      <w:rFonts w:ascii="Times New Roman" w:hAnsi="Times New Roman"/>
                      <w:bCs/>
                      <w:sz w:val="20"/>
                      <w:szCs w:val="20"/>
                    </w:rPr>
                  </w:pPr>
                </w:p>
              </w:tc>
            </w:tr>
            <w:tr w:rsidR="00D7789B" w:rsidRPr="0060204C" w14:paraId="6D0D6B37" w14:textId="77777777" w:rsidTr="00C112F8">
              <w:tc>
                <w:tcPr>
                  <w:tcW w:w="1864" w:type="dxa"/>
                </w:tcPr>
                <w:p w14:paraId="6D0D6B35" w14:textId="77777777" w:rsidR="00850D32" w:rsidRPr="007A04FE" w:rsidRDefault="004C02D5" w:rsidP="00C112F8">
                  <w:pPr>
                    <w:pStyle w:val="13"/>
                    <w:rPr>
                      <w:rFonts w:ascii="Times New Roman" w:hAnsi="Times New Roman"/>
                      <w:bCs/>
                      <w:sz w:val="20"/>
                      <w:szCs w:val="20"/>
                    </w:rPr>
                  </w:pPr>
                  <w:proofErr w:type="spellStart"/>
                  <w:r w:rsidRPr="007A04FE">
                    <w:rPr>
                      <w:rFonts w:ascii="Times New Roman" w:hAnsi="Times New Roman"/>
                      <w:bCs/>
                      <w:sz w:val="20"/>
                      <w:szCs w:val="20"/>
                    </w:rPr>
                    <w:t>Перечень</w:t>
                  </w:r>
                  <w:proofErr w:type="spellEnd"/>
                  <w:r w:rsidRPr="007A04FE">
                    <w:rPr>
                      <w:rFonts w:ascii="Times New Roman" w:hAnsi="Times New Roman"/>
                      <w:bCs/>
                      <w:sz w:val="20"/>
                      <w:szCs w:val="20"/>
                    </w:rPr>
                    <w:t xml:space="preserve"> </w:t>
                  </w:r>
                  <w:proofErr w:type="spellStart"/>
                  <w:r w:rsidRPr="007A04FE">
                    <w:rPr>
                      <w:rFonts w:ascii="Times New Roman" w:hAnsi="Times New Roman"/>
                      <w:bCs/>
                      <w:sz w:val="20"/>
                      <w:szCs w:val="20"/>
                    </w:rPr>
                    <w:t>видов</w:t>
                  </w:r>
                  <w:proofErr w:type="spellEnd"/>
                  <w:r w:rsidRPr="007A04FE">
                    <w:rPr>
                      <w:rFonts w:ascii="Times New Roman" w:hAnsi="Times New Roman"/>
                      <w:bCs/>
                      <w:sz w:val="20"/>
                      <w:szCs w:val="20"/>
                    </w:rPr>
                    <w:t xml:space="preserve"> </w:t>
                  </w:r>
                  <w:proofErr w:type="spellStart"/>
                  <w:r w:rsidRPr="007A04FE">
                    <w:rPr>
                      <w:rFonts w:ascii="Times New Roman" w:hAnsi="Times New Roman"/>
                      <w:bCs/>
                      <w:sz w:val="20"/>
                      <w:szCs w:val="20"/>
                    </w:rPr>
                    <w:t>лицензируемой</w:t>
                  </w:r>
                  <w:proofErr w:type="spellEnd"/>
                  <w:r w:rsidRPr="007A04FE">
                    <w:rPr>
                      <w:rFonts w:ascii="Times New Roman" w:hAnsi="Times New Roman"/>
                      <w:bCs/>
                      <w:sz w:val="20"/>
                      <w:szCs w:val="20"/>
                    </w:rPr>
                    <w:t xml:space="preserve"> </w:t>
                  </w:r>
                  <w:proofErr w:type="spellStart"/>
                  <w:r w:rsidRPr="007A04FE">
                    <w:rPr>
                      <w:rFonts w:ascii="Times New Roman" w:hAnsi="Times New Roman"/>
                      <w:bCs/>
                      <w:sz w:val="20"/>
                      <w:szCs w:val="20"/>
                    </w:rPr>
                    <w:t>деятельности</w:t>
                  </w:r>
                  <w:proofErr w:type="spellEnd"/>
                </w:p>
              </w:tc>
              <w:tc>
                <w:tcPr>
                  <w:tcW w:w="3013" w:type="dxa"/>
                </w:tcPr>
                <w:p w14:paraId="6D0D6B36" w14:textId="77777777" w:rsidR="00850D32" w:rsidRPr="007A04FE" w:rsidRDefault="00850D32" w:rsidP="00C112F8">
                  <w:pPr>
                    <w:pStyle w:val="13"/>
                    <w:rPr>
                      <w:rFonts w:ascii="Times New Roman" w:hAnsi="Times New Roman"/>
                      <w:bCs/>
                      <w:sz w:val="20"/>
                      <w:szCs w:val="20"/>
                    </w:rPr>
                  </w:pPr>
                </w:p>
              </w:tc>
            </w:tr>
          </w:tbl>
          <w:p w14:paraId="6D0D6B38" w14:textId="77777777" w:rsidR="00850D32" w:rsidRPr="007A04FE" w:rsidRDefault="00850D32" w:rsidP="00C112F8">
            <w:pPr>
              <w:pStyle w:val="13"/>
              <w:spacing w:after="60"/>
              <w:rPr>
                <w:rFonts w:ascii="Times New Roman" w:hAnsi="Times New Roman"/>
                <w:i/>
                <w:sz w:val="20"/>
                <w:szCs w:val="20"/>
              </w:rPr>
            </w:pPr>
          </w:p>
        </w:tc>
      </w:tr>
      <w:tr w:rsidR="00D7789B" w:rsidRPr="0060204C" w14:paraId="6D0D6B4B" w14:textId="77777777" w:rsidTr="00C112F8">
        <w:trPr>
          <w:cantSplit/>
        </w:trPr>
        <w:tc>
          <w:tcPr>
            <w:tcW w:w="4812" w:type="dxa"/>
            <w:tcBorders>
              <w:top w:val="single" w:sz="6" w:space="0" w:color="auto"/>
              <w:left w:val="single" w:sz="6" w:space="0" w:color="auto"/>
              <w:bottom w:val="single" w:sz="6" w:space="0" w:color="auto"/>
              <w:right w:val="single" w:sz="6" w:space="0" w:color="auto"/>
            </w:tcBorders>
          </w:tcPr>
          <w:p w14:paraId="6D0D6B3A"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Имеет ли юридическое лицо статус доверительного собственника (управляющего) иностранной структуры без образования юридического лица</w:t>
            </w:r>
            <w:r w:rsidRPr="007A04FE">
              <w:rPr>
                <w:rStyle w:val="afe"/>
                <w:rFonts w:ascii="Times New Roman" w:hAnsi="Times New Roman"/>
                <w:color w:val="auto"/>
              </w:rPr>
              <w:footnoteReference w:id="7"/>
            </w:r>
            <w:r w:rsidRPr="007A04FE">
              <w:rPr>
                <w:rFonts w:ascii="Times New Roman" w:hAnsi="Times New Roman"/>
                <w:color w:val="auto"/>
                <w:lang w:val="ru-RU"/>
              </w:rPr>
              <w:t>, протектора</w:t>
            </w:r>
            <w:r w:rsidRPr="007A04FE">
              <w:rPr>
                <w:rStyle w:val="afe"/>
                <w:rFonts w:ascii="Times New Roman" w:hAnsi="Times New Roman"/>
                <w:color w:val="auto"/>
              </w:rPr>
              <w:footnoteReference w:id="8"/>
            </w:r>
            <w:r w:rsidRPr="007A04FE">
              <w:rPr>
                <w:rFonts w:ascii="Times New Roman" w:hAnsi="Times New Roman"/>
                <w:color w:val="auto"/>
                <w:lang w:val="ru-RU"/>
              </w:rPr>
              <w:t xml:space="preserve"> </w:t>
            </w:r>
          </w:p>
          <w:p w14:paraId="6D0D6B3B"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eastAsia="Times New Roman" w:hAnsi="Times New Roman"/>
                <w:i/>
                <w:color w:val="auto"/>
                <w:lang w:val="ru-RU"/>
              </w:rPr>
              <w:t>(</w:t>
            </w:r>
            <w:proofErr w:type="spellStart"/>
            <w:r w:rsidRPr="007A04FE">
              <w:rPr>
                <w:rFonts w:ascii="Times New Roman" w:eastAsia="Times New Roman" w:hAnsi="Times New Roman"/>
                <w:i/>
                <w:color w:val="auto"/>
              </w:rPr>
              <w:t>Отметьте</w:t>
            </w:r>
            <w:proofErr w:type="spellEnd"/>
            <w:r w:rsidRPr="007A04FE">
              <w:rPr>
                <w:rFonts w:ascii="Times New Roman" w:eastAsia="Times New Roman" w:hAnsi="Times New Roman"/>
                <w:i/>
                <w:color w:val="auto"/>
              </w:rPr>
              <w:t xml:space="preserve"> </w:t>
            </w:r>
            <w:r w:rsidRPr="007A04FE">
              <w:rPr>
                <w:rFonts w:ascii="Segoe UI Symbol" w:eastAsia="Times New Roman" w:hAnsi="Segoe UI Symbol" w:cs="Segoe UI Symbol"/>
                <w:iCs/>
                <w:color w:val="auto"/>
              </w:rPr>
              <w:t>☒</w:t>
            </w:r>
            <w:r w:rsidRPr="007A04FE">
              <w:rPr>
                <w:rFonts w:ascii="Times New Roman" w:eastAsia="Times New Roman" w:hAnsi="Times New Roman"/>
                <w:iCs/>
                <w:color w:val="auto"/>
              </w:rPr>
              <w:t xml:space="preserve"> </w:t>
            </w:r>
            <w:proofErr w:type="spellStart"/>
            <w:r w:rsidRPr="007A04FE">
              <w:rPr>
                <w:rFonts w:ascii="Times New Roman" w:eastAsia="Times New Roman" w:hAnsi="Times New Roman"/>
                <w:i/>
                <w:color w:val="auto"/>
              </w:rPr>
              <w:t>выбранный</w:t>
            </w:r>
            <w:proofErr w:type="spellEnd"/>
            <w:r w:rsidRPr="007A04FE">
              <w:rPr>
                <w:rFonts w:ascii="Times New Roman" w:eastAsia="Times New Roman" w:hAnsi="Times New Roman"/>
                <w:i/>
                <w:color w:val="auto"/>
              </w:rPr>
              <w:t xml:space="preserve"> </w:t>
            </w:r>
            <w:proofErr w:type="spellStart"/>
            <w:r w:rsidRPr="007A04FE">
              <w:rPr>
                <w:rFonts w:ascii="Times New Roman" w:eastAsia="Times New Roman" w:hAnsi="Times New Roman"/>
                <w:i/>
                <w:color w:val="auto"/>
              </w:rPr>
              <w:t>вариант</w:t>
            </w:r>
            <w:proofErr w:type="spellEnd"/>
            <w:r w:rsidRPr="007A04FE">
              <w:rPr>
                <w:rFonts w:ascii="Times New Roman" w:eastAsia="Times New Roman" w:hAnsi="Times New Roman"/>
                <w:i/>
                <w:color w:val="auto"/>
              </w:rPr>
              <w:t>)</w:t>
            </w:r>
          </w:p>
        </w:tc>
        <w:tc>
          <w:tcPr>
            <w:tcW w:w="5103" w:type="dxa"/>
            <w:tcBorders>
              <w:top w:val="single" w:sz="6" w:space="0" w:color="auto"/>
              <w:left w:val="single" w:sz="6" w:space="0" w:color="auto"/>
              <w:bottom w:val="single" w:sz="6" w:space="0" w:color="auto"/>
              <w:right w:val="single" w:sz="6" w:space="0" w:color="auto"/>
            </w:tcBorders>
          </w:tcPr>
          <w:p w14:paraId="6D0D6B3C" w14:textId="77777777" w:rsidR="00850D32" w:rsidRPr="007A04FE" w:rsidRDefault="004A30B6" w:rsidP="00C112F8">
            <w:pPr>
              <w:pStyle w:val="13"/>
              <w:spacing w:after="60"/>
              <w:rPr>
                <w:rFonts w:ascii="Times New Roman" w:hAnsi="Times New Roman"/>
                <w:bCs/>
                <w:sz w:val="20"/>
                <w:szCs w:val="20"/>
              </w:rPr>
            </w:pPr>
            <w:sdt>
              <w:sdtPr>
                <w:rPr>
                  <w:rFonts w:ascii="Times New Roman" w:hAnsi="Times New Roman"/>
                  <w:bCs/>
                  <w:sz w:val="20"/>
                  <w:szCs w:val="20"/>
                </w:rPr>
                <w:id w:val="1634757937"/>
                <w14:checkbox>
                  <w14:checked w14:val="0"/>
                  <w14:checkedState w14:val="2612" w14:font="MS Gothic"/>
                  <w14:uncheckedState w14:val="2610" w14:font="MS Gothic"/>
                </w14:checkbox>
              </w:sdtPr>
              <w:sdtEndPr/>
              <w:sdtContent>
                <w:r w:rsidR="004C02D5" w:rsidRPr="007A04FE">
                  <w:rPr>
                    <w:rFonts w:ascii="Segoe UI Symbol" w:eastAsia="MS Gothic" w:hAnsi="Segoe UI Symbol" w:cs="Segoe UI Symbol"/>
                    <w:bCs/>
                    <w:sz w:val="20"/>
                    <w:szCs w:val="20"/>
                  </w:rPr>
                  <w:t>☐</w:t>
                </w:r>
              </w:sdtContent>
            </w:sdt>
            <w:r w:rsidR="004C02D5" w:rsidRPr="007A04FE">
              <w:rPr>
                <w:rFonts w:ascii="Times New Roman" w:hAnsi="Times New Roman"/>
                <w:bCs/>
                <w:sz w:val="20"/>
                <w:szCs w:val="20"/>
              </w:rPr>
              <w:t>Нет</w:t>
            </w:r>
          </w:p>
          <w:p w14:paraId="6D0D6B3D" w14:textId="77777777" w:rsidR="00850D32" w:rsidRPr="007A04FE" w:rsidRDefault="004A30B6" w:rsidP="00C112F8">
            <w:pPr>
              <w:pStyle w:val="13"/>
              <w:rPr>
                <w:rFonts w:ascii="Times New Roman" w:hAnsi="Times New Roman"/>
                <w:bCs/>
                <w:sz w:val="20"/>
                <w:szCs w:val="20"/>
              </w:rPr>
            </w:pPr>
            <w:sdt>
              <w:sdtPr>
                <w:rPr>
                  <w:rFonts w:ascii="Times New Roman" w:hAnsi="Times New Roman"/>
                  <w:bCs/>
                  <w:sz w:val="20"/>
                  <w:szCs w:val="20"/>
                </w:rPr>
                <w:id w:val="127519423"/>
                <w14:checkbox>
                  <w14:checked w14:val="0"/>
                  <w14:checkedState w14:val="2612" w14:font="MS Gothic"/>
                  <w14:uncheckedState w14:val="2610" w14:font="MS Gothic"/>
                </w14:checkbox>
              </w:sdtPr>
              <w:sdtEndPr/>
              <w:sdtContent>
                <w:r w:rsidR="004C02D5" w:rsidRPr="007A04FE">
                  <w:rPr>
                    <w:rFonts w:ascii="Segoe UI Symbol" w:eastAsia="MS Gothic" w:hAnsi="Segoe UI Symbol" w:cs="Segoe UI Symbol"/>
                    <w:bCs/>
                    <w:sz w:val="20"/>
                    <w:szCs w:val="20"/>
                  </w:rPr>
                  <w:t>☐</w:t>
                </w:r>
              </w:sdtContent>
            </w:sdt>
            <w:r w:rsidR="004C02D5" w:rsidRPr="007A04FE">
              <w:rPr>
                <w:rFonts w:ascii="Times New Roman" w:hAnsi="Times New Roman"/>
                <w:bCs/>
                <w:sz w:val="20"/>
                <w:szCs w:val="20"/>
              </w:rPr>
              <w:t xml:space="preserve">Да </w:t>
            </w:r>
          </w:p>
          <w:p w14:paraId="6D0D6B3E" w14:textId="77777777" w:rsidR="00850D32" w:rsidRPr="007A04FE" w:rsidRDefault="004C02D5" w:rsidP="00C112F8">
            <w:pPr>
              <w:pStyle w:val="13"/>
              <w:rPr>
                <w:rFonts w:ascii="Times New Roman" w:hAnsi="Times New Roman"/>
                <w:sz w:val="20"/>
                <w:szCs w:val="20"/>
              </w:rPr>
            </w:pPr>
            <w:r w:rsidRPr="007A04FE">
              <w:rPr>
                <w:rFonts w:ascii="Times New Roman" w:hAnsi="Times New Roman"/>
                <w:sz w:val="20"/>
                <w:szCs w:val="20"/>
              </w:rPr>
              <w:t>В случае ответа «Да» укажите:</w:t>
            </w:r>
          </w:p>
          <w:tbl>
            <w:tblPr>
              <w:tblStyle w:val="aff0"/>
              <w:tblW w:w="0" w:type="auto"/>
              <w:tblLayout w:type="fixed"/>
              <w:tblLook w:val="04A0" w:firstRow="1" w:lastRow="0" w:firstColumn="1" w:lastColumn="0" w:noHBand="0" w:noVBand="1"/>
            </w:tblPr>
            <w:tblGrid>
              <w:gridCol w:w="2438"/>
              <w:gridCol w:w="2439"/>
            </w:tblGrid>
            <w:tr w:rsidR="00D7789B" w:rsidRPr="0060204C" w14:paraId="6D0D6B40" w14:textId="77777777" w:rsidTr="00C112F8">
              <w:tc>
                <w:tcPr>
                  <w:tcW w:w="4877" w:type="dxa"/>
                  <w:gridSpan w:val="2"/>
                </w:tcPr>
                <w:p w14:paraId="6D0D6B3F" w14:textId="77777777" w:rsidR="00850D32" w:rsidRPr="007A04FE" w:rsidRDefault="004C02D5" w:rsidP="00C112F8">
                  <w:pPr>
                    <w:pStyle w:val="13"/>
                    <w:rPr>
                      <w:rFonts w:ascii="Times New Roman" w:hAnsi="Times New Roman"/>
                      <w:bCs/>
                      <w:sz w:val="20"/>
                      <w:szCs w:val="20"/>
                      <w:lang w:val="ru-RU"/>
                    </w:rPr>
                  </w:pPr>
                  <w:r w:rsidRPr="007A04FE">
                    <w:rPr>
                      <w:rFonts w:ascii="Times New Roman" w:hAnsi="Times New Roman"/>
                      <w:bCs/>
                      <w:sz w:val="20"/>
                      <w:szCs w:val="20"/>
                      <w:lang w:val="ru-RU"/>
                    </w:rPr>
                    <w:t>Сведения об иностранной структуре без образования юридического лица</w:t>
                  </w:r>
                </w:p>
              </w:tc>
            </w:tr>
            <w:tr w:rsidR="00D7789B" w:rsidRPr="0060204C" w14:paraId="6D0D6B43" w14:textId="77777777" w:rsidTr="00C112F8">
              <w:tc>
                <w:tcPr>
                  <w:tcW w:w="2438" w:type="dxa"/>
                </w:tcPr>
                <w:p w14:paraId="6D0D6B41" w14:textId="77777777" w:rsidR="00850D32" w:rsidRPr="007A04FE" w:rsidRDefault="004C02D5" w:rsidP="00C112F8">
                  <w:pPr>
                    <w:pStyle w:val="13"/>
                    <w:rPr>
                      <w:rFonts w:ascii="Times New Roman" w:hAnsi="Times New Roman"/>
                      <w:bCs/>
                      <w:sz w:val="20"/>
                      <w:szCs w:val="20"/>
                    </w:rPr>
                  </w:pPr>
                  <w:proofErr w:type="spellStart"/>
                  <w:r w:rsidRPr="007A04FE">
                    <w:rPr>
                      <w:rFonts w:ascii="Times New Roman" w:hAnsi="Times New Roman"/>
                      <w:bCs/>
                      <w:sz w:val="20"/>
                      <w:szCs w:val="20"/>
                    </w:rPr>
                    <w:t>Наименование</w:t>
                  </w:r>
                  <w:proofErr w:type="spellEnd"/>
                </w:p>
              </w:tc>
              <w:tc>
                <w:tcPr>
                  <w:tcW w:w="2439" w:type="dxa"/>
                </w:tcPr>
                <w:p w14:paraId="6D0D6B42" w14:textId="77777777" w:rsidR="00850D32" w:rsidRPr="007A04FE" w:rsidRDefault="00850D32" w:rsidP="00C112F8">
                  <w:pPr>
                    <w:pStyle w:val="13"/>
                    <w:rPr>
                      <w:rFonts w:ascii="Times New Roman" w:hAnsi="Times New Roman"/>
                      <w:bCs/>
                      <w:sz w:val="20"/>
                      <w:szCs w:val="20"/>
                    </w:rPr>
                  </w:pPr>
                </w:p>
              </w:tc>
            </w:tr>
            <w:tr w:rsidR="00D7789B" w:rsidRPr="0060204C" w14:paraId="6D0D6B46" w14:textId="77777777" w:rsidTr="00C112F8">
              <w:tc>
                <w:tcPr>
                  <w:tcW w:w="2438" w:type="dxa"/>
                </w:tcPr>
                <w:p w14:paraId="6D0D6B44" w14:textId="77777777" w:rsidR="00850D32" w:rsidRPr="007A04FE" w:rsidRDefault="004C02D5" w:rsidP="00C112F8">
                  <w:pPr>
                    <w:pStyle w:val="13"/>
                    <w:rPr>
                      <w:rFonts w:ascii="Times New Roman" w:hAnsi="Times New Roman"/>
                      <w:bCs/>
                      <w:sz w:val="20"/>
                      <w:szCs w:val="20"/>
                    </w:rPr>
                  </w:pPr>
                  <w:proofErr w:type="spellStart"/>
                  <w:r w:rsidRPr="007A04FE">
                    <w:rPr>
                      <w:rFonts w:ascii="Times New Roman" w:hAnsi="Times New Roman"/>
                      <w:bCs/>
                      <w:sz w:val="20"/>
                      <w:szCs w:val="20"/>
                    </w:rPr>
                    <w:t>Рег</w:t>
                  </w:r>
                  <w:proofErr w:type="spellEnd"/>
                  <w:r w:rsidRPr="007A04FE">
                    <w:rPr>
                      <w:rFonts w:ascii="Times New Roman" w:hAnsi="Times New Roman"/>
                      <w:bCs/>
                      <w:sz w:val="20"/>
                      <w:szCs w:val="20"/>
                    </w:rPr>
                    <w:t xml:space="preserve">. </w:t>
                  </w:r>
                  <w:proofErr w:type="spellStart"/>
                  <w:r w:rsidRPr="007A04FE">
                    <w:rPr>
                      <w:rFonts w:ascii="Times New Roman" w:hAnsi="Times New Roman"/>
                      <w:bCs/>
                      <w:sz w:val="20"/>
                      <w:szCs w:val="20"/>
                    </w:rPr>
                    <w:t>номер</w:t>
                  </w:r>
                  <w:proofErr w:type="spellEnd"/>
                  <w:r w:rsidRPr="007A04FE">
                    <w:rPr>
                      <w:rFonts w:ascii="Times New Roman" w:hAnsi="Times New Roman"/>
                      <w:bCs/>
                      <w:sz w:val="20"/>
                      <w:szCs w:val="20"/>
                    </w:rPr>
                    <w:t xml:space="preserve"> </w:t>
                  </w:r>
                  <w:r w:rsidRPr="007A04FE">
                    <w:rPr>
                      <w:rFonts w:ascii="Times New Roman" w:hAnsi="Times New Roman"/>
                      <w:bCs/>
                      <w:i/>
                      <w:sz w:val="20"/>
                      <w:szCs w:val="20"/>
                    </w:rPr>
                    <w:t>(</w:t>
                  </w:r>
                  <w:proofErr w:type="spellStart"/>
                  <w:r w:rsidRPr="007A04FE">
                    <w:rPr>
                      <w:rFonts w:ascii="Times New Roman" w:hAnsi="Times New Roman"/>
                      <w:bCs/>
                      <w:i/>
                      <w:sz w:val="20"/>
                      <w:szCs w:val="20"/>
                    </w:rPr>
                    <w:t>при</w:t>
                  </w:r>
                  <w:proofErr w:type="spellEnd"/>
                  <w:r w:rsidRPr="007A04FE">
                    <w:rPr>
                      <w:rFonts w:ascii="Times New Roman" w:hAnsi="Times New Roman"/>
                      <w:bCs/>
                      <w:i/>
                      <w:sz w:val="20"/>
                      <w:szCs w:val="20"/>
                    </w:rPr>
                    <w:t xml:space="preserve"> </w:t>
                  </w:r>
                  <w:proofErr w:type="spellStart"/>
                  <w:r w:rsidRPr="007A04FE">
                    <w:rPr>
                      <w:rFonts w:ascii="Times New Roman" w:hAnsi="Times New Roman"/>
                      <w:bCs/>
                      <w:i/>
                      <w:sz w:val="20"/>
                      <w:szCs w:val="20"/>
                    </w:rPr>
                    <w:t>наличии</w:t>
                  </w:r>
                  <w:proofErr w:type="spellEnd"/>
                  <w:r w:rsidRPr="007A04FE">
                    <w:rPr>
                      <w:rFonts w:ascii="Times New Roman" w:hAnsi="Times New Roman"/>
                      <w:bCs/>
                      <w:i/>
                      <w:sz w:val="20"/>
                      <w:szCs w:val="20"/>
                    </w:rPr>
                    <w:t>)</w:t>
                  </w:r>
                </w:p>
              </w:tc>
              <w:tc>
                <w:tcPr>
                  <w:tcW w:w="2439" w:type="dxa"/>
                </w:tcPr>
                <w:p w14:paraId="6D0D6B45" w14:textId="77777777" w:rsidR="00850D32" w:rsidRPr="007A04FE" w:rsidRDefault="00850D32" w:rsidP="00C112F8">
                  <w:pPr>
                    <w:pStyle w:val="13"/>
                    <w:rPr>
                      <w:rFonts w:ascii="Times New Roman" w:hAnsi="Times New Roman"/>
                      <w:bCs/>
                      <w:sz w:val="20"/>
                      <w:szCs w:val="20"/>
                    </w:rPr>
                  </w:pPr>
                </w:p>
              </w:tc>
            </w:tr>
            <w:tr w:rsidR="00D7789B" w:rsidRPr="0060204C" w14:paraId="6D0D6B49" w14:textId="77777777" w:rsidTr="00C112F8">
              <w:tc>
                <w:tcPr>
                  <w:tcW w:w="2438" w:type="dxa"/>
                </w:tcPr>
                <w:p w14:paraId="6D0D6B47" w14:textId="77777777" w:rsidR="00850D32" w:rsidRPr="007A04FE" w:rsidRDefault="004C02D5" w:rsidP="00C112F8">
                  <w:pPr>
                    <w:pStyle w:val="13"/>
                    <w:rPr>
                      <w:rFonts w:ascii="Times New Roman" w:hAnsi="Times New Roman"/>
                      <w:bCs/>
                      <w:sz w:val="20"/>
                      <w:szCs w:val="20"/>
                    </w:rPr>
                  </w:pPr>
                  <w:proofErr w:type="spellStart"/>
                  <w:r w:rsidRPr="007A04FE">
                    <w:rPr>
                      <w:rFonts w:ascii="Times New Roman" w:hAnsi="Times New Roman"/>
                      <w:bCs/>
                      <w:sz w:val="20"/>
                      <w:szCs w:val="20"/>
                    </w:rPr>
                    <w:t>Код</w:t>
                  </w:r>
                  <w:proofErr w:type="spellEnd"/>
                  <w:r w:rsidRPr="007A04FE">
                    <w:rPr>
                      <w:rFonts w:ascii="Times New Roman" w:hAnsi="Times New Roman"/>
                      <w:bCs/>
                      <w:sz w:val="20"/>
                      <w:szCs w:val="20"/>
                    </w:rPr>
                    <w:t xml:space="preserve"> </w:t>
                  </w:r>
                  <w:r w:rsidRPr="007A04FE">
                    <w:rPr>
                      <w:rFonts w:ascii="Times New Roman" w:hAnsi="Times New Roman"/>
                      <w:bCs/>
                      <w:i/>
                      <w:sz w:val="20"/>
                      <w:szCs w:val="20"/>
                    </w:rPr>
                    <w:t>(</w:t>
                  </w:r>
                  <w:proofErr w:type="spellStart"/>
                  <w:r w:rsidRPr="007A04FE">
                    <w:rPr>
                      <w:rFonts w:ascii="Times New Roman" w:hAnsi="Times New Roman"/>
                      <w:bCs/>
                      <w:i/>
                      <w:sz w:val="20"/>
                      <w:szCs w:val="20"/>
                    </w:rPr>
                    <w:t>при</w:t>
                  </w:r>
                  <w:proofErr w:type="spellEnd"/>
                  <w:r w:rsidRPr="007A04FE">
                    <w:rPr>
                      <w:rFonts w:ascii="Times New Roman" w:hAnsi="Times New Roman"/>
                      <w:bCs/>
                      <w:i/>
                      <w:sz w:val="20"/>
                      <w:szCs w:val="20"/>
                    </w:rPr>
                    <w:t xml:space="preserve"> </w:t>
                  </w:r>
                  <w:proofErr w:type="spellStart"/>
                  <w:r w:rsidRPr="007A04FE">
                    <w:rPr>
                      <w:rFonts w:ascii="Times New Roman" w:hAnsi="Times New Roman"/>
                      <w:bCs/>
                      <w:i/>
                      <w:sz w:val="20"/>
                      <w:szCs w:val="20"/>
                    </w:rPr>
                    <w:t>наличии</w:t>
                  </w:r>
                  <w:proofErr w:type="spellEnd"/>
                  <w:r w:rsidRPr="007A04FE">
                    <w:rPr>
                      <w:rFonts w:ascii="Times New Roman" w:hAnsi="Times New Roman"/>
                      <w:bCs/>
                      <w:i/>
                      <w:sz w:val="20"/>
                      <w:szCs w:val="20"/>
                    </w:rPr>
                    <w:t>)</w:t>
                  </w:r>
                </w:p>
              </w:tc>
              <w:tc>
                <w:tcPr>
                  <w:tcW w:w="2439" w:type="dxa"/>
                </w:tcPr>
                <w:p w14:paraId="6D0D6B48" w14:textId="77777777" w:rsidR="00850D32" w:rsidRPr="007A04FE" w:rsidRDefault="00850D32" w:rsidP="00C112F8">
                  <w:pPr>
                    <w:pStyle w:val="13"/>
                    <w:rPr>
                      <w:rFonts w:ascii="Times New Roman" w:hAnsi="Times New Roman"/>
                      <w:bCs/>
                      <w:sz w:val="20"/>
                      <w:szCs w:val="20"/>
                    </w:rPr>
                  </w:pPr>
                </w:p>
              </w:tc>
            </w:tr>
          </w:tbl>
          <w:p w14:paraId="6D0D6B4A" w14:textId="77777777" w:rsidR="00850D32" w:rsidRPr="007A04FE" w:rsidRDefault="00850D32" w:rsidP="00C112F8">
            <w:pPr>
              <w:pStyle w:val="13"/>
              <w:spacing w:after="60"/>
              <w:rPr>
                <w:rFonts w:ascii="Times New Roman" w:hAnsi="Times New Roman"/>
                <w:i/>
                <w:sz w:val="20"/>
                <w:szCs w:val="20"/>
              </w:rPr>
            </w:pPr>
          </w:p>
        </w:tc>
      </w:tr>
    </w:tbl>
    <w:p w14:paraId="6D0D6B4C" w14:textId="77777777" w:rsidR="00850D32" w:rsidRPr="007A04FE" w:rsidRDefault="00850D32" w:rsidP="006A7EE3">
      <w:pPr>
        <w:pStyle w:val="afd"/>
        <w:tabs>
          <w:tab w:val="left" w:pos="284"/>
        </w:tabs>
        <w:spacing w:after="40"/>
        <w:ind w:firstLine="0"/>
        <w:textAlignment w:val="baseline"/>
        <w:rPr>
          <w:rFonts w:ascii="Times New Roman" w:hAnsi="Times New Roman"/>
          <w:b/>
        </w:rPr>
      </w:pPr>
    </w:p>
    <w:p w14:paraId="6D0D6B4D" w14:textId="77777777" w:rsidR="00850D32" w:rsidRPr="007A04FE" w:rsidRDefault="004C02D5" w:rsidP="00850D32">
      <w:pPr>
        <w:pStyle w:val="afd"/>
        <w:numPr>
          <w:ilvl w:val="0"/>
          <w:numId w:val="19"/>
        </w:numPr>
        <w:tabs>
          <w:tab w:val="left" w:pos="284"/>
        </w:tabs>
        <w:spacing w:after="40"/>
        <w:ind w:left="0" w:firstLine="0"/>
        <w:textAlignment w:val="baseline"/>
        <w:rPr>
          <w:rFonts w:ascii="Times New Roman" w:hAnsi="Times New Roman"/>
          <w:b/>
          <w:lang w:val="ru-RU"/>
        </w:rPr>
      </w:pPr>
      <w:r w:rsidRPr="007A04FE">
        <w:rPr>
          <w:rFonts w:ascii="Times New Roman" w:hAnsi="Times New Roman"/>
          <w:color w:val="auto"/>
          <w:lang w:val="ru-RU"/>
        </w:rPr>
        <w:t>Сведения о представителе клиента (о руководителе юридического лица, имеющего право действовать без доверенности или о лице, действующем на основании доверенности с правом подписи)</w:t>
      </w:r>
    </w:p>
    <w:p w14:paraId="6D0D6B4E" w14:textId="77777777" w:rsidR="00850D32" w:rsidRPr="007A04FE" w:rsidRDefault="00850D32" w:rsidP="00850D32">
      <w:pPr>
        <w:pStyle w:val="afd"/>
        <w:tabs>
          <w:tab w:val="left" w:pos="284"/>
        </w:tabs>
        <w:spacing w:after="40"/>
        <w:textAlignment w:val="baseline"/>
        <w:rPr>
          <w:rFonts w:ascii="Times New Roman" w:hAnsi="Times New Roman"/>
          <w:b/>
          <w:lang w:val="ru-RU"/>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2"/>
        <w:gridCol w:w="5103"/>
      </w:tblGrid>
      <w:tr w:rsidR="00D7789B" w:rsidRPr="0060204C" w14:paraId="6D0D6B52" w14:textId="77777777" w:rsidTr="00C112F8">
        <w:trPr>
          <w:cantSplit/>
          <w:trHeight w:val="567"/>
        </w:trPr>
        <w:tc>
          <w:tcPr>
            <w:tcW w:w="4812" w:type="dxa"/>
            <w:tcBorders>
              <w:top w:val="single" w:sz="6" w:space="0" w:color="auto"/>
              <w:left w:val="single" w:sz="6" w:space="0" w:color="auto"/>
              <w:bottom w:val="nil"/>
              <w:right w:val="single" w:sz="6" w:space="0" w:color="auto"/>
            </w:tcBorders>
          </w:tcPr>
          <w:p w14:paraId="6D0D6B4F"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Фамилия, имя, отчество</w:t>
            </w:r>
          </w:p>
          <w:p w14:paraId="6D0D6B50" w14:textId="77777777" w:rsidR="00850D32" w:rsidRPr="007A04FE" w:rsidRDefault="00850D32" w:rsidP="00C112F8">
            <w:pPr>
              <w:pStyle w:val="afd"/>
              <w:spacing w:after="40"/>
              <w:ind w:firstLine="0"/>
              <w:rPr>
                <w:rFonts w:ascii="Times New Roman" w:hAnsi="Times New Roman"/>
                <w:color w:val="auto"/>
                <w:lang w:val="ru-RU"/>
              </w:rPr>
            </w:pPr>
          </w:p>
        </w:tc>
        <w:tc>
          <w:tcPr>
            <w:tcW w:w="5103" w:type="dxa"/>
            <w:tcBorders>
              <w:top w:val="single" w:sz="6" w:space="0" w:color="auto"/>
              <w:left w:val="single" w:sz="6" w:space="0" w:color="auto"/>
              <w:bottom w:val="nil"/>
              <w:right w:val="single" w:sz="6" w:space="0" w:color="auto"/>
            </w:tcBorders>
          </w:tcPr>
          <w:p w14:paraId="6D0D6B51"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56" w14:textId="77777777" w:rsidTr="00C112F8">
        <w:trPr>
          <w:cantSplit/>
          <w:trHeight w:val="567"/>
        </w:trPr>
        <w:tc>
          <w:tcPr>
            <w:tcW w:w="4812" w:type="dxa"/>
            <w:tcBorders>
              <w:top w:val="single" w:sz="4" w:space="0" w:color="auto"/>
              <w:left w:val="single" w:sz="4" w:space="0" w:color="auto"/>
              <w:bottom w:val="single" w:sz="4" w:space="0" w:color="auto"/>
              <w:right w:val="single" w:sz="4" w:space="0" w:color="auto"/>
            </w:tcBorders>
          </w:tcPr>
          <w:p w14:paraId="6D0D6B53"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Дата и место рождения</w:t>
            </w:r>
          </w:p>
          <w:p w14:paraId="6D0D6B54" w14:textId="77777777" w:rsidR="00850D32" w:rsidRPr="007A04FE" w:rsidRDefault="00850D32" w:rsidP="00C112F8">
            <w:pPr>
              <w:pStyle w:val="afd"/>
              <w:spacing w:after="40"/>
              <w:ind w:firstLine="0"/>
              <w:rPr>
                <w:rFonts w:ascii="Times New Roman" w:hAnsi="Times New Roman"/>
                <w:color w:val="auto"/>
                <w:lang w:val="ru-RU"/>
              </w:rPr>
            </w:pPr>
          </w:p>
        </w:tc>
        <w:tc>
          <w:tcPr>
            <w:tcW w:w="5103" w:type="dxa"/>
            <w:tcBorders>
              <w:top w:val="single" w:sz="4" w:space="0" w:color="auto"/>
              <w:left w:val="single" w:sz="4" w:space="0" w:color="auto"/>
              <w:bottom w:val="single" w:sz="4" w:space="0" w:color="auto"/>
              <w:right w:val="single" w:sz="4" w:space="0" w:color="auto"/>
            </w:tcBorders>
          </w:tcPr>
          <w:p w14:paraId="6D0D6B55"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59" w14:textId="77777777" w:rsidTr="00C112F8">
        <w:trPr>
          <w:cantSplit/>
          <w:trHeight w:val="567"/>
        </w:trPr>
        <w:tc>
          <w:tcPr>
            <w:tcW w:w="4812" w:type="dxa"/>
            <w:tcBorders>
              <w:top w:val="single" w:sz="4" w:space="0" w:color="auto"/>
              <w:left w:val="single" w:sz="4" w:space="0" w:color="auto"/>
              <w:bottom w:val="single" w:sz="4" w:space="0" w:color="auto"/>
              <w:right w:val="single" w:sz="4" w:space="0" w:color="auto"/>
            </w:tcBorders>
          </w:tcPr>
          <w:p w14:paraId="6D0D6B57"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Гражданство</w:t>
            </w:r>
          </w:p>
        </w:tc>
        <w:tc>
          <w:tcPr>
            <w:tcW w:w="5103" w:type="dxa"/>
            <w:tcBorders>
              <w:top w:val="single" w:sz="4" w:space="0" w:color="auto"/>
              <w:left w:val="single" w:sz="4" w:space="0" w:color="auto"/>
              <w:bottom w:val="single" w:sz="4" w:space="0" w:color="auto"/>
              <w:right w:val="single" w:sz="4" w:space="0" w:color="auto"/>
            </w:tcBorders>
          </w:tcPr>
          <w:p w14:paraId="6D0D6B58"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5C" w14:textId="77777777" w:rsidTr="00C112F8">
        <w:trPr>
          <w:cantSplit/>
          <w:trHeight w:val="567"/>
        </w:trPr>
        <w:tc>
          <w:tcPr>
            <w:tcW w:w="4812" w:type="dxa"/>
            <w:tcBorders>
              <w:top w:val="single" w:sz="4" w:space="0" w:color="auto"/>
              <w:left w:val="single" w:sz="4" w:space="0" w:color="auto"/>
              <w:bottom w:val="single" w:sz="4" w:space="0" w:color="auto"/>
              <w:right w:val="single" w:sz="4" w:space="0" w:color="auto"/>
            </w:tcBorders>
          </w:tcPr>
          <w:p w14:paraId="6D0D6B5A"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 xml:space="preserve">ИНН </w:t>
            </w:r>
            <w:r w:rsidRPr="007A04FE">
              <w:rPr>
                <w:rFonts w:ascii="Times New Roman" w:hAnsi="Times New Roman"/>
                <w:i/>
                <w:color w:val="auto"/>
                <w:lang w:val="ru-RU"/>
              </w:rPr>
              <w:t>(при наличии)</w:t>
            </w:r>
          </w:p>
        </w:tc>
        <w:tc>
          <w:tcPr>
            <w:tcW w:w="5103" w:type="dxa"/>
            <w:tcBorders>
              <w:top w:val="single" w:sz="4" w:space="0" w:color="auto"/>
              <w:left w:val="single" w:sz="4" w:space="0" w:color="auto"/>
              <w:bottom w:val="single" w:sz="4" w:space="0" w:color="auto"/>
              <w:right w:val="single" w:sz="4" w:space="0" w:color="auto"/>
            </w:tcBorders>
          </w:tcPr>
          <w:p w14:paraId="6D0D6B5B"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60" w14:textId="77777777" w:rsidTr="00C112F8">
        <w:trPr>
          <w:cantSplit/>
          <w:trHeight w:val="408"/>
        </w:trPr>
        <w:tc>
          <w:tcPr>
            <w:tcW w:w="4812" w:type="dxa"/>
            <w:tcBorders>
              <w:top w:val="single" w:sz="4" w:space="0" w:color="auto"/>
              <w:left w:val="single" w:sz="4" w:space="0" w:color="auto"/>
              <w:bottom w:val="single" w:sz="4" w:space="0" w:color="auto"/>
              <w:right w:val="single" w:sz="4" w:space="0" w:color="auto"/>
            </w:tcBorders>
          </w:tcPr>
          <w:p w14:paraId="6D0D6B5D"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lastRenderedPageBreak/>
              <w:t xml:space="preserve">Документ, удостоверяющий личность (наименование, серия </w:t>
            </w:r>
            <w:r w:rsidRPr="007A04FE">
              <w:rPr>
                <w:rFonts w:ascii="Times New Roman" w:hAnsi="Times New Roman"/>
                <w:i/>
                <w:color w:val="auto"/>
                <w:lang w:val="ru-RU"/>
              </w:rPr>
              <w:t>(если имеется)</w:t>
            </w:r>
            <w:r w:rsidRPr="007A04FE">
              <w:rPr>
                <w:rFonts w:ascii="Times New Roman" w:hAnsi="Times New Roman"/>
                <w:color w:val="auto"/>
                <w:lang w:val="ru-RU"/>
              </w:rPr>
              <w:t xml:space="preserve">, номер документа, дата выдачи, </w:t>
            </w:r>
            <w:proofErr w:type="gramStart"/>
            <w:r w:rsidRPr="007A04FE">
              <w:rPr>
                <w:rFonts w:ascii="Times New Roman" w:hAnsi="Times New Roman"/>
                <w:color w:val="auto"/>
                <w:lang w:val="ru-RU"/>
              </w:rPr>
              <w:t>наименование органа</w:t>
            </w:r>
            <w:proofErr w:type="gramEnd"/>
            <w:r w:rsidRPr="007A04FE">
              <w:rPr>
                <w:rFonts w:ascii="Times New Roman" w:hAnsi="Times New Roman"/>
                <w:color w:val="auto"/>
                <w:lang w:val="ru-RU"/>
              </w:rPr>
              <w:t xml:space="preserve"> выдавшего документ, код подразделения </w:t>
            </w:r>
            <w:r w:rsidRPr="007A04FE">
              <w:rPr>
                <w:rFonts w:ascii="Times New Roman" w:hAnsi="Times New Roman"/>
                <w:i/>
                <w:color w:val="auto"/>
                <w:lang w:val="ru-RU"/>
              </w:rPr>
              <w:t>(если имеется)</w:t>
            </w:r>
            <w:r w:rsidRPr="007A04FE">
              <w:rPr>
                <w:rFonts w:ascii="Times New Roman" w:hAnsi="Times New Roman"/>
                <w:color w:val="auto"/>
                <w:lang w:val="ru-RU"/>
              </w:rPr>
              <w:t>)</w:t>
            </w:r>
          </w:p>
          <w:p w14:paraId="6D0D6B5E" w14:textId="77777777" w:rsidR="00850D32" w:rsidRPr="007A04FE" w:rsidRDefault="00850D32" w:rsidP="00C112F8">
            <w:pPr>
              <w:pStyle w:val="afd"/>
              <w:spacing w:after="40"/>
              <w:ind w:firstLine="0"/>
              <w:rPr>
                <w:rFonts w:ascii="Times New Roman" w:hAnsi="Times New Roman"/>
                <w:color w:val="auto"/>
                <w:lang w:val="ru-RU"/>
              </w:rPr>
            </w:pPr>
          </w:p>
        </w:tc>
        <w:tc>
          <w:tcPr>
            <w:tcW w:w="5103" w:type="dxa"/>
            <w:tcBorders>
              <w:top w:val="single" w:sz="4" w:space="0" w:color="auto"/>
              <w:left w:val="single" w:sz="4" w:space="0" w:color="auto"/>
              <w:bottom w:val="single" w:sz="4" w:space="0" w:color="auto"/>
              <w:right w:val="single" w:sz="4" w:space="0" w:color="auto"/>
            </w:tcBorders>
          </w:tcPr>
          <w:p w14:paraId="6D0D6B5F"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63" w14:textId="77777777" w:rsidTr="00C112F8">
        <w:trPr>
          <w:cantSplit/>
          <w:trHeight w:val="414"/>
        </w:trPr>
        <w:tc>
          <w:tcPr>
            <w:tcW w:w="4812" w:type="dxa"/>
            <w:tcBorders>
              <w:top w:val="single" w:sz="4" w:space="0" w:color="auto"/>
              <w:left w:val="single" w:sz="4" w:space="0" w:color="auto"/>
              <w:bottom w:val="single" w:sz="4" w:space="0" w:color="auto"/>
              <w:right w:val="single" w:sz="4" w:space="0" w:color="auto"/>
            </w:tcBorders>
          </w:tcPr>
          <w:p w14:paraId="6D0D6B61"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 xml:space="preserve">Миграционная карта (номер карты, дата начала срока пребывания и дата окончания срока пребывания в РФ) </w:t>
            </w:r>
            <w:r w:rsidRPr="007A04FE">
              <w:rPr>
                <w:rFonts w:ascii="Times New Roman" w:hAnsi="Times New Roman"/>
                <w:i/>
                <w:color w:val="auto"/>
                <w:lang w:val="ru-RU"/>
              </w:rPr>
              <w:t>(для иностранного гражданина или лица без гражданства, находящегося на территории РФ) (при наличии)</w:t>
            </w:r>
          </w:p>
        </w:tc>
        <w:tc>
          <w:tcPr>
            <w:tcW w:w="5103" w:type="dxa"/>
            <w:tcBorders>
              <w:top w:val="single" w:sz="4" w:space="0" w:color="auto"/>
              <w:left w:val="single" w:sz="4" w:space="0" w:color="auto"/>
              <w:bottom w:val="single" w:sz="4" w:space="0" w:color="auto"/>
              <w:right w:val="single" w:sz="4" w:space="0" w:color="auto"/>
            </w:tcBorders>
          </w:tcPr>
          <w:p w14:paraId="6D0D6B62"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66" w14:textId="77777777" w:rsidTr="00C112F8">
        <w:trPr>
          <w:cantSplit/>
          <w:trHeight w:val="421"/>
        </w:trPr>
        <w:tc>
          <w:tcPr>
            <w:tcW w:w="4812" w:type="dxa"/>
            <w:tcBorders>
              <w:top w:val="single" w:sz="4" w:space="0" w:color="auto"/>
              <w:left w:val="single" w:sz="4" w:space="0" w:color="auto"/>
              <w:bottom w:val="single" w:sz="4" w:space="0" w:color="auto"/>
              <w:right w:val="single" w:sz="4" w:space="0" w:color="auto"/>
            </w:tcBorders>
          </w:tcPr>
          <w:p w14:paraId="6D0D6B64"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 xml:space="preserve">Документ, подтверждающий право иностранного гражданина или лица без гражданства на пребывание (проживание) в РФ (наименование, серия </w:t>
            </w:r>
            <w:r w:rsidRPr="007A04FE">
              <w:rPr>
                <w:rFonts w:ascii="Times New Roman" w:hAnsi="Times New Roman"/>
                <w:i/>
                <w:color w:val="auto"/>
                <w:lang w:val="ru-RU"/>
              </w:rPr>
              <w:t xml:space="preserve">(если </w:t>
            </w:r>
            <w:proofErr w:type="gramStart"/>
            <w:r w:rsidRPr="007A04FE">
              <w:rPr>
                <w:rFonts w:ascii="Times New Roman" w:hAnsi="Times New Roman"/>
                <w:i/>
                <w:color w:val="auto"/>
                <w:lang w:val="ru-RU"/>
              </w:rPr>
              <w:t>имеется)</w:t>
            </w:r>
            <w:r w:rsidRPr="007A04FE">
              <w:rPr>
                <w:rFonts w:ascii="Times New Roman" w:hAnsi="Times New Roman"/>
                <w:color w:val="auto"/>
                <w:lang w:val="ru-RU"/>
              </w:rPr>
              <w:t xml:space="preserve">  и</w:t>
            </w:r>
            <w:proofErr w:type="gramEnd"/>
            <w:r w:rsidRPr="007A04FE">
              <w:rPr>
                <w:rFonts w:ascii="Times New Roman" w:hAnsi="Times New Roman"/>
                <w:color w:val="auto"/>
                <w:lang w:val="ru-RU"/>
              </w:rPr>
              <w:t xml:space="preserve"> номер, дата начала и дата окончания срока действия права пребывания (проживания)): </w:t>
            </w:r>
            <w:r w:rsidRPr="007A04FE">
              <w:rPr>
                <w:rFonts w:ascii="Times New Roman" w:hAnsi="Times New Roman"/>
                <w:i/>
                <w:color w:val="auto"/>
                <w:lang w:val="ru-RU"/>
              </w:rPr>
              <w:t>(для иностранного гражданина или лица без гражданства, находящегося на территории РФ)</w:t>
            </w:r>
          </w:p>
        </w:tc>
        <w:tc>
          <w:tcPr>
            <w:tcW w:w="5103" w:type="dxa"/>
            <w:tcBorders>
              <w:top w:val="single" w:sz="4" w:space="0" w:color="auto"/>
              <w:left w:val="single" w:sz="4" w:space="0" w:color="auto"/>
              <w:bottom w:val="single" w:sz="4" w:space="0" w:color="auto"/>
              <w:right w:val="single" w:sz="4" w:space="0" w:color="auto"/>
            </w:tcBorders>
          </w:tcPr>
          <w:p w14:paraId="6D0D6B65"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69" w14:textId="77777777" w:rsidTr="00C112F8">
        <w:trPr>
          <w:cantSplit/>
          <w:trHeight w:val="567"/>
        </w:trPr>
        <w:tc>
          <w:tcPr>
            <w:tcW w:w="4812" w:type="dxa"/>
            <w:tcBorders>
              <w:top w:val="single" w:sz="6" w:space="0" w:color="auto"/>
              <w:left w:val="single" w:sz="6" w:space="0" w:color="auto"/>
              <w:bottom w:val="single" w:sz="6" w:space="0" w:color="auto"/>
              <w:right w:val="single" w:sz="6" w:space="0" w:color="auto"/>
            </w:tcBorders>
          </w:tcPr>
          <w:p w14:paraId="6D0D6B67"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Адрес места жительства (регистрации)</w:t>
            </w:r>
          </w:p>
        </w:tc>
        <w:tc>
          <w:tcPr>
            <w:tcW w:w="5103" w:type="dxa"/>
            <w:tcBorders>
              <w:top w:val="single" w:sz="4" w:space="0" w:color="auto"/>
              <w:left w:val="single" w:sz="6" w:space="0" w:color="auto"/>
              <w:bottom w:val="single" w:sz="6" w:space="0" w:color="auto"/>
              <w:right w:val="single" w:sz="6" w:space="0" w:color="auto"/>
            </w:tcBorders>
          </w:tcPr>
          <w:p w14:paraId="6D0D6B68"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6C" w14:textId="77777777" w:rsidTr="00C112F8">
        <w:trPr>
          <w:cantSplit/>
          <w:trHeight w:val="567"/>
        </w:trPr>
        <w:tc>
          <w:tcPr>
            <w:tcW w:w="4812" w:type="dxa"/>
            <w:tcBorders>
              <w:top w:val="single" w:sz="6" w:space="0" w:color="auto"/>
              <w:left w:val="single" w:sz="6" w:space="0" w:color="auto"/>
              <w:bottom w:val="single" w:sz="6" w:space="0" w:color="auto"/>
              <w:right w:val="single" w:sz="6" w:space="0" w:color="auto"/>
            </w:tcBorders>
          </w:tcPr>
          <w:p w14:paraId="6D0D6B6A"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Адрес места пребывания (фактический адрес проживания)</w:t>
            </w:r>
          </w:p>
        </w:tc>
        <w:tc>
          <w:tcPr>
            <w:tcW w:w="5103" w:type="dxa"/>
            <w:tcBorders>
              <w:top w:val="single" w:sz="4" w:space="0" w:color="auto"/>
              <w:left w:val="single" w:sz="6" w:space="0" w:color="auto"/>
              <w:bottom w:val="single" w:sz="6" w:space="0" w:color="auto"/>
              <w:right w:val="single" w:sz="6" w:space="0" w:color="auto"/>
            </w:tcBorders>
          </w:tcPr>
          <w:p w14:paraId="6D0D6B6B"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70" w14:textId="77777777" w:rsidTr="00C112F8">
        <w:trPr>
          <w:cantSplit/>
          <w:trHeight w:val="567"/>
        </w:trPr>
        <w:tc>
          <w:tcPr>
            <w:tcW w:w="4812" w:type="dxa"/>
            <w:tcBorders>
              <w:top w:val="single" w:sz="6" w:space="0" w:color="auto"/>
              <w:left w:val="single" w:sz="6" w:space="0" w:color="auto"/>
              <w:bottom w:val="single" w:sz="6" w:space="0" w:color="auto"/>
              <w:right w:val="single" w:sz="6" w:space="0" w:color="auto"/>
            </w:tcBorders>
          </w:tcPr>
          <w:p w14:paraId="6D0D6B6D"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Занимаемая должность</w:t>
            </w:r>
          </w:p>
          <w:p w14:paraId="6D0D6B6E" w14:textId="77777777" w:rsidR="00850D32" w:rsidRPr="007A04FE" w:rsidRDefault="00850D32" w:rsidP="00C112F8">
            <w:pPr>
              <w:pStyle w:val="afd"/>
              <w:spacing w:after="40"/>
              <w:ind w:firstLine="0"/>
              <w:rPr>
                <w:rFonts w:ascii="Times New Roman" w:hAnsi="Times New Roman"/>
                <w:color w:val="auto"/>
                <w:lang w:val="ru-RU"/>
              </w:rPr>
            </w:pPr>
          </w:p>
        </w:tc>
        <w:tc>
          <w:tcPr>
            <w:tcW w:w="5103" w:type="dxa"/>
            <w:tcBorders>
              <w:top w:val="single" w:sz="6" w:space="0" w:color="auto"/>
              <w:left w:val="single" w:sz="6" w:space="0" w:color="auto"/>
              <w:bottom w:val="single" w:sz="6" w:space="0" w:color="auto"/>
              <w:right w:val="single" w:sz="6" w:space="0" w:color="auto"/>
            </w:tcBorders>
          </w:tcPr>
          <w:p w14:paraId="6D0D6B6F"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74" w14:textId="77777777" w:rsidTr="00C112F8">
        <w:trPr>
          <w:cantSplit/>
          <w:trHeight w:val="567"/>
        </w:trPr>
        <w:tc>
          <w:tcPr>
            <w:tcW w:w="4812" w:type="dxa"/>
            <w:tcBorders>
              <w:top w:val="single" w:sz="6" w:space="0" w:color="auto"/>
              <w:left w:val="single" w:sz="6" w:space="0" w:color="auto"/>
              <w:bottom w:val="single" w:sz="6" w:space="0" w:color="auto"/>
              <w:right w:val="single" w:sz="6" w:space="0" w:color="auto"/>
            </w:tcBorders>
          </w:tcPr>
          <w:p w14:paraId="6D0D6B71" w14:textId="77777777" w:rsidR="00850D32" w:rsidRPr="007A04FE" w:rsidRDefault="004C02D5" w:rsidP="00C112F8">
            <w:pPr>
              <w:pStyle w:val="afd"/>
              <w:spacing w:after="40"/>
              <w:ind w:firstLine="0"/>
              <w:rPr>
                <w:rFonts w:ascii="Times New Roman" w:hAnsi="Times New Roman"/>
                <w:bCs/>
                <w:lang w:val="ru-RU"/>
              </w:rPr>
            </w:pPr>
            <w:r w:rsidRPr="007A04FE">
              <w:rPr>
                <w:rFonts w:ascii="Times New Roman" w:hAnsi="Times New Roman"/>
                <w:bCs/>
                <w:lang w:val="ru-RU"/>
              </w:rPr>
              <w:t>Документ, подтверждающий полномочия (номер, дата, дата окончания полномочий)</w:t>
            </w:r>
          </w:p>
          <w:p w14:paraId="6D0D6B72" w14:textId="77777777" w:rsidR="00850D32" w:rsidRPr="007A04FE" w:rsidRDefault="00850D32" w:rsidP="00C112F8">
            <w:pPr>
              <w:pStyle w:val="afd"/>
              <w:spacing w:after="40"/>
              <w:ind w:firstLine="0"/>
              <w:rPr>
                <w:rFonts w:ascii="Times New Roman" w:hAnsi="Times New Roman"/>
                <w:color w:val="auto"/>
                <w:lang w:val="ru-RU"/>
              </w:rPr>
            </w:pPr>
          </w:p>
        </w:tc>
        <w:tc>
          <w:tcPr>
            <w:tcW w:w="5103" w:type="dxa"/>
            <w:tcBorders>
              <w:top w:val="single" w:sz="6" w:space="0" w:color="auto"/>
              <w:left w:val="single" w:sz="6" w:space="0" w:color="auto"/>
              <w:bottom w:val="single" w:sz="6" w:space="0" w:color="auto"/>
              <w:right w:val="single" w:sz="6" w:space="0" w:color="auto"/>
            </w:tcBorders>
          </w:tcPr>
          <w:p w14:paraId="6D0D6B73" w14:textId="77777777" w:rsidR="00850D32" w:rsidRPr="007A04FE" w:rsidRDefault="00850D32" w:rsidP="00C112F8">
            <w:pPr>
              <w:pStyle w:val="afd"/>
              <w:spacing w:after="40"/>
              <w:ind w:firstLine="0"/>
              <w:rPr>
                <w:rFonts w:ascii="Times New Roman" w:hAnsi="Times New Roman"/>
                <w:i/>
                <w:color w:val="333399"/>
                <w:lang w:val="ru-RU"/>
              </w:rPr>
            </w:pPr>
          </w:p>
        </w:tc>
      </w:tr>
    </w:tbl>
    <w:p w14:paraId="6D0D6B75" w14:textId="77777777" w:rsidR="00850D32" w:rsidRPr="007A04FE" w:rsidRDefault="00850D32" w:rsidP="006A7EE3">
      <w:pPr>
        <w:pStyle w:val="afc"/>
        <w:tabs>
          <w:tab w:val="left" w:pos="284"/>
        </w:tabs>
        <w:jc w:val="both"/>
        <w:rPr>
          <w:rFonts w:ascii="Times New Roman" w:hAnsi="Times New Roman" w:cs="Times New Roman"/>
        </w:rPr>
      </w:pPr>
    </w:p>
    <w:p w14:paraId="6D0D6B76" w14:textId="6539972F" w:rsidR="00850D32" w:rsidRPr="007A04FE" w:rsidRDefault="004C02D5" w:rsidP="00850D32">
      <w:pPr>
        <w:pStyle w:val="afc"/>
        <w:numPr>
          <w:ilvl w:val="0"/>
          <w:numId w:val="19"/>
        </w:numPr>
        <w:tabs>
          <w:tab w:val="left" w:pos="284"/>
        </w:tabs>
        <w:ind w:left="0" w:firstLine="0"/>
        <w:jc w:val="both"/>
        <w:rPr>
          <w:rFonts w:ascii="Times New Roman" w:hAnsi="Times New Roman" w:cs="Times New Roman"/>
        </w:rPr>
      </w:pPr>
      <w:r w:rsidRPr="007A04FE">
        <w:rPr>
          <w:rFonts w:ascii="Times New Roman" w:hAnsi="Times New Roman" w:cs="Times New Roman"/>
        </w:rPr>
        <w:t>Сведения о бенефициарном владельце организации (о физическом лице, которое прямо или косвенно (через третьих лиц) владеет (имеет преобладающее участие более 25 % в капитале) организацией либо имеет возможность контролировать действия организации)</w:t>
      </w:r>
      <w:r w:rsidRPr="007A04FE">
        <w:rPr>
          <w:rStyle w:val="afe"/>
          <w:rFonts w:ascii="Times New Roman" w:hAnsi="Times New Roman" w:cs="Times New Roman"/>
        </w:rPr>
        <w:footnoteReference w:id="9"/>
      </w:r>
    </w:p>
    <w:p w14:paraId="6D0D6B77" w14:textId="77777777" w:rsidR="00850D32" w:rsidRPr="007A04FE" w:rsidRDefault="00850D32" w:rsidP="00850D32">
      <w:pPr>
        <w:pStyle w:val="afc"/>
        <w:tabs>
          <w:tab w:val="left" w:pos="284"/>
        </w:tabs>
        <w:jc w:val="both"/>
        <w:rPr>
          <w:rFonts w:ascii="Times New Roman" w:hAnsi="Times New Roman" w:cs="Times New Roman"/>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2"/>
        <w:gridCol w:w="5196"/>
      </w:tblGrid>
      <w:tr w:rsidR="00D7789B" w:rsidRPr="0060204C" w14:paraId="6D0D6B7B" w14:textId="77777777" w:rsidTr="00C112F8">
        <w:trPr>
          <w:cantSplit/>
          <w:trHeight w:val="567"/>
        </w:trPr>
        <w:tc>
          <w:tcPr>
            <w:tcW w:w="4812" w:type="dxa"/>
            <w:tcBorders>
              <w:top w:val="single" w:sz="6" w:space="0" w:color="auto"/>
              <w:left w:val="single" w:sz="6" w:space="0" w:color="auto"/>
              <w:bottom w:val="single" w:sz="6" w:space="0" w:color="auto"/>
              <w:right w:val="single" w:sz="6" w:space="0" w:color="auto"/>
            </w:tcBorders>
          </w:tcPr>
          <w:p w14:paraId="6D0D6B78"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Фамилия, имя, отчество</w:t>
            </w:r>
          </w:p>
          <w:p w14:paraId="6D0D6B79" w14:textId="77777777" w:rsidR="00850D32" w:rsidRPr="007A04FE" w:rsidRDefault="00850D32" w:rsidP="00C112F8">
            <w:pPr>
              <w:pStyle w:val="afd"/>
              <w:spacing w:after="40"/>
              <w:ind w:firstLine="0"/>
              <w:rPr>
                <w:rFonts w:ascii="Times New Roman" w:hAnsi="Times New Roman"/>
                <w:color w:val="auto"/>
                <w:lang w:val="ru-RU"/>
              </w:rPr>
            </w:pPr>
          </w:p>
        </w:tc>
        <w:tc>
          <w:tcPr>
            <w:tcW w:w="5196" w:type="dxa"/>
            <w:tcBorders>
              <w:top w:val="single" w:sz="6" w:space="0" w:color="auto"/>
              <w:left w:val="single" w:sz="6" w:space="0" w:color="auto"/>
              <w:bottom w:val="single" w:sz="6" w:space="0" w:color="auto"/>
              <w:right w:val="single" w:sz="6" w:space="0" w:color="auto"/>
            </w:tcBorders>
          </w:tcPr>
          <w:p w14:paraId="6D0D6B7A"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7E" w14:textId="77777777" w:rsidTr="00C112F8">
        <w:trPr>
          <w:cantSplit/>
          <w:trHeight w:val="567"/>
        </w:trPr>
        <w:tc>
          <w:tcPr>
            <w:tcW w:w="4812" w:type="dxa"/>
            <w:tcBorders>
              <w:top w:val="single" w:sz="6" w:space="0" w:color="auto"/>
              <w:left w:val="single" w:sz="6" w:space="0" w:color="auto"/>
              <w:bottom w:val="single" w:sz="6" w:space="0" w:color="auto"/>
              <w:right w:val="single" w:sz="6" w:space="0" w:color="auto"/>
            </w:tcBorders>
          </w:tcPr>
          <w:p w14:paraId="6D0D6B7C"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Дата и место рождения</w:t>
            </w:r>
          </w:p>
        </w:tc>
        <w:tc>
          <w:tcPr>
            <w:tcW w:w="5196" w:type="dxa"/>
            <w:tcBorders>
              <w:top w:val="single" w:sz="6" w:space="0" w:color="auto"/>
              <w:left w:val="single" w:sz="6" w:space="0" w:color="auto"/>
              <w:bottom w:val="single" w:sz="6" w:space="0" w:color="auto"/>
              <w:right w:val="single" w:sz="6" w:space="0" w:color="auto"/>
            </w:tcBorders>
          </w:tcPr>
          <w:p w14:paraId="6D0D6B7D"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81" w14:textId="77777777" w:rsidTr="00C112F8">
        <w:trPr>
          <w:cantSplit/>
          <w:trHeight w:val="567"/>
        </w:trPr>
        <w:tc>
          <w:tcPr>
            <w:tcW w:w="4812" w:type="dxa"/>
            <w:tcBorders>
              <w:top w:val="single" w:sz="6" w:space="0" w:color="auto"/>
              <w:left w:val="single" w:sz="6" w:space="0" w:color="auto"/>
              <w:bottom w:val="single" w:sz="6" w:space="0" w:color="auto"/>
              <w:right w:val="single" w:sz="6" w:space="0" w:color="auto"/>
            </w:tcBorders>
          </w:tcPr>
          <w:p w14:paraId="6D0D6B7F"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Гражданство</w:t>
            </w:r>
          </w:p>
        </w:tc>
        <w:tc>
          <w:tcPr>
            <w:tcW w:w="5196" w:type="dxa"/>
            <w:tcBorders>
              <w:top w:val="single" w:sz="6" w:space="0" w:color="auto"/>
              <w:left w:val="single" w:sz="6" w:space="0" w:color="auto"/>
              <w:bottom w:val="single" w:sz="6" w:space="0" w:color="auto"/>
              <w:right w:val="single" w:sz="6" w:space="0" w:color="auto"/>
            </w:tcBorders>
          </w:tcPr>
          <w:p w14:paraId="6D0D6B80"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84" w14:textId="77777777" w:rsidTr="00C112F8">
        <w:trPr>
          <w:cantSplit/>
          <w:trHeight w:val="567"/>
        </w:trPr>
        <w:tc>
          <w:tcPr>
            <w:tcW w:w="4812" w:type="dxa"/>
            <w:tcBorders>
              <w:top w:val="single" w:sz="6" w:space="0" w:color="auto"/>
              <w:left w:val="single" w:sz="6" w:space="0" w:color="auto"/>
              <w:bottom w:val="single" w:sz="6" w:space="0" w:color="auto"/>
              <w:right w:val="single" w:sz="6" w:space="0" w:color="auto"/>
            </w:tcBorders>
          </w:tcPr>
          <w:p w14:paraId="6D0D6B82" w14:textId="6D69DDE2"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 xml:space="preserve">ИНН </w:t>
            </w:r>
            <w:r w:rsidRPr="007A04FE">
              <w:rPr>
                <w:rFonts w:ascii="Times New Roman" w:hAnsi="Times New Roman"/>
                <w:i/>
                <w:color w:val="auto"/>
                <w:lang w:val="ru-RU"/>
              </w:rPr>
              <w:t>(при наличии)</w:t>
            </w:r>
          </w:p>
        </w:tc>
        <w:tc>
          <w:tcPr>
            <w:tcW w:w="5196" w:type="dxa"/>
            <w:tcBorders>
              <w:top w:val="single" w:sz="6" w:space="0" w:color="auto"/>
              <w:left w:val="single" w:sz="6" w:space="0" w:color="auto"/>
              <w:bottom w:val="single" w:sz="6" w:space="0" w:color="auto"/>
              <w:right w:val="single" w:sz="6" w:space="0" w:color="auto"/>
            </w:tcBorders>
          </w:tcPr>
          <w:p w14:paraId="6D0D6B83"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87" w14:textId="77777777" w:rsidTr="00C112F8">
        <w:trPr>
          <w:cantSplit/>
          <w:trHeight w:val="433"/>
        </w:trPr>
        <w:tc>
          <w:tcPr>
            <w:tcW w:w="4812" w:type="dxa"/>
            <w:tcBorders>
              <w:top w:val="single" w:sz="6" w:space="0" w:color="auto"/>
              <w:left w:val="single" w:sz="6" w:space="0" w:color="auto"/>
              <w:bottom w:val="single" w:sz="6" w:space="0" w:color="auto"/>
              <w:right w:val="single" w:sz="6" w:space="0" w:color="auto"/>
            </w:tcBorders>
          </w:tcPr>
          <w:p w14:paraId="6D0D6B85"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 xml:space="preserve">Документ, удостоверяющий личность (наименование, серия </w:t>
            </w:r>
            <w:r w:rsidRPr="007A04FE">
              <w:rPr>
                <w:rFonts w:ascii="Times New Roman" w:hAnsi="Times New Roman"/>
                <w:i/>
                <w:color w:val="auto"/>
                <w:lang w:val="ru-RU"/>
              </w:rPr>
              <w:t>(если имеется)</w:t>
            </w:r>
            <w:r w:rsidRPr="007A04FE">
              <w:rPr>
                <w:rFonts w:ascii="Times New Roman" w:hAnsi="Times New Roman"/>
                <w:color w:val="auto"/>
                <w:lang w:val="ru-RU"/>
              </w:rPr>
              <w:t xml:space="preserve">, номер документа, дата выдачи, </w:t>
            </w:r>
            <w:proofErr w:type="gramStart"/>
            <w:r w:rsidRPr="007A04FE">
              <w:rPr>
                <w:rFonts w:ascii="Times New Roman" w:hAnsi="Times New Roman"/>
                <w:color w:val="auto"/>
                <w:lang w:val="ru-RU"/>
              </w:rPr>
              <w:t>наименование органа</w:t>
            </w:r>
            <w:proofErr w:type="gramEnd"/>
            <w:r w:rsidRPr="007A04FE">
              <w:rPr>
                <w:rFonts w:ascii="Times New Roman" w:hAnsi="Times New Roman"/>
                <w:color w:val="auto"/>
                <w:lang w:val="ru-RU"/>
              </w:rPr>
              <w:t xml:space="preserve"> выдавшего документ, код подразделения </w:t>
            </w:r>
            <w:r w:rsidRPr="007A04FE">
              <w:rPr>
                <w:rFonts w:ascii="Times New Roman" w:hAnsi="Times New Roman"/>
                <w:i/>
                <w:color w:val="auto"/>
                <w:lang w:val="ru-RU"/>
              </w:rPr>
              <w:t>(если имеется)</w:t>
            </w:r>
            <w:r w:rsidRPr="007A04FE">
              <w:rPr>
                <w:rFonts w:ascii="Times New Roman" w:hAnsi="Times New Roman"/>
                <w:color w:val="auto"/>
                <w:lang w:val="ru-RU"/>
              </w:rPr>
              <w:t>)</w:t>
            </w:r>
          </w:p>
        </w:tc>
        <w:tc>
          <w:tcPr>
            <w:tcW w:w="5196" w:type="dxa"/>
            <w:tcBorders>
              <w:top w:val="single" w:sz="6" w:space="0" w:color="auto"/>
              <w:left w:val="single" w:sz="6" w:space="0" w:color="auto"/>
              <w:bottom w:val="single" w:sz="6" w:space="0" w:color="auto"/>
              <w:right w:val="single" w:sz="6" w:space="0" w:color="auto"/>
            </w:tcBorders>
          </w:tcPr>
          <w:p w14:paraId="6D0D6B86"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8A" w14:textId="77777777" w:rsidTr="00C112F8">
        <w:trPr>
          <w:cantSplit/>
        </w:trPr>
        <w:tc>
          <w:tcPr>
            <w:tcW w:w="4812" w:type="dxa"/>
            <w:tcBorders>
              <w:top w:val="single" w:sz="6" w:space="0" w:color="auto"/>
              <w:left w:val="single" w:sz="6" w:space="0" w:color="auto"/>
              <w:bottom w:val="single" w:sz="6" w:space="0" w:color="auto"/>
              <w:right w:val="single" w:sz="6" w:space="0" w:color="auto"/>
            </w:tcBorders>
          </w:tcPr>
          <w:p w14:paraId="6D0D6B88"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lastRenderedPageBreak/>
              <w:t xml:space="preserve">Миграционная карта (номер карты, дата начала срока пребывания и дата окончания срока пребывания в РФ) </w:t>
            </w:r>
            <w:r w:rsidRPr="007A04FE">
              <w:rPr>
                <w:rFonts w:ascii="Times New Roman" w:hAnsi="Times New Roman"/>
                <w:i/>
                <w:color w:val="auto"/>
                <w:lang w:val="ru-RU"/>
              </w:rPr>
              <w:t>(для иностранного гражданина или лица без гражданства, находящегося на территории РФ) (при наличии)</w:t>
            </w:r>
          </w:p>
        </w:tc>
        <w:tc>
          <w:tcPr>
            <w:tcW w:w="5196" w:type="dxa"/>
            <w:tcBorders>
              <w:top w:val="single" w:sz="6" w:space="0" w:color="auto"/>
              <w:left w:val="single" w:sz="6" w:space="0" w:color="auto"/>
              <w:bottom w:val="single" w:sz="6" w:space="0" w:color="auto"/>
              <w:right w:val="single" w:sz="6" w:space="0" w:color="auto"/>
            </w:tcBorders>
          </w:tcPr>
          <w:p w14:paraId="6D0D6B89"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8D" w14:textId="77777777" w:rsidTr="00C112F8">
        <w:trPr>
          <w:cantSplit/>
          <w:trHeight w:val="457"/>
        </w:trPr>
        <w:tc>
          <w:tcPr>
            <w:tcW w:w="4812" w:type="dxa"/>
            <w:tcBorders>
              <w:top w:val="single" w:sz="6" w:space="0" w:color="auto"/>
              <w:left w:val="single" w:sz="6" w:space="0" w:color="auto"/>
              <w:bottom w:val="single" w:sz="6" w:space="0" w:color="auto"/>
              <w:right w:val="single" w:sz="6" w:space="0" w:color="auto"/>
            </w:tcBorders>
          </w:tcPr>
          <w:p w14:paraId="6D0D6B8B"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 xml:space="preserve">Документ, подтверждающий право иностранного гражданина или лица без гражданства на пребывание (проживание) в РФ (наименование, серия </w:t>
            </w:r>
            <w:r w:rsidRPr="007A04FE">
              <w:rPr>
                <w:rFonts w:ascii="Times New Roman" w:hAnsi="Times New Roman"/>
                <w:i/>
                <w:color w:val="auto"/>
                <w:lang w:val="ru-RU"/>
              </w:rPr>
              <w:t>(если имеется)</w:t>
            </w:r>
            <w:r w:rsidRPr="007A04FE">
              <w:rPr>
                <w:rFonts w:ascii="Times New Roman" w:hAnsi="Times New Roman"/>
                <w:color w:val="auto"/>
                <w:lang w:val="ru-RU"/>
              </w:rPr>
              <w:t xml:space="preserve"> и номер, дата начала и дата окончания срока действия права пребывания (проживания) в РФ): </w:t>
            </w:r>
            <w:r w:rsidRPr="007A04FE">
              <w:rPr>
                <w:rFonts w:ascii="Times New Roman" w:hAnsi="Times New Roman"/>
                <w:i/>
                <w:color w:val="auto"/>
                <w:lang w:val="ru-RU"/>
              </w:rPr>
              <w:t xml:space="preserve">(для иностранного гражданина или лица без гражданства, находящегося на территории РФ) </w:t>
            </w:r>
          </w:p>
        </w:tc>
        <w:tc>
          <w:tcPr>
            <w:tcW w:w="5196" w:type="dxa"/>
            <w:tcBorders>
              <w:top w:val="single" w:sz="6" w:space="0" w:color="auto"/>
              <w:left w:val="single" w:sz="6" w:space="0" w:color="auto"/>
              <w:bottom w:val="single" w:sz="6" w:space="0" w:color="auto"/>
              <w:right w:val="single" w:sz="6" w:space="0" w:color="auto"/>
            </w:tcBorders>
          </w:tcPr>
          <w:p w14:paraId="6D0D6B8C"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90" w14:textId="77777777" w:rsidTr="00C112F8">
        <w:trPr>
          <w:cantSplit/>
          <w:trHeight w:val="567"/>
        </w:trPr>
        <w:tc>
          <w:tcPr>
            <w:tcW w:w="4812" w:type="dxa"/>
            <w:tcBorders>
              <w:top w:val="single" w:sz="6" w:space="0" w:color="auto"/>
              <w:left w:val="single" w:sz="6" w:space="0" w:color="auto"/>
              <w:bottom w:val="single" w:sz="6" w:space="0" w:color="auto"/>
              <w:right w:val="single" w:sz="6" w:space="0" w:color="auto"/>
            </w:tcBorders>
          </w:tcPr>
          <w:p w14:paraId="6D0D6B8E"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Адрес места жительства (регистрации)</w:t>
            </w:r>
            <w:r w:rsidRPr="007A04FE">
              <w:rPr>
                <w:rFonts w:ascii="Times New Roman" w:hAnsi="Times New Roman"/>
                <w:i/>
                <w:color w:val="333399"/>
                <w:lang w:val="ru-RU"/>
              </w:rPr>
              <w:t xml:space="preserve"> </w:t>
            </w:r>
          </w:p>
        </w:tc>
        <w:tc>
          <w:tcPr>
            <w:tcW w:w="5196" w:type="dxa"/>
            <w:tcBorders>
              <w:top w:val="single" w:sz="6" w:space="0" w:color="auto"/>
              <w:left w:val="single" w:sz="6" w:space="0" w:color="auto"/>
              <w:bottom w:val="single" w:sz="6" w:space="0" w:color="auto"/>
              <w:right w:val="single" w:sz="6" w:space="0" w:color="auto"/>
            </w:tcBorders>
          </w:tcPr>
          <w:p w14:paraId="6D0D6B8F"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93" w14:textId="77777777" w:rsidTr="00C112F8">
        <w:trPr>
          <w:cantSplit/>
          <w:trHeight w:val="567"/>
        </w:trPr>
        <w:tc>
          <w:tcPr>
            <w:tcW w:w="4812" w:type="dxa"/>
            <w:tcBorders>
              <w:top w:val="single" w:sz="6" w:space="0" w:color="auto"/>
              <w:left w:val="single" w:sz="6" w:space="0" w:color="auto"/>
              <w:bottom w:val="single" w:sz="6" w:space="0" w:color="auto"/>
              <w:right w:val="single" w:sz="6" w:space="0" w:color="auto"/>
            </w:tcBorders>
          </w:tcPr>
          <w:p w14:paraId="6D0D6B91" w14:textId="77777777" w:rsidR="00850D32" w:rsidRPr="007A04FE" w:rsidRDefault="004C02D5" w:rsidP="00C112F8">
            <w:pPr>
              <w:pStyle w:val="afd"/>
              <w:spacing w:after="40"/>
              <w:ind w:firstLine="0"/>
              <w:rPr>
                <w:rFonts w:ascii="Times New Roman" w:hAnsi="Times New Roman"/>
                <w:color w:val="auto"/>
                <w:lang w:val="ru-RU"/>
              </w:rPr>
            </w:pPr>
            <w:r w:rsidRPr="007A04FE">
              <w:rPr>
                <w:rFonts w:ascii="Times New Roman" w:hAnsi="Times New Roman"/>
                <w:color w:val="auto"/>
                <w:lang w:val="ru-RU"/>
              </w:rPr>
              <w:t>Адрес места пребывания (фактический адрес проживания)</w:t>
            </w:r>
          </w:p>
        </w:tc>
        <w:tc>
          <w:tcPr>
            <w:tcW w:w="5196" w:type="dxa"/>
            <w:tcBorders>
              <w:top w:val="single" w:sz="6" w:space="0" w:color="auto"/>
              <w:left w:val="single" w:sz="6" w:space="0" w:color="auto"/>
              <w:bottom w:val="single" w:sz="6" w:space="0" w:color="auto"/>
              <w:right w:val="single" w:sz="6" w:space="0" w:color="auto"/>
            </w:tcBorders>
          </w:tcPr>
          <w:p w14:paraId="6D0D6B92"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97" w14:textId="77777777" w:rsidTr="00C112F8">
        <w:trPr>
          <w:cantSplit/>
        </w:trPr>
        <w:tc>
          <w:tcPr>
            <w:tcW w:w="4812" w:type="dxa"/>
            <w:tcBorders>
              <w:top w:val="single" w:sz="6" w:space="0" w:color="auto"/>
              <w:left w:val="single" w:sz="6" w:space="0" w:color="auto"/>
              <w:bottom w:val="single" w:sz="6" w:space="0" w:color="auto"/>
              <w:right w:val="single" w:sz="6" w:space="0" w:color="auto"/>
            </w:tcBorders>
          </w:tcPr>
          <w:p w14:paraId="6D0D6B95" w14:textId="117211F4" w:rsidR="00850D32" w:rsidRPr="007A04FE" w:rsidRDefault="004C02D5" w:rsidP="00C743F7">
            <w:pPr>
              <w:pStyle w:val="afd"/>
              <w:spacing w:after="40"/>
              <w:ind w:firstLine="0"/>
              <w:rPr>
                <w:rFonts w:ascii="Times New Roman" w:hAnsi="Times New Roman"/>
                <w:color w:val="auto"/>
                <w:lang w:val="ru-RU"/>
              </w:rPr>
            </w:pPr>
            <w:r w:rsidRPr="007A04FE">
              <w:rPr>
                <w:rFonts w:ascii="Times New Roman" w:hAnsi="Times New Roman"/>
                <w:color w:val="auto"/>
                <w:lang w:val="ru-RU"/>
              </w:rPr>
              <w:t>Обстоятельства, обусловившие признание данного физического лица бенефициарным владельцем</w:t>
            </w:r>
            <w:r w:rsidRPr="007A04FE">
              <w:rPr>
                <w:rStyle w:val="afe"/>
                <w:rFonts w:ascii="Times New Roman" w:hAnsi="Times New Roman"/>
                <w:color w:val="auto"/>
                <w:lang w:val="ru-RU"/>
              </w:rPr>
              <w:footnoteReference w:id="10"/>
            </w:r>
            <w:r w:rsidRPr="007A04FE">
              <w:rPr>
                <w:rFonts w:ascii="Times New Roman" w:hAnsi="Times New Roman"/>
                <w:color w:val="auto"/>
                <w:lang w:val="ru-RU"/>
              </w:rPr>
              <w:t xml:space="preserve">: </w:t>
            </w:r>
            <w:r w:rsidRPr="007A04FE">
              <w:rPr>
                <w:rFonts w:ascii="Times New Roman" w:hAnsi="Times New Roman"/>
                <w:i/>
                <w:color w:val="auto"/>
                <w:lang w:val="ru-RU"/>
              </w:rPr>
              <w:t>(прямое владение (доля участия); косвенное владение; возможность контролировать; бенефициарный владелец отсутствует)</w:t>
            </w:r>
          </w:p>
        </w:tc>
        <w:tc>
          <w:tcPr>
            <w:tcW w:w="5196" w:type="dxa"/>
            <w:tcBorders>
              <w:top w:val="single" w:sz="6" w:space="0" w:color="auto"/>
              <w:left w:val="single" w:sz="6" w:space="0" w:color="auto"/>
              <w:bottom w:val="single" w:sz="6" w:space="0" w:color="auto"/>
              <w:right w:val="single" w:sz="6" w:space="0" w:color="auto"/>
            </w:tcBorders>
          </w:tcPr>
          <w:p w14:paraId="6D0D6B96" w14:textId="77777777" w:rsidR="00850D32" w:rsidRPr="007A04FE" w:rsidRDefault="00850D32" w:rsidP="00C112F8">
            <w:pPr>
              <w:pStyle w:val="afd"/>
              <w:spacing w:after="40"/>
              <w:ind w:firstLine="0"/>
              <w:rPr>
                <w:rFonts w:ascii="Times New Roman" w:hAnsi="Times New Roman"/>
                <w:i/>
                <w:color w:val="333399"/>
                <w:lang w:val="ru-RU"/>
              </w:rPr>
            </w:pPr>
          </w:p>
        </w:tc>
      </w:tr>
      <w:tr w:rsidR="00D7789B" w:rsidRPr="0060204C" w14:paraId="6D0D6B9D" w14:textId="77777777" w:rsidTr="00C112F8">
        <w:trPr>
          <w:cantSplit/>
          <w:trHeight w:val="1611"/>
        </w:trPr>
        <w:tc>
          <w:tcPr>
            <w:tcW w:w="4812" w:type="dxa"/>
            <w:tcBorders>
              <w:top w:val="single" w:sz="6" w:space="0" w:color="auto"/>
              <w:left w:val="single" w:sz="6" w:space="0" w:color="auto"/>
              <w:bottom w:val="single" w:sz="6" w:space="0" w:color="auto"/>
              <w:right w:val="single" w:sz="6" w:space="0" w:color="auto"/>
            </w:tcBorders>
          </w:tcPr>
          <w:p w14:paraId="6D0D6B98" w14:textId="77777777" w:rsidR="00850D32" w:rsidRPr="007A04FE" w:rsidRDefault="004C02D5" w:rsidP="00C112F8">
            <w:pPr>
              <w:pStyle w:val="13"/>
              <w:jc w:val="both"/>
              <w:rPr>
                <w:rFonts w:ascii="Times New Roman" w:hAnsi="Times New Roman"/>
                <w:i/>
                <w:sz w:val="20"/>
                <w:szCs w:val="20"/>
              </w:rPr>
            </w:pPr>
            <w:r w:rsidRPr="007A04FE">
              <w:rPr>
                <w:rFonts w:ascii="Times New Roman" w:hAnsi="Times New Roman"/>
                <w:sz w:val="20"/>
                <w:szCs w:val="20"/>
              </w:rPr>
              <w:t xml:space="preserve">Является ли бенефициарный владелец иностранным публичным должностным лицом; должностным лицом публичных международных организаций; должностным лицом Российской Федерации. Укажите степень родства либо статус (супруг или супруга) указанных выше лиц: </w:t>
            </w:r>
            <w:r w:rsidRPr="007A04FE">
              <w:rPr>
                <w:rFonts w:ascii="Times New Roman" w:hAnsi="Times New Roman"/>
                <w:i/>
                <w:sz w:val="20"/>
                <w:szCs w:val="20"/>
              </w:rPr>
              <w:t xml:space="preserve">(подлежит </w:t>
            </w:r>
            <w:proofErr w:type="gramStart"/>
            <w:r w:rsidRPr="007A04FE">
              <w:rPr>
                <w:rFonts w:ascii="Times New Roman" w:hAnsi="Times New Roman"/>
                <w:i/>
                <w:sz w:val="20"/>
                <w:szCs w:val="20"/>
              </w:rPr>
              <w:t>заполнению в случае если</w:t>
            </w:r>
            <w:proofErr w:type="gramEnd"/>
            <w:r w:rsidRPr="007A04FE">
              <w:rPr>
                <w:rFonts w:ascii="Times New Roman" w:hAnsi="Times New Roman"/>
                <w:i/>
                <w:sz w:val="20"/>
                <w:szCs w:val="20"/>
              </w:rPr>
              <w:t xml:space="preserve"> указана информация о бенефициарном владельце – физическом лице. Отметьте </w:t>
            </w:r>
            <w:r w:rsidRPr="007A04FE">
              <w:rPr>
                <w:rFonts w:ascii="Segoe UI Symbol" w:eastAsia="Times New Roman" w:hAnsi="Segoe UI Symbol" w:cs="Segoe UI Symbol"/>
                <w:iCs/>
                <w:sz w:val="20"/>
                <w:szCs w:val="20"/>
              </w:rPr>
              <w:t>☒</w:t>
            </w:r>
            <w:r w:rsidRPr="007A04FE">
              <w:rPr>
                <w:rFonts w:ascii="Times New Roman" w:hAnsi="Times New Roman"/>
                <w:iCs/>
                <w:sz w:val="20"/>
                <w:szCs w:val="20"/>
              </w:rPr>
              <w:t xml:space="preserve"> </w:t>
            </w:r>
            <w:r w:rsidRPr="007A04FE">
              <w:rPr>
                <w:rFonts w:ascii="Times New Roman" w:hAnsi="Times New Roman"/>
                <w:i/>
                <w:sz w:val="20"/>
                <w:szCs w:val="20"/>
              </w:rPr>
              <w:t>выбранный вариант)</w:t>
            </w:r>
          </w:p>
        </w:tc>
        <w:tc>
          <w:tcPr>
            <w:tcW w:w="5196" w:type="dxa"/>
            <w:tcBorders>
              <w:top w:val="single" w:sz="6" w:space="0" w:color="auto"/>
              <w:left w:val="single" w:sz="6" w:space="0" w:color="auto"/>
              <w:bottom w:val="single" w:sz="6" w:space="0" w:color="auto"/>
              <w:right w:val="single" w:sz="6" w:space="0" w:color="auto"/>
            </w:tcBorders>
          </w:tcPr>
          <w:p w14:paraId="6D0D6B99" w14:textId="77777777" w:rsidR="00850D32" w:rsidRPr="007A04FE" w:rsidRDefault="004A30B6" w:rsidP="00C112F8">
            <w:pPr>
              <w:pStyle w:val="13"/>
              <w:rPr>
                <w:rFonts w:ascii="Times New Roman" w:hAnsi="Times New Roman"/>
                <w:sz w:val="20"/>
                <w:szCs w:val="20"/>
              </w:rPr>
            </w:pPr>
            <w:sdt>
              <w:sdtPr>
                <w:rPr>
                  <w:rFonts w:ascii="Times New Roman" w:hAnsi="Times New Roman"/>
                  <w:bCs/>
                  <w:sz w:val="20"/>
                  <w:szCs w:val="20"/>
                </w:rPr>
                <w:id w:val="-332067477"/>
                <w14:checkbox>
                  <w14:checked w14:val="0"/>
                  <w14:checkedState w14:val="2612" w14:font="MS Gothic"/>
                  <w14:uncheckedState w14:val="2610" w14:font="MS Gothic"/>
                </w14:checkbox>
              </w:sdtPr>
              <w:sdtEndPr/>
              <w:sdtContent>
                <w:r w:rsidR="004C02D5" w:rsidRPr="007A04FE">
                  <w:rPr>
                    <w:rFonts w:ascii="Segoe UI Symbol" w:eastAsia="MS Gothic" w:hAnsi="Segoe UI Symbol" w:cs="Segoe UI Symbol"/>
                    <w:bCs/>
                    <w:sz w:val="20"/>
                    <w:szCs w:val="20"/>
                  </w:rPr>
                  <w:t>☐</w:t>
                </w:r>
              </w:sdtContent>
            </w:sdt>
            <w:r w:rsidR="004C02D5" w:rsidRPr="007A04FE">
              <w:rPr>
                <w:rFonts w:ascii="Times New Roman" w:hAnsi="Times New Roman"/>
                <w:bCs/>
                <w:sz w:val="20"/>
                <w:szCs w:val="20"/>
              </w:rPr>
              <w:t xml:space="preserve">Да </w:t>
            </w:r>
          </w:p>
          <w:p w14:paraId="6D0D6B9A" w14:textId="77777777" w:rsidR="00850D32" w:rsidRPr="007A04FE" w:rsidRDefault="004A30B6" w:rsidP="00C112F8">
            <w:pPr>
              <w:pStyle w:val="13"/>
              <w:spacing w:after="60"/>
              <w:rPr>
                <w:rFonts w:ascii="Times New Roman" w:hAnsi="Times New Roman"/>
                <w:bCs/>
                <w:sz w:val="20"/>
                <w:szCs w:val="20"/>
              </w:rPr>
            </w:pPr>
            <w:sdt>
              <w:sdtPr>
                <w:rPr>
                  <w:rFonts w:ascii="Times New Roman" w:hAnsi="Times New Roman"/>
                  <w:bCs/>
                  <w:sz w:val="20"/>
                  <w:szCs w:val="20"/>
                </w:rPr>
                <w:id w:val="-307631733"/>
                <w14:checkbox>
                  <w14:checked w14:val="0"/>
                  <w14:checkedState w14:val="2612" w14:font="MS Gothic"/>
                  <w14:uncheckedState w14:val="2610" w14:font="MS Gothic"/>
                </w14:checkbox>
              </w:sdtPr>
              <w:sdtEndPr/>
              <w:sdtContent>
                <w:r w:rsidR="004C02D5" w:rsidRPr="007A04FE">
                  <w:rPr>
                    <w:rFonts w:ascii="Segoe UI Symbol" w:eastAsia="MS Gothic" w:hAnsi="Segoe UI Symbol" w:cs="Segoe UI Symbol"/>
                    <w:bCs/>
                    <w:sz w:val="20"/>
                    <w:szCs w:val="20"/>
                  </w:rPr>
                  <w:t>☐</w:t>
                </w:r>
              </w:sdtContent>
            </w:sdt>
            <w:r w:rsidR="004C02D5" w:rsidRPr="007A04FE">
              <w:rPr>
                <w:rFonts w:ascii="Times New Roman" w:hAnsi="Times New Roman"/>
                <w:bCs/>
                <w:sz w:val="20"/>
                <w:szCs w:val="20"/>
              </w:rPr>
              <w:t xml:space="preserve">Родственник </w:t>
            </w:r>
          </w:p>
          <w:p w14:paraId="6D0D6B9B" w14:textId="77777777" w:rsidR="00850D32" w:rsidRPr="007A04FE" w:rsidRDefault="004A30B6" w:rsidP="00C112F8">
            <w:pPr>
              <w:pStyle w:val="13"/>
              <w:spacing w:after="60"/>
              <w:rPr>
                <w:rFonts w:ascii="Times New Roman" w:hAnsi="Times New Roman"/>
                <w:bCs/>
                <w:sz w:val="20"/>
                <w:szCs w:val="20"/>
              </w:rPr>
            </w:pPr>
            <w:sdt>
              <w:sdtPr>
                <w:rPr>
                  <w:rFonts w:ascii="Times New Roman" w:hAnsi="Times New Roman"/>
                  <w:bCs/>
                  <w:sz w:val="20"/>
                  <w:szCs w:val="20"/>
                </w:rPr>
                <w:id w:val="374121708"/>
                <w14:checkbox>
                  <w14:checked w14:val="0"/>
                  <w14:checkedState w14:val="2612" w14:font="MS Gothic"/>
                  <w14:uncheckedState w14:val="2610" w14:font="MS Gothic"/>
                </w14:checkbox>
              </w:sdtPr>
              <w:sdtEndPr/>
              <w:sdtContent>
                <w:r w:rsidR="004C02D5" w:rsidRPr="007A04FE">
                  <w:rPr>
                    <w:rFonts w:ascii="Segoe UI Symbol" w:eastAsia="MS Gothic" w:hAnsi="Segoe UI Symbol" w:cs="Segoe UI Symbol"/>
                    <w:bCs/>
                    <w:sz w:val="20"/>
                    <w:szCs w:val="20"/>
                  </w:rPr>
                  <w:t>☐</w:t>
                </w:r>
              </w:sdtContent>
            </w:sdt>
            <w:r w:rsidR="004C02D5" w:rsidRPr="007A04FE">
              <w:rPr>
                <w:rFonts w:ascii="Times New Roman" w:hAnsi="Times New Roman"/>
                <w:bCs/>
                <w:sz w:val="20"/>
                <w:szCs w:val="20"/>
              </w:rPr>
              <w:t>Нет</w:t>
            </w:r>
          </w:p>
          <w:p w14:paraId="6D0D6B9C" w14:textId="77777777" w:rsidR="00850D32" w:rsidRPr="007A04FE" w:rsidRDefault="00850D32" w:rsidP="00C112F8">
            <w:pPr>
              <w:pStyle w:val="13"/>
              <w:spacing w:after="60"/>
              <w:rPr>
                <w:rFonts w:ascii="Times New Roman" w:hAnsi="Times New Roman"/>
                <w:i/>
                <w:color w:val="333399"/>
                <w:sz w:val="20"/>
                <w:szCs w:val="20"/>
              </w:rPr>
            </w:pPr>
          </w:p>
        </w:tc>
      </w:tr>
    </w:tbl>
    <w:p w14:paraId="6D0D6B9E" w14:textId="77777777" w:rsidR="00850D32" w:rsidRPr="007A04FE" w:rsidRDefault="00850D32" w:rsidP="00850D32">
      <w:pPr>
        <w:pStyle w:val="afc"/>
        <w:rPr>
          <w:rFonts w:ascii="Times New Roman" w:hAnsi="Times New Roman" w:cs="Times New Roman"/>
        </w:rPr>
      </w:pPr>
    </w:p>
    <w:p w14:paraId="6D0D6B9F" w14:textId="77777777" w:rsidR="00850D32" w:rsidRPr="007A04FE" w:rsidRDefault="004C02D5" w:rsidP="00850D32">
      <w:pPr>
        <w:pStyle w:val="afc"/>
        <w:rPr>
          <w:rFonts w:ascii="Times New Roman" w:hAnsi="Times New Roman" w:cs="Times New Roman"/>
        </w:rPr>
      </w:pPr>
      <w:r w:rsidRPr="007A04FE">
        <w:rPr>
          <w:rFonts w:ascii="Times New Roman" w:hAnsi="Times New Roman" w:cs="Times New Roman"/>
        </w:rPr>
        <w:t>М.П.</w:t>
      </w:r>
    </w:p>
    <w:p w14:paraId="6D0D6BA0" w14:textId="77777777" w:rsidR="00850D32" w:rsidRPr="007A04FE" w:rsidRDefault="00850D32" w:rsidP="00850D32">
      <w:pPr>
        <w:pStyle w:val="afc"/>
        <w:jc w:val="both"/>
        <w:rPr>
          <w:rFonts w:ascii="Times New Roman" w:hAnsi="Times New Roman" w:cs="Times New Roman"/>
        </w:rPr>
      </w:pPr>
    </w:p>
    <w:p w14:paraId="6D0D6BA1" w14:textId="77777777" w:rsidR="00850D32" w:rsidRPr="007A04FE" w:rsidRDefault="004C02D5" w:rsidP="00850D32">
      <w:pPr>
        <w:pStyle w:val="afc"/>
        <w:rPr>
          <w:rFonts w:ascii="Times New Roman" w:hAnsi="Times New Roman" w:cs="Times New Roman"/>
        </w:rPr>
      </w:pPr>
      <w:r w:rsidRPr="007A04FE">
        <w:rPr>
          <w:rFonts w:ascii="Times New Roman" w:hAnsi="Times New Roman" w:cs="Times New Roman"/>
        </w:rPr>
        <w:t>______________________/_____________________/</w:t>
      </w:r>
    </w:p>
    <w:p w14:paraId="6D0D6BA2" w14:textId="77777777" w:rsidR="00850D32" w:rsidRPr="007A04FE" w:rsidRDefault="004C02D5" w:rsidP="00850D32">
      <w:pPr>
        <w:pStyle w:val="afc"/>
        <w:rPr>
          <w:rFonts w:ascii="Times New Roman" w:hAnsi="Times New Roman" w:cs="Times New Roman"/>
        </w:rPr>
      </w:pPr>
      <w:r w:rsidRPr="007A04FE">
        <w:rPr>
          <w:rFonts w:ascii="Times New Roman" w:hAnsi="Times New Roman" w:cs="Times New Roman"/>
        </w:rPr>
        <w:t>подпись уполномоченного лица</w:t>
      </w:r>
    </w:p>
    <w:p w14:paraId="6D0D6BA3" w14:textId="77777777" w:rsidR="00850D32" w:rsidRPr="007A04FE" w:rsidRDefault="00850D32" w:rsidP="00850D32">
      <w:pPr>
        <w:pStyle w:val="afc"/>
        <w:rPr>
          <w:rFonts w:ascii="Times New Roman" w:hAnsi="Times New Roman" w:cs="Times New Roman"/>
        </w:rPr>
      </w:pPr>
    </w:p>
    <w:p w14:paraId="6D0D6BA4" w14:textId="77777777" w:rsidR="00850D32" w:rsidRPr="007A04FE" w:rsidRDefault="004C02D5" w:rsidP="00850D32">
      <w:pPr>
        <w:pStyle w:val="afc"/>
        <w:rPr>
          <w:rFonts w:ascii="Times New Roman" w:hAnsi="Times New Roman" w:cs="Times New Roman"/>
        </w:rPr>
      </w:pPr>
      <w:r w:rsidRPr="007A04FE">
        <w:rPr>
          <w:rFonts w:ascii="Times New Roman" w:hAnsi="Times New Roman" w:cs="Times New Roman"/>
        </w:rPr>
        <w:t>«___</w:t>
      </w:r>
      <w:proofErr w:type="gramStart"/>
      <w:r w:rsidRPr="007A04FE">
        <w:rPr>
          <w:rFonts w:ascii="Times New Roman" w:hAnsi="Times New Roman" w:cs="Times New Roman"/>
        </w:rPr>
        <w:t>_»_</w:t>
      </w:r>
      <w:proofErr w:type="gramEnd"/>
      <w:r w:rsidRPr="007A04FE">
        <w:rPr>
          <w:rFonts w:ascii="Times New Roman" w:hAnsi="Times New Roman" w:cs="Times New Roman"/>
        </w:rPr>
        <w:t>____________20___</w:t>
      </w:r>
    </w:p>
    <w:p w14:paraId="6D0D6BA5" w14:textId="77777777" w:rsidR="00850D32" w:rsidRPr="007A04FE" w:rsidRDefault="00850D32" w:rsidP="00850D32">
      <w:pPr>
        <w:widowControl/>
        <w:autoSpaceDE/>
        <w:autoSpaceDN/>
        <w:spacing w:after="160" w:line="259" w:lineRule="auto"/>
        <w:rPr>
          <w:sz w:val="20"/>
          <w:szCs w:val="20"/>
        </w:rPr>
      </w:pPr>
    </w:p>
    <w:p w14:paraId="6D0D6BA6" w14:textId="77777777" w:rsidR="00850D32" w:rsidRPr="007A04FE" w:rsidRDefault="00850D32" w:rsidP="00850D32">
      <w:pPr>
        <w:widowControl/>
        <w:autoSpaceDE/>
        <w:autoSpaceDN/>
        <w:spacing w:after="160" w:line="259" w:lineRule="auto"/>
        <w:rPr>
          <w:sz w:val="20"/>
          <w:szCs w:val="20"/>
        </w:rPr>
      </w:pPr>
    </w:p>
    <w:p w14:paraId="6D0D6BA7" w14:textId="77777777" w:rsidR="00850D32" w:rsidRPr="007A04FE" w:rsidRDefault="00850D32" w:rsidP="00850D32">
      <w:pPr>
        <w:widowControl/>
        <w:autoSpaceDE/>
        <w:autoSpaceDN/>
        <w:spacing w:after="160" w:line="259" w:lineRule="auto"/>
        <w:rPr>
          <w:sz w:val="20"/>
          <w:szCs w:val="20"/>
        </w:rPr>
      </w:pPr>
    </w:p>
    <w:p w14:paraId="6D0D6BA8" w14:textId="77777777" w:rsidR="00850D32" w:rsidRPr="007A04FE" w:rsidRDefault="00850D32" w:rsidP="00850D32">
      <w:pPr>
        <w:widowControl/>
        <w:autoSpaceDE/>
        <w:autoSpaceDN/>
        <w:spacing w:after="160" w:line="259" w:lineRule="auto"/>
        <w:rPr>
          <w:sz w:val="20"/>
          <w:szCs w:val="20"/>
        </w:rPr>
      </w:pPr>
    </w:p>
    <w:p w14:paraId="485CEC28" w14:textId="77777777" w:rsidR="0060204C" w:rsidRPr="007A04FE" w:rsidRDefault="0060204C" w:rsidP="00A67DA9">
      <w:pPr>
        <w:suppressAutoHyphens/>
        <w:ind w:left="5040"/>
        <w:rPr>
          <w:b/>
          <w:sz w:val="20"/>
          <w:szCs w:val="20"/>
        </w:rPr>
      </w:pPr>
    </w:p>
    <w:p w14:paraId="414EAB6D" w14:textId="72AB2313" w:rsidR="00A67DA9" w:rsidRPr="007A04FE" w:rsidRDefault="00A67DA9" w:rsidP="00A67DA9">
      <w:pPr>
        <w:suppressAutoHyphens/>
        <w:ind w:left="5040"/>
        <w:rPr>
          <w:b/>
          <w:sz w:val="20"/>
          <w:szCs w:val="20"/>
        </w:rPr>
      </w:pPr>
      <w:r w:rsidRPr="007A04FE">
        <w:rPr>
          <w:b/>
          <w:sz w:val="20"/>
          <w:szCs w:val="20"/>
        </w:rPr>
        <w:lastRenderedPageBreak/>
        <w:t xml:space="preserve">Приложение № </w:t>
      </w:r>
      <w:r w:rsidR="0060204C" w:rsidRPr="007A04FE">
        <w:rPr>
          <w:b/>
          <w:sz w:val="20"/>
          <w:szCs w:val="20"/>
        </w:rPr>
        <w:t>8</w:t>
      </w:r>
    </w:p>
    <w:p w14:paraId="74EA1070" w14:textId="23C46B22" w:rsidR="00A67DA9" w:rsidRPr="007A04FE" w:rsidRDefault="00A67DA9" w:rsidP="00A67DA9">
      <w:pPr>
        <w:suppressAutoHyphens/>
        <w:ind w:left="5040"/>
        <w:rPr>
          <w:b/>
          <w:sz w:val="20"/>
          <w:szCs w:val="20"/>
        </w:rPr>
      </w:pPr>
      <w:r w:rsidRPr="007A04FE">
        <w:rPr>
          <w:b/>
          <w:sz w:val="20"/>
          <w:szCs w:val="20"/>
        </w:rPr>
        <w:t xml:space="preserve">к Агентскому договору </w:t>
      </w:r>
    </w:p>
    <w:p w14:paraId="52859CEF" w14:textId="77777777" w:rsidR="00A67DA9" w:rsidRPr="007A04FE" w:rsidRDefault="00A67DA9" w:rsidP="00C50316">
      <w:pPr>
        <w:suppressAutoHyphens/>
        <w:ind w:left="4320" w:firstLine="720"/>
        <w:jc w:val="both"/>
        <w:rPr>
          <w:b/>
          <w:sz w:val="20"/>
          <w:szCs w:val="20"/>
        </w:rPr>
      </w:pPr>
      <w:r w:rsidRPr="007A04FE">
        <w:rPr>
          <w:b/>
          <w:sz w:val="20"/>
          <w:szCs w:val="20"/>
        </w:rPr>
        <w:t xml:space="preserve">№ АД-______ </w:t>
      </w:r>
    </w:p>
    <w:p w14:paraId="6AE26D97" w14:textId="2A6D7608" w:rsidR="00A67DA9" w:rsidRPr="007A04FE" w:rsidRDefault="00A67DA9" w:rsidP="00A67DA9">
      <w:pPr>
        <w:suppressAutoHyphens/>
        <w:ind w:left="4320" w:firstLine="720"/>
        <w:rPr>
          <w:b/>
          <w:sz w:val="20"/>
          <w:szCs w:val="20"/>
        </w:rPr>
      </w:pPr>
      <w:r w:rsidRPr="007A04FE">
        <w:rPr>
          <w:b/>
          <w:sz w:val="20"/>
          <w:szCs w:val="20"/>
        </w:rPr>
        <w:t>от «___» ___________ 202</w:t>
      </w:r>
      <w:r w:rsidR="00981BA4">
        <w:rPr>
          <w:b/>
          <w:sz w:val="20"/>
          <w:szCs w:val="20"/>
        </w:rPr>
        <w:t>_</w:t>
      </w:r>
      <w:r w:rsidRPr="007A04FE">
        <w:rPr>
          <w:b/>
          <w:sz w:val="20"/>
          <w:szCs w:val="20"/>
        </w:rPr>
        <w:t xml:space="preserve"> г.</w:t>
      </w:r>
    </w:p>
    <w:p w14:paraId="5EB67160" w14:textId="18285375" w:rsidR="003034DB" w:rsidRPr="007A04FE" w:rsidRDefault="003034DB" w:rsidP="00A67DA9">
      <w:pPr>
        <w:suppressAutoHyphens/>
        <w:ind w:left="4320" w:firstLine="720"/>
        <w:rPr>
          <w:b/>
          <w:sz w:val="20"/>
          <w:szCs w:val="20"/>
        </w:rPr>
      </w:pPr>
    </w:p>
    <w:p w14:paraId="72BD5D9F" w14:textId="4455DA90" w:rsidR="003034DB" w:rsidRPr="0060204C" w:rsidRDefault="003034DB" w:rsidP="003034DB">
      <w:pPr>
        <w:pStyle w:val="af9"/>
        <w:widowControl/>
        <w:numPr>
          <w:ilvl w:val="0"/>
          <w:numId w:val="40"/>
        </w:numPr>
        <w:adjustRightInd w:val="0"/>
        <w:spacing w:before="120" w:after="120"/>
        <w:ind w:left="357" w:hanging="357"/>
        <w:contextualSpacing/>
        <w:jc w:val="left"/>
        <w:rPr>
          <w:b/>
          <w:bCs/>
          <w:color w:val="000000"/>
          <w:sz w:val="20"/>
          <w:szCs w:val="20"/>
          <w:lang w:bidi="ar-SA"/>
        </w:rPr>
      </w:pPr>
      <w:r w:rsidRPr="0060204C">
        <w:rPr>
          <w:b/>
          <w:bCs/>
          <w:color w:val="000000"/>
          <w:sz w:val="20"/>
          <w:szCs w:val="20"/>
        </w:rPr>
        <w:t xml:space="preserve">Действующие </w:t>
      </w:r>
      <w:r w:rsidR="00A55402">
        <w:rPr>
          <w:b/>
          <w:bCs/>
          <w:color w:val="000000"/>
          <w:sz w:val="20"/>
          <w:szCs w:val="20"/>
        </w:rPr>
        <w:t>программы страхования</w:t>
      </w:r>
      <w:r w:rsidRPr="0060204C">
        <w:rPr>
          <w:b/>
          <w:bCs/>
          <w:color w:val="000000"/>
          <w:sz w:val="20"/>
          <w:szCs w:val="20"/>
        </w:rPr>
        <w:t>:</w:t>
      </w:r>
    </w:p>
    <w:p w14:paraId="65BD8E80" w14:textId="2534002A" w:rsidR="003034DB" w:rsidRPr="0060204C" w:rsidRDefault="003034DB" w:rsidP="00C50316">
      <w:pPr>
        <w:tabs>
          <w:tab w:val="left" w:pos="142"/>
          <w:tab w:val="left" w:pos="851"/>
          <w:tab w:val="left" w:pos="1134"/>
        </w:tabs>
        <w:adjustRightInd w:val="0"/>
        <w:spacing w:before="120" w:after="120"/>
        <w:jc w:val="both"/>
        <w:rPr>
          <w:b/>
          <w:sz w:val="20"/>
          <w:szCs w:val="20"/>
        </w:rPr>
      </w:pPr>
      <w:bookmarkStart w:id="9" w:name="_Hlk180688374"/>
      <w:r w:rsidRPr="0060204C">
        <w:rPr>
          <w:b/>
          <w:sz w:val="20"/>
          <w:szCs w:val="20"/>
        </w:rPr>
        <w:t>1.</w:t>
      </w:r>
      <w:r w:rsidRPr="0031078B">
        <w:rPr>
          <w:b/>
          <w:sz w:val="20"/>
          <w:szCs w:val="20"/>
        </w:rPr>
        <w:t xml:space="preserve">1 </w:t>
      </w:r>
      <w:r w:rsidR="00716B74">
        <w:rPr>
          <w:b/>
          <w:sz w:val="20"/>
          <w:szCs w:val="20"/>
        </w:rPr>
        <w:t>П</w:t>
      </w:r>
      <w:r w:rsidR="0031078B" w:rsidRPr="00C50316">
        <w:rPr>
          <w:b/>
          <w:sz w:val="20"/>
          <w:szCs w:val="20"/>
        </w:rPr>
        <w:t xml:space="preserve">рограмма </w:t>
      </w:r>
      <w:r w:rsidR="00716B74">
        <w:rPr>
          <w:b/>
          <w:sz w:val="20"/>
          <w:szCs w:val="20"/>
        </w:rPr>
        <w:t xml:space="preserve">страхования </w:t>
      </w:r>
      <w:r w:rsidR="0031078B" w:rsidRPr="00C50316">
        <w:rPr>
          <w:b/>
          <w:sz w:val="20"/>
          <w:szCs w:val="20"/>
        </w:rPr>
        <w:t xml:space="preserve">«Надежный заемщик </w:t>
      </w:r>
      <w:proofErr w:type="spellStart"/>
      <w:r w:rsidR="0031078B" w:rsidRPr="00C50316">
        <w:rPr>
          <w:b/>
          <w:sz w:val="20"/>
          <w:szCs w:val="20"/>
        </w:rPr>
        <w:t>Сбер</w:t>
      </w:r>
      <w:proofErr w:type="spellEnd"/>
      <w:r w:rsidR="0031078B" w:rsidRPr="00C50316">
        <w:rPr>
          <w:b/>
          <w:sz w:val="20"/>
          <w:szCs w:val="20"/>
        </w:rPr>
        <w:t xml:space="preserve"> без заболеваний и без инвалидности»):</w:t>
      </w:r>
    </w:p>
    <w:tbl>
      <w:tblPr>
        <w:tblpPr w:leftFromText="180" w:rightFromText="180" w:bottomFromText="200" w:vertAnchor="text" w:tblpXSpec="right" w:tblpY="1"/>
        <w:tblOverlap w:val="neve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6"/>
        <w:gridCol w:w="6519"/>
      </w:tblGrid>
      <w:tr w:rsidR="003034DB" w:rsidRPr="0060204C" w14:paraId="491BA112" w14:textId="77777777" w:rsidTr="00956B1E">
        <w:trPr>
          <w:trHeight w:val="421"/>
        </w:trPr>
        <w:tc>
          <w:tcPr>
            <w:tcW w:w="3396" w:type="dxa"/>
            <w:tcBorders>
              <w:top w:val="single" w:sz="4" w:space="0" w:color="auto"/>
              <w:left w:val="single" w:sz="4" w:space="0" w:color="auto"/>
              <w:bottom w:val="single" w:sz="4" w:space="0" w:color="auto"/>
              <w:right w:val="single" w:sz="4" w:space="0" w:color="auto"/>
            </w:tcBorders>
            <w:vAlign w:val="center"/>
            <w:hideMark/>
          </w:tcPr>
          <w:p w14:paraId="3410BA83" w14:textId="623D22EB" w:rsidR="003034DB" w:rsidRPr="0060204C" w:rsidRDefault="003034DB">
            <w:pPr>
              <w:spacing w:line="276" w:lineRule="auto"/>
              <w:jc w:val="center"/>
              <w:rPr>
                <w:sz w:val="20"/>
                <w:szCs w:val="20"/>
                <w:lang w:val="en-US"/>
              </w:rPr>
            </w:pPr>
            <w:r w:rsidRPr="0060204C">
              <w:rPr>
                <w:b/>
                <w:sz w:val="20"/>
                <w:szCs w:val="20"/>
              </w:rPr>
              <w:t xml:space="preserve">Параметры </w:t>
            </w:r>
            <w:r w:rsidR="00245F3E">
              <w:rPr>
                <w:b/>
                <w:bCs/>
                <w:color w:val="000000"/>
                <w:sz w:val="20"/>
                <w:szCs w:val="20"/>
              </w:rPr>
              <w:t>программы страхования</w:t>
            </w:r>
          </w:p>
        </w:tc>
        <w:tc>
          <w:tcPr>
            <w:tcW w:w="6519" w:type="dxa"/>
            <w:tcBorders>
              <w:top w:val="single" w:sz="4" w:space="0" w:color="auto"/>
              <w:left w:val="single" w:sz="4" w:space="0" w:color="auto"/>
              <w:bottom w:val="single" w:sz="4" w:space="0" w:color="auto"/>
              <w:right w:val="single" w:sz="4" w:space="0" w:color="auto"/>
            </w:tcBorders>
            <w:vAlign w:val="center"/>
            <w:hideMark/>
          </w:tcPr>
          <w:p w14:paraId="00D010A8" w14:textId="77777777" w:rsidR="003034DB" w:rsidRPr="0060204C" w:rsidRDefault="003034DB">
            <w:pPr>
              <w:spacing w:line="276" w:lineRule="auto"/>
              <w:jc w:val="center"/>
              <w:rPr>
                <w:b/>
                <w:sz w:val="20"/>
                <w:szCs w:val="20"/>
              </w:rPr>
            </w:pPr>
            <w:r w:rsidRPr="0060204C">
              <w:rPr>
                <w:b/>
                <w:sz w:val="20"/>
                <w:szCs w:val="20"/>
              </w:rPr>
              <w:t>Описание</w:t>
            </w:r>
          </w:p>
        </w:tc>
      </w:tr>
      <w:tr w:rsidR="003034DB" w:rsidRPr="0060204C" w14:paraId="07DBB218" w14:textId="77777777" w:rsidTr="00956B1E">
        <w:tc>
          <w:tcPr>
            <w:tcW w:w="3396" w:type="dxa"/>
            <w:tcBorders>
              <w:top w:val="single" w:sz="4" w:space="0" w:color="auto"/>
              <w:left w:val="single" w:sz="4" w:space="0" w:color="auto"/>
              <w:bottom w:val="single" w:sz="4" w:space="0" w:color="auto"/>
              <w:right w:val="single" w:sz="4" w:space="0" w:color="auto"/>
            </w:tcBorders>
            <w:vAlign w:val="center"/>
            <w:hideMark/>
          </w:tcPr>
          <w:p w14:paraId="43FF178A" w14:textId="77777777" w:rsidR="003034DB" w:rsidRPr="0060204C" w:rsidRDefault="003034DB">
            <w:pPr>
              <w:spacing w:line="276" w:lineRule="auto"/>
              <w:rPr>
                <w:sz w:val="20"/>
                <w:szCs w:val="20"/>
              </w:rPr>
            </w:pPr>
            <w:r w:rsidRPr="0060204C">
              <w:rPr>
                <w:sz w:val="20"/>
                <w:szCs w:val="20"/>
              </w:rPr>
              <w:t>Возраст Застрахованного лица</w:t>
            </w:r>
          </w:p>
        </w:tc>
        <w:tc>
          <w:tcPr>
            <w:tcW w:w="6519" w:type="dxa"/>
            <w:tcBorders>
              <w:top w:val="single" w:sz="4" w:space="0" w:color="auto"/>
              <w:left w:val="single" w:sz="4" w:space="0" w:color="auto"/>
              <w:bottom w:val="single" w:sz="4" w:space="0" w:color="auto"/>
              <w:right w:val="single" w:sz="4" w:space="0" w:color="auto"/>
            </w:tcBorders>
            <w:vAlign w:val="center"/>
            <w:hideMark/>
          </w:tcPr>
          <w:p w14:paraId="2C36F2EF" w14:textId="77777777" w:rsidR="003034DB" w:rsidRPr="0060204C" w:rsidRDefault="003034DB">
            <w:pPr>
              <w:spacing w:line="276" w:lineRule="auto"/>
              <w:ind w:right="-1"/>
              <w:rPr>
                <w:sz w:val="20"/>
                <w:szCs w:val="20"/>
              </w:rPr>
            </w:pPr>
            <w:r w:rsidRPr="0060204C">
              <w:rPr>
                <w:sz w:val="20"/>
                <w:szCs w:val="20"/>
              </w:rPr>
              <w:t xml:space="preserve">Возрастные ограничения: </w:t>
            </w:r>
          </w:p>
          <w:p w14:paraId="53128095" w14:textId="3182B189" w:rsidR="003034DB" w:rsidRPr="0060204C" w:rsidRDefault="003034DB">
            <w:pPr>
              <w:spacing w:line="276" w:lineRule="auto"/>
              <w:ind w:right="-1"/>
              <w:rPr>
                <w:sz w:val="20"/>
                <w:szCs w:val="20"/>
              </w:rPr>
            </w:pPr>
            <w:r w:rsidRPr="0060204C">
              <w:rPr>
                <w:sz w:val="20"/>
                <w:szCs w:val="20"/>
              </w:rPr>
              <w:t>не менее 18 лет и не более 75 полных лет на дату начала срока страхования</w:t>
            </w:r>
          </w:p>
        </w:tc>
      </w:tr>
      <w:tr w:rsidR="003034DB" w:rsidRPr="0060204C" w14:paraId="562E9C98" w14:textId="77777777" w:rsidTr="00956B1E">
        <w:tc>
          <w:tcPr>
            <w:tcW w:w="3396" w:type="dxa"/>
            <w:tcBorders>
              <w:top w:val="single" w:sz="4" w:space="0" w:color="auto"/>
              <w:left w:val="single" w:sz="4" w:space="0" w:color="auto"/>
              <w:bottom w:val="single" w:sz="4" w:space="0" w:color="auto"/>
              <w:right w:val="single" w:sz="4" w:space="0" w:color="auto"/>
            </w:tcBorders>
            <w:vAlign w:val="center"/>
            <w:hideMark/>
          </w:tcPr>
          <w:p w14:paraId="124BEDA8" w14:textId="77777777" w:rsidR="003034DB" w:rsidRPr="0060204C" w:rsidRDefault="003034DB">
            <w:pPr>
              <w:spacing w:line="276" w:lineRule="auto"/>
              <w:rPr>
                <w:sz w:val="20"/>
                <w:szCs w:val="20"/>
                <w:lang w:val="en-US"/>
              </w:rPr>
            </w:pPr>
            <w:r w:rsidRPr="0060204C">
              <w:rPr>
                <w:sz w:val="20"/>
                <w:szCs w:val="20"/>
              </w:rPr>
              <w:t>Порядок оплаты страховой премии</w:t>
            </w:r>
          </w:p>
        </w:tc>
        <w:tc>
          <w:tcPr>
            <w:tcW w:w="6519" w:type="dxa"/>
            <w:tcBorders>
              <w:top w:val="single" w:sz="4" w:space="0" w:color="auto"/>
              <w:left w:val="single" w:sz="4" w:space="0" w:color="auto"/>
              <w:bottom w:val="single" w:sz="4" w:space="0" w:color="auto"/>
              <w:right w:val="single" w:sz="4" w:space="0" w:color="auto"/>
            </w:tcBorders>
            <w:vAlign w:val="center"/>
            <w:hideMark/>
          </w:tcPr>
          <w:p w14:paraId="05E8FC95" w14:textId="77777777" w:rsidR="003034DB" w:rsidRPr="0060204C" w:rsidRDefault="003034DB">
            <w:pPr>
              <w:pStyle w:val="Default"/>
              <w:spacing w:line="276" w:lineRule="auto"/>
              <w:rPr>
                <w:color w:val="auto"/>
                <w:sz w:val="20"/>
                <w:szCs w:val="20"/>
              </w:rPr>
            </w:pPr>
            <w:r w:rsidRPr="0060204C">
              <w:rPr>
                <w:color w:val="auto"/>
                <w:sz w:val="20"/>
                <w:szCs w:val="20"/>
              </w:rPr>
              <w:t>Единовременно</w:t>
            </w:r>
          </w:p>
        </w:tc>
      </w:tr>
      <w:tr w:rsidR="003034DB" w:rsidRPr="0060204C" w14:paraId="60EDCDF5" w14:textId="77777777" w:rsidTr="00956B1E">
        <w:tc>
          <w:tcPr>
            <w:tcW w:w="3396" w:type="dxa"/>
            <w:tcBorders>
              <w:top w:val="single" w:sz="4" w:space="0" w:color="auto"/>
              <w:left w:val="single" w:sz="4" w:space="0" w:color="auto"/>
              <w:bottom w:val="single" w:sz="4" w:space="0" w:color="auto"/>
              <w:right w:val="single" w:sz="4" w:space="0" w:color="auto"/>
            </w:tcBorders>
            <w:vAlign w:val="center"/>
            <w:hideMark/>
          </w:tcPr>
          <w:p w14:paraId="553A6376" w14:textId="77777777" w:rsidR="003034DB" w:rsidRPr="0060204C" w:rsidRDefault="003034DB">
            <w:pPr>
              <w:spacing w:line="276" w:lineRule="auto"/>
              <w:rPr>
                <w:sz w:val="20"/>
                <w:szCs w:val="20"/>
              </w:rPr>
            </w:pPr>
            <w:r w:rsidRPr="0060204C">
              <w:rPr>
                <w:sz w:val="20"/>
                <w:szCs w:val="20"/>
              </w:rPr>
              <w:t>Валюта</w:t>
            </w:r>
          </w:p>
        </w:tc>
        <w:tc>
          <w:tcPr>
            <w:tcW w:w="6519" w:type="dxa"/>
            <w:tcBorders>
              <w:top w:val="single" w:sz="4" w:space="0" w:color="auto"/>
              <w:left w:val="single" w:sz="4" w:space="0" w:color="auto"/>
              <w:bottom w:val="single" w:sz="4" w:space="0" w:color="auto"/>
              <w:right w:val="single" w:sz="4" w:space="0" w:color="auto"/>
            </w:tcBorders>
            <w:vAlign w:val="center"/>
            <w:hideMark/>
          </w:tcPr>
          <w:p w14:paraId="3C068374" w14:textId="77777777" w:rsidR="003034DB" w:rsidRPr="0060204C" w:rsidRDefault="003034DB">
            <w:pPr>
              <w:spacing w:line="276" w:lineRule="auto"/>
              <w:rPr>
                <w:sz w:val="20"/>
                <w:szCs w:val="20"/>
              </w:rPr>
            </w:pPr>
            <w:r w:rsidRPr="0060204C">
              <w:rPr>
                <w:sz w:val="20"/>
                <w:szCs w:val="20"/>
              </w:rPr>
              <w:t>Рубли</w:t>
            </w:r>
          </w:p>
        </w:tc>
      </w:tr>
      <w:tr w:rsidR="003034DB" w:rsidRPr="0060204C" w14:paraId="1E19941C" w14:textId="77777777" w:rsidTr="00956B1E">
        <w:tc>
          <w:tcPr>
            <w:tcW w:w="3396" w:type="dxa"/>
            <w:tcBorders>
              <w:top w:val="single" w:sz="4" w:space="0" w:color="auto"/>
              <w:left w:val="single" w:sz="4" w:space="0" w:color="auto"/>
              <w:bottom w:val="single" w:sz="4" w:space="0" w:color="auto"/>
              <w:right w:val="single" w:sz="4" w:space="0" w:color="auto"/>
            </w:tcBorders>
            <w:vAlign w:val="center"/>
            <w:hideMark/>
          </w:tcPr>
          <w:p w14:paraId="1E032186" w14:textId="7E269AAD" w:rsidR="003034DB" w:rsidRPr="0060204C" w:rsidRDefault="003034DB" w:rsidP="00956B1E">
            <w:pPr>
              <w:spacing w:line="276" w:lineRule="auto"/>
              <w:rPr>
                <w:sz w:val="20"/>
                <w:szCs w:val="20"/>
              </w:rPr>
            </w:pPr>
            <w:r w:rsidRPr="0060204C">
              <w:rPr>
                <w:sz w:val="20"/>
                <w:szCs w:val="20"/>
              </w:rPr>
              <w:t>Страховые риски</w:t>
            </w:r>
          </w:p>
        </w:tc>
        <w:tc>
          <w:tcPr>
            <w:tcW w:w="6519" w:type="dxa"/>
            <w:tcBorders>
              <w:top w:val="single" w:sz="4" w:space="0" w:color="auto"/>
              <w:left w:val="single" w:sz="4" w:space="0" w:color="auto"/>
              <w:bottom w:val="single" w:sz="4" w:space="0" w:color="auto"/>
              <w:right w:val="single" w:sz="4" w:space="0" w:color="auto"/>
            </w:tcBorders>
            <w:hideMark/>
          </w:tcPr>
          <w:p w14:paraId="467B0865" w14:textId="50A90BB3" w:rsidR="00956B1E" w:rsidRPr="0060204C" w:rsidRDefault="00956B1E" w:rsidP="00956B1E">
            <w:pPr>
              <w:adjustRightInd w:val="0"/>
              <w:rPr>
                <w:sz w:val="20"/>
                <w:szCs w:val="20"/>
              </w:rPr>
            </w:pPr>
            <w:r>
              <w:rPr>
                <w:sz w:val="20"/>
                <w:szCs w:val="20"/>
              </w:rPr>
              <w:t>1</w:t>
            </w:r>
            <w:r w:rsidRPr="0060204C">
              <w:rPr>
                <w:sz w:val="20"/>
                <w:szCs w:val="20"/>
              </w:rPr>
              <w:t>. «Смерть»;</w:t>
            </w:r>
          </w:p>
          <w:p w14:paraId="38B07100" w14:textId="2A9BDB26" w:rsidR="003034DB" w:rsidRPr="0060204C" w:rsidRDefault="00956B1E" w:rsidP="00B62F57">
            <w:pPr>
              <w:rPr>
                <w:strike/>
                <w:sz w:val="20"/>
                <w:szCs w:val="20"/>
              </w:rPr>
            </w:pPr>
            <w:r w:rsidRPr="0060204C">
              <w:rPr>
                <w:sz w:val="20"/>
                <w:szCs w:val="20"/>
              </w:rPr>
              <w:t>2</w:t>
            </w:r>
            <w:r>
              <w:rPr>
                <w:sz w:val="20"/>
                <w:szCs w:val="20"/>
              </w:rPr>
              <w:t>.</w:t>
            </w:r>
            <w:r w:rsidRPr="0060204C">
              <w:rPr>
                <w:sz w:val="20"/>
                <w:szCs w:val="20"/>
              </w:rPr>
              <w:t xml:space="preserve"> «Инвалидность 1 или 2 группы»</w:t>
            </w:r>
          </w:p>
          <w:p w14:paraId="37C1BA6C" w14:textId="3E8969E6" w:rsidR="00B50DD1" w:rsidRPr="0060204C" w:rsidRDefault="00B50DD1" w:rsidP="00956B1E">
            <w:pPr>
              <w:pStyle w:val="Default"/>
              <w:rPr>
                <w:color w:val="auto"/>
                <w:sz w:val="20"/>
                <w:szCs w:val="20"/>
              </w:rPr>
            </w:pPr>
          </w:p>
        </w:tc>
      </w:tr>
      <w:tr w:rsidR="003034DB" w:rsidRPr="0060204C" w14:paraId="68AD8E7A" w14:textId="77777777" w:rsidTr="00956B1E">
        <w:trPr>
          <w:trHeight w:val="369"/>
        </w:trPr>
        <w:tc>
          <w:tcPr>
            <w:tcW w:w="3396" w:type="dxa"/>
            <w:tcBorders>
              <w:top w:val="single" w:sz="4" w:space="0" w:color="auto"/>
              <w:left w:val="single" w:sz="4" w:space="0" w:color="auto"/>
              <w:bottom w:val="single" w:sz="4" w:space="0" w:color="auto"/>
              <w:right w:val="single" w:sz="4" w:space="0" w:color="auto"/>
            </w:tcBorders>
            <w:vAlign w:val="center"/>
            <w:hideMark/>
          </w:tcPr>
          <w:p w14:paraId="4C1250E4" w14:textId="77777777" w:rsidR="003034DB" w:rsidRPr="0060204C" w:rsidRDefault="003034DB">
            <w:pPr>
              <w:pStyle w:val="Default"/>
              <w:spacing w:line="276" w:lineRule="auto"/>
              <w:rPr>
                <w:sz w:val="20"/>
                <w:szCs w:val="20"/>
              </w:rPr>
            </w:pPr>
            <w:r w:rsidRPr="0060204C">
              <w:rPr>
                <w:color w:val="auto"/>
                <w:sz w:val="20"/>
                <w:szCs w:val="20"/>
              </w:rPr>
              <w:t xml:space="preserve">Срок страхования </w:t>
            </w:r>
          </w:p>
        </w:tc>
        <w:tc>
          <w:tcPr>
            <w:tcW w:w="6519" w:type="dxa"/>
            <w:tcBorders>
              <w:top w:val="single" w:sz="4" w:space="0" w:color="auto"/>
              <w:left w:val="single" w:sz="4" w:space="0" w:color="auto"/>
              <w:bottom w:val="single" w:sz="4" w:space="0" w:color="auto"/>
              <w:right w:val="single" w:sz="4" w:space="0" w:color="auto"/>
            </w:tcBorders>
            <w:vAlign w:val="center"/>
            <w:hideMark/>
          </w:tcPr>
          <w:p w14:paraId="75B62B71" w14:textId="34B27922" w:rsidR="003034DB" w:rsidRPr="0060204C" w:rsidRDefault="003034DB">
            <w:pPr>
              <w:pStyle w:val="Default"/>
              <w:spacing w:line="276" w:lineRule="auto"/>
              <w:rPr>
                <w:sz w:val="20"/>
                <w:szCs w:val="20"/>
              </w:rPr>
            </w:pPr>
            <w:r w:rsidRPr="0060204C">
              <w:rPr>
                <w:color w:val="auto"/>
                <w:sz w:val="20"/>
                <w:szCs w:val="20"/>
              </w:rPr>
              <w:t>1 год</w:t>
            </w:r>
          </w:p>
        </w:tc>
      </w:tr>
      <w:tr w:rsidR="003034DB" w:rsidRPr="0060204C" w14:paraId="384A2555" w14:textId="77777777" w:rsidTr="003034DB">
        <w:trPr>
          <w:trHeight w:val="369"/>
        </w:trPr>
        <w:tc>
          <w:tcPr>
            <w:tcW w:w="3396" w:type="dxa"/>
            <w:tcBorders>
              <w:top w:val="single" w:sz="4" w:space="0" w:color="auto"/>
              <w:left w:val="single" w:sz="4" w:space="0" w:color="auto"/>
              <w:bottom w:val="single" w:sz="4" w:space="0" w:color="auto"/>
              <w:right w:val="single" w:sz="4" w:space="0" w:color="auto"/>
            </w:tcBorders>
            <w:vAlign w:val="center"/>
          </w:tcPr>
          <w:p w14:paraId="19027DD0" w14:textId="080846D0" w:rsidR="003034DB" w:rsidRPr="00956B1E" w:rsidRDefault="003034DB">
            <w:pPr>
              <w:pStyle w:val="Default"/>
              <w:spacing w:line="276" w:lineRule="auto"/>
              <w:rPr>
                <w:color w:val="auto"/>
                <w:sz w:val="20"/>
                <w:szCs w:val="20"/>
                <w:lang w:val="en-US"/>
              </w:rPr>
            </w:pPr>
            <w:r w:rsidRPr="0060204C">
              <w:rPr>
                <w:color w:val="auto"/>
                <w:sz w:val="20"/>
                <w:szCs w:val="20"/>
              </w:rPr>
              <w:t>Схема</w:t>
            </w:r>
            <w:r w:rsidR="009A3E62" w:rsidRPr="0060204C">
              <w:rPr>
                <w:color w:val="auto"/>
                <w:sz w:val="20"/>
                <w:szCs w:val="20"/>
              </w:rPr>
              <w:t xml:space="preserve"> оформления договора</w:t>
            </w:r>
          </w:p>
        </w:tc>
        <w:tc>
          <w:tcPr>
            <w:tcW w:w="6519" w:type="dxa"/>
            <w:tcBorders>
              <w:top w:val="single" w:sz="4" w:space="0" w:color="auto"/>
              <w:left w:val="single" w:sz="4" w:space="0" w:color="auto"/>
              <w:bottom w:val="single" w:sz="4" w:space="0" w:color="auto"/>
              <w:right w:val="single" w:sz="4" w:space="0" w:color="auto"/>
            </w:tcBorders>
            <w:vAlign w:val="center"/>
          </w:tcPr>
          <w:p w14:paraId="0FA14113" w14:textId="4FB2D622" w:rsidR="003034DB" w:rsidRPr="0060204C" w:rsidRDefault="003034DB">
            <w:pPr>
              <w:pStyle w:val="Default"/>
              <w:spacing w:line="276" w:lineRule="auto"/>
              <w:rPr>
                <w:color w:val="auto"/>
                <w:sz w:val="20"/>
                <w:szCs w:val="20"/>
              </w:rPr>
            </w:pPr>
            <w:r w:rsidRPr="0060204C">
              <w:rPr>
                <w:color w:val="auto"/>
                <w:sz w:val="20"/>
                <w:szCs w:val="20"/>
              </w:rPr>
              <w:t>Индивидуальная</w:t>
            </w:r>
          </w:p>
        </w:tc>
      </w:tr>
      <w:bookmarkEnd w:id="9"/>
    </w:tbl>
    <w:p w14:paraId="653FC50C" w14:textId="77777777" w:rsidR="003034DB" w:rsidRPr="0060204C" w:rsidRDefault="003034DB" w:rsidP="003034DB">
      <w:pPr>
        <w:rPr>
          <w:b/>
          <w:sz w:val="20"/>
          <w:szCs w:val="20"/>
          <w:highlight w:val="yellow"/>
          <w:lang w:eastAsia="en-US"/>
        </w:rPr>
      </w:pPr>
    </w:p>
    <w:tbl>
      <w:tblPr>
        <w:tblStyle w:val="TableNormal0"/>
        <w:tblW w:w="9923" w:type="dxa"/>
        <w:tblInd w:w="-567" w:type="dxa"/>
        <w:tblLayout w:type="fixed"/>
        <w:tblLook w:val="01E0" w:firstRow="1" w:lastRow="1" w:firstColumn="1" w:lastColumn="1" w:noHBand="0" w:noVBand="0"/>
      </w:tblPr>
      <w:tblGrid>
        <w:gridCol w:w="4961"/>
        <w:gridCol w:w="4962"/>
      </w:tblGrid>
      <w:tr w:rsidR="00956B1E" w:rsidRPr="005259D3" w14:paraId="209CF9DA" w14:textId="77777777" w:rsidTr="00956B1E">
        <w:trPr>
          <w:trHeight w:val="368"/>
        </w:trPr>
        <w:tc>
          <w:tcPr>
            <w:tcW w:w="4961" w:type="dxa"/>
          </w:tcPr>
          <w:p w14:paraId="27415B52" w14:textId="77777777" w:rsidR="00956B1E" w:rsidRPr="005259D3" w:rsidRDefault="00956B1E" w:rsidP="00621ABD">
            <w:pPr>
              <w:pStyle w:val="TableParagraph"/>
              <w:spacing w:line="244" w:lineRule="exact"/>
              <w:ind w:left="200"/>
              <w:rPr>
                <w:b/>
                <w:sz w:val="20"/>
                <w:szCs w:val="20"/>
              </w:rPr>
            </w:pPr>
            <w:proofErr w:type="spellStart"/>
            <w:r w:rsidRPr="005259D3">
              <w:rPr>
                <w:b/>
                <w:sz w:val="20"/>
                <w:szCs w:val="20"/>
              </w:rPr>
              <w:t>Агент</w:t>
            </w:r>
            <w:proofErr w:type="spellEnd"/>
          </w:p>
        </w:tc>
        <w:tc>
          <w:tcPr>
            <w:tcW w:w="4962" w:type="dxa"/>
          </w:tcPr>
          <w:p w14:paraId="11590EE4" w14:textId="77777777" w:rsidR="00956B1E" w:rsidRPr="005259D3" w:rsidRDefault="00956B1E" w:rsidP="00621ABD">
            <w:pPr>
              <w:pStyle w:val="TableParagraph"/>
              <w:spacing w:line="244" w:lineRule="exact"/>
              <w:ind w:left="847"/>
              <w:rPr>
                <w:b/>
                <w:sz w:val="20"/>
                <w:szCs w:val="20"/>
              </w:rPr>
            </w:pPr>
            <w:proofErr w:type="spellStart"/>
            <w:r w:rsidRPr="005259D3">
              <w:rPr>
                <w:b/>
                <w:sz w:val="20"/>
                <w:szCs w:val="20"/>
              </w:rPr>
              <w:t>Страховщик</w:t>
            </w:r>
            <w:proofErr w:type="spellEnd"/>
          </w:p>
        </w:tc>
      </w:tr>
      <w:tr w:rsidR="00956B1E" w:rsidRPr="00B40046" w14:paraId="543AC397" w14:textId="77777777" w:rsidTr="00956B1E">
        <w:trPr>
          <w:trHeight w:val="1129"/>
        </w:trPr>
        <w:tc>
          <w:tcPr>
            <w:tcW w:w="4961" w:type="dxa"/>
          </w:tcPr>
          <w:p w14:paraId="5A0991D3" w14:textId="235EA671" w:rsidR="00956B1E" w:rsidRDefault="00A862FC" w:rsidP="00621ABD">
            <w:pPr>
              <w:pStyle w:val="TableParagraph"/>
              <w:ind w:left="200"/>
              <w:rPr>
                <w:sz w:val="20"/>
                <w:szCs w:val="20"/>
                <w:lang w:val="ru-RU"/>
              </w:rPr>
            </w:pPr>
            <w:r>
              <w:rPr>
                <w:b/>
                <w:sz w:val="20"/>
                <w:szCs w:val="20"/>
                <w:lang w:val="ru-RU"/>
              </w:rPr>
              <w:t>_________</w:t>
            </w:r>
            <w:r w:rsidRPr="00E14F68">
              <w:rPr>
                <w:b/>
                <w:sz w:val="20"/>
                <w:szCs w:val="20"/>
                <w:lang w:val="ru-RU"/>
              </w:rPr>
              <w:t>    </w:t>
            </w:r>
          </w:p>
          <w:p w14:paraId="4129DC70" w14:textId="61AD8D10" w:rsidR="00956B1E" w:rsidRPr="00B40046" w:rsidRDefault="00956B1E" w:rsidP="00621ABD">
            <w:pPr>
              <w:pStyle w:val="TableParagraph"/>
              <w:ind w:left="200"/>
              <w:rPr>
                <w:sz w:val="20"/>
                <w:szCs w:val="20"/>
                <w:lang w:val="ru-RU"/>
              </w:rPr>
            </w:pPr>
            <w:r w:rsidRPr="00B40046">
              <w:rPr>
                <w:sz w:val="20"/>
                <w:szCs w:val="20"/>
                <w:lang w:val="ru-RU"/>
              </w:rPr>
              <w:t>    </w:t>
            </w:r>
          </w:p>
          <w:p w14:paraId="7DFA9006" w14:textId="77777777" w:rsidR="00956B1E" w:rsidRPr="00B40046" w:rsidRDefault="00956B1E" w:rsidP="00621ABD">
            <w:pPr>
              <w:pStyle w:val="TableParagraph"/>
              <w:ind w:left="200"/>
              <w:rPr>
                <w:sz w:val="20"/>
                <w:szCs w:val="20"/>
                <w:lang w:val="ru-RU"/>
              </w:rPr>
            </w:pPr>
            <w:r w:rsidRPr="00B40046">
              <w:rPr>
                <w:sz w:val="20"/>
                <w:szCs w:val="20"/>
                <w:lang w:val="ru-RU"/>
              </w:rPr>
              <w:t xml:space="preserve"> </w:t>
            </w:r>
            <w:r w:rsidRPr="00B40046">
              <w:rPr>
                <w:sz w:val="20"/>
                <w:szCs w:val="20"/>
                <w:lang w:val="ru-RU"/>
              </w:rPr>
              <w:tab/>
            </w:r>
            <w:r>
              <w:rPr>
                <w:sz w:val="20"/>
                <w:szCs w:val="20"/>
                <w:lang w:val="ru-RU"/>
              </w:rPr>
              <w:t xml:space="preserve">                                            </w:t>
            </w:r>
            <w:r w:rsidRPr="00B40046">
              <w:rPr>
                <w:sz w:val="20"/>
                <w:szCs w:val="20"/>
                <w:lang w:val="ru-RU"/>
              </w:rPr>
              <w:t>/ _________/</w:t>
            </w:r>
          </w:p>
          <w:p w14:paraId="10742022" w14:textId="77777777" w:rsidR="00956B1E" w:rsidRPr="00B40046" w:rsidRDefault="00956B1E" w:rsidP="00621ABD">
            <w:pPr>
              <w:pStyle w:val="TableParagraph"/>
              <w:ind w:left="200"/>
              <w:rPr>
                <w:sz w:val="20"/>
                <w:szCs w:val="20"/>
                <w:lang w:val="ru-RU"/>
              </w:rPr>
            </w:pPr>
            <w:r w:rsidRPr="00B40046">
              <w:rPr>
                <w:sz w:val="20"/>
                <w:szCs w:val="20"/>
                <w:lang w:val="ru-RU"/>
              </w:rPr>
              <w:t>подпись</w:t>
            </w:r>
          </w:p>
          <w:p w14:paraId="520165D5" w14:textId="77777777" w:rsidR="00956B1E" w:rsidRPr="00B40046" w:rsidRDefault="00956B1E" w:rsidP="00621ABD">
            <w:pPr>
              <w:pStyle w:val="TableParagraph"/>
              <w:spacing w:line="233" w:lineRule="exact"/>
              <w:ind w:left="200"/>
              <w:rPr>
                <w:b/>
                <w:sz w:val="20"/>
                <w:szCs w:val="20"/>
                <w:lang w:val="ru-RU"/>
              </w:rPr>
            </w:pPr>
            <w:proofErr w:type="spellStart"/>
            <w:r w:rsidRPr="00B40046">
              <w:rPr>
                <w:sz w:val="20"/>
                <w:szCs w:val="20"/>
                <w:lang w:val="ru-RU"/>
              </w:rPr>
              <w:t>м.п</w:t>
            </w:r>
            <w:proofErr w:type="spellEnd"/>
            <w:r w:rsidRPr="00B40046">
              <w:rPr>
                <w:sz w:val="20"/>
                <w:szCs w:val="20"/>
                <w:lang w:val="ru-RU"/>
              </w:rPr>
              <w:t>.</w:t>
            </w:r>
          </w:p>
        </w:tc>
        <w:tc>
          <w:tcPr>
            <w:tcW w:w="4962" w:type="dxa"/>
          </w:tcPr>
          <w:p w14:paraId="1AAC8009" w14:textId="77777777" w:rsidR="00956B1E" w:rsidRPr="00B40046" w:rsidRDefault="00956B1E" w:rsidP="00621ABD">
            <w:pPr>
              <w:pStyle w:val="TableParagraph"/>
              <w:tabs>
                <w:tab w:val="left" w:pos="2880"/>
              </w:tabs>
              <w:ind w:left="847" w:right="198"/>
              <w:rPr>
                <w:sz w:val="20"/>
                <w:szCs w:val="20"/>
                <w:u w:val="single"/>
                <w:lang w:val="ru-RU"/>
              </w:rPr>
            </w:pPr>
            <w:r w:rsidRPr="00B40046">
              <w:rPr>
                <w:sz w:val="20"/>
                <w:szCs w:val="20"/>
                <w:lang w:val="ru-RU"/>
              </w:rPr>
              <w:t>ООО СК «Сбербанк страхование жизни»</w:t>
            </w:r>
          </w:p>
          <w:p w14:paraId="66B8A312" w14:textId="77777777" w:rsidR="00956B1E" w:rsidRPr="00B40046" w:rsidRDefault="00956B1E" w:rsidP="00621ABD">
            <w:pPr>
              <w:pStyle w:val="TableParagraph"/>
              <w:tabs>
                <w:tab w:val="left" w:pos="2880"/>
              </w:tabs>
              <w:ind w:left="847" w:right="198"/>
              <w:rPr>
                <w:sz w:val="20"/>
                <w:szCs w:val="20"/>
                <w:u w:val="single"/>
                <w:lang w:val="ru-RU"/>
              </w:rPr>
            </w:pPr>
          </w:p>
          <w:p w14:paraId="5454E685" w14:textId="77777777" w:rsidR="00956B1E" w:rsidRPr="00B40046" w:rsidRDefault="00956B1E" w:rsidP="00621ABD">
            <w:pPr>
              <w:pStyle w:val="TableParagraph"/>
              <w:tabs>
                <w:tab w:val="left" w:pos="2880"/>
              </w:tabs>
              <w:ind w:left="847" w:right="198"/>
              <w:rPr>
                <w:sz w:val="20"/>
                <w:szCs w:val="20"/>
                <w:u w:val="single"/>
                <w:lang w:val="ru-RU"/>
              </w:rPr>
            </w:pPr>
          </w:p>
          <w:p w14:paraId="581C5541" w14:textId="77777777" w:rsidR="00956B1E" w:rsidRPr="00B40046" w:rsidRDefault="00956B1E" w:rsidP="00621ABD">
            <w:pPr>
              <w:pStyle w:val="TableParagraph"/>
              <w:tabs>
                <w:tab w:val="left" w:pos="2880"/>
              </w:tabs>
              <w:ind w:left="847" w:right="198"/>
              <w:rPr>
                <w:sz w:val="20"/>
                <w:szCs w:val="20"/>
                <w:lang w:val="ru-RU"/>
              </w:rPr>
            </w:pPr>
            <w:r w:rsidRPr="00B40046">
              <w:rPr>
                <w:sz w:val="20"/>
                <w:szCs w:val="20"/>
                <w:u w:val="single"/>
                <w:lang w:val="ru-RU"/>
              </w:rPr>
              <w:t xml:space="preserve"> </w:t>
            </w:r>
            <w:r w:rsidRPr="00B40046">
              <w:rPr>
                <w:sz w:val="20"/>
                <w:szCs w:val="20"/>
                <w:u w:val="single"/>
                <w:lang w:val="ru-RU"/>
              </w:rPr>
              <w:tab/>
            </w:r>
            <w:r w:rsidRPr="00B40046">
              <w:rPr>
                <w:sz w:val="20"/>
                <w:szCs w:val="20"/>
                <w:lang w:val="ru-RU"/>
              </w:rPr>
              <w:t xml:space="preserve">/ </w:t>
            </w:r>
            <w:proofErr w:type="spellStart"/>
            <w:r w:rsidRPr="00B40046">
              <w:rPr>
                <w:bCs/>
                <w:sz w:val="20"/>
                <w:szCs w:val="20"/>
                <w:lang w:val="ru-RU"/>
              </w:rPr>
              <w:t>И.В.Кобзарь</w:t>
            </w:r>
            <w:proofErr w:type="spellEnd"/>
            <w:r w:rsidRPr="00B40046">
              <w:rPr>
                <w:sz w:val="20"/>
                <w:szCs w:val="20"/>
                <w:lang w:val="ru-RU"/>
              </w:rPr>
              <w:t xml:space="preserve"> </w:t>
            </w:r>
            <w:r w:rsidRPr="00B40046">
              <w:rPr>
                <w:spacing w:val="-11"/>
                <w:sz w:val="20"/>
                <w:szCs w:val="20"/>
                <w:lang w:val="ru-RU"/>
              </w:rPr>
              <w:t xml:space="preserve">/ </w:t>
            </w:r>
            <w:r w:rsidRPr="00B40046">
              <w:rPr>
                <w:sz w:val="20"/>
                <w:szCs w:val="20"/>
                <w:lang w:val="ru-RU"/>
              </w:rPr>
              <w:t>подпись</w:t>
            </w:r>
          </w:p>
          <w:p w14:paraId="51FF8FC1" w14:textId="77777777" w:rsidR="00956B1E" w:rsidRPr="00B40046" w:rsidRDefault="00956B1E" w:rsidP="00621ABD">
            <w:pPr>
              <w:pStyle w:val="TableParagraph"/>
              <w:spacing w:line="233" w:lineRule="exact"/>
              <w:ind w:left="847"/>
              <w:rPr>
                <w:b/>
                <w:sz w:val="20"/>
                <w:szCs w:val="20"/>
                <w:lang w:val="ru-RU"/>
              </w:rPr>
            </w:pPr>
            <w:proofErr w:type="spellStart"/>
            <w:r w:rsidRPr="00B40046">
              <w:rPr>
                <w:sz w:val="20"/>
                <w:szCs w:val="20"/>
                <w:lang w:val="ru-RU"/>
              </w:rPr>
              <w:t>м.п</w:t>
            </w:r>
            <w:proofErr w:type="spellEnd"/>
            <w:r w:rsidRPr="00B40046">
              <w:rPr>
                <w:sz w:val="20"/>
                <w:szCs w:val="20"/>
                <w:lang w:val="ru-RU"/>
              </w:rPr>
              <w:t>.</w:t>
            </w:r>
          </w:p>
        </w:tc>
      </w:tr>
    </w:tbl>
    <w:p w14:paraId="5E167257" w14:textId="5F61C521" w:rsidR="003034DB" w:rsidRPr="00956B1E" w:rsidRDefault="003034DB" w:rsidP="00956B1E">
      <w:pPr>
        <w:tabs>
          <w:tab w:val="left" w:pos="142"/>
          <w:tab w:val="left" w:pos="851"/>
          <w:tab w:val="left" w:pos="1134"/>
        </w:tabs>
        <w:adjustRightInd w:val="0"/>
        <w:spacing w:before="120" w:after="120"/>
        <w:rPr>
          <w:b/>
          <w:sz w:val="20"/>
          <w:szCs w:val="20"/>
        </w:rPr>
      </w:pPr>
    </w:p>
    <w:p w14:paraId="6D0D6BBA" w14:textId="77777777" w:rsidR="00850D32" w:rsidRPr="00956B1E" w:rsidRDefault="00850D32" w:rsidP="00850D32">
      <w:pPr>
        <w:widowControl/>
        <w:autoSpaceDE/>
        <w:autoSpaceDN/>
        <w:spacing w:after="160" w:line="259" w:lineRule="auto"/>
        <w:rPr>
          <w:sz w:val="20"/>
          <w:szCs w:val="20"/>
        </w:rPr>
      </w:pPr>
    </w:p>
    <w:p w14:paraId="6D0D6BBB" w14:textId="77777777" w:rsidR="00850D32" w:rsidRPr="00956B1E" w:rsidRDefault="00850D32" w:rsidP="00850D32">
      <w:pPr>
        <w:widowControl/>
        <w:autoSpaceDE/>
        <w:autoSpaceDN/>
        <w:spacing w:after="160" w:line="259" w:lineRule="auto"/>
        <w:rPr>
          <w:sz w:val="20"/>
          <w:szCs w:val="20"/>
        </w:rPr>
      </w:pPr>
    </w:p>
    <w:p w14:paraId="6D0D6BD6" w14:textId="77777777" w:rsidR="00850D32" w:rsidRPr="00956B1E" w:rsidRDefault="00850D32" w:rsidP="00850D32">
      <w:pPr>
        <w:rPr>
          <w:sz w:val="20"/>
          <w:szCs w:val="20"/>
        </w:rPr>
      </w:pPr>
    </w:p>
    <w:p w14:paraId="6D0D6BD7" w14:textId="77777777" w:rsidR="00850D32" w:rsidRPr="00956B1E" w:rsidRDefault="00850D32" w:rsidP="00850D32">
      <w:pPr>
        <w:rPr>
          <w:sz w:val="20"/>
          <w:szCs w:val="20"/>
        </w:rPr>
      </w:pPr>
    </w:p>
    <w:p w14:paraId="6D0D6BD8" w14:textId="77777777" w:rsidR="00850D32" w:rsidRPr="0060204C" w:rsidRDefault="00850D32" w:rsidP="00C743F7">
      <w:pPr>
        <w:rPr>
          <w:sz w:val="20"/>
          <w:szCs w:val="20"/>
        </w:rPr>
      </w:pPr>
    </w:p>
    <w:p w14:paraId="6D0D6BD9" w14:textId="71578ECB" w:rsidR="009B25F8" w:rsidRPr="00956B1E" w:rsidRDefault="009B25F8">
      <w:pPr>
        <w:widowControl/>
        <w:autoSpaceDE/>
        <w:autoSpaceDN/>
        <w:spacing w:after="160" w:line="259" w:lineRule="auto"/>
        <w:rPr>
          <w:sz w:val="20"/>
          <w:szCs w:val="20"/>
        </w:rPr>
      </w:pPr>
      <w:r w:rsidRPr="00956B1E">
        <w:rPr>
          <w:sz w:val="20"/>
          <w:szCs w:val="20"/>
        </w:rPr>
        <w:br w:type="page"/>
      </w:r>
    </w:p>
    <w:p w14:paraId="7AC78E90" w14:textId="0709FE3F" w:rsidR="009B25F8" w:rsidRPr="00956B1E" w:rsidRDefault="009B25F8" w:rsidP="00CC1808">
      <w:pPr>
        <w:suppressAutoHyphens/>
        <w:ind w:left="6521"/>
        <w:rPr>
          <w:b/>
          <w:sz w:val="20"/>
          <w:szCs w:val="20"/>
        </w:rPr>
      </w:pPr>
      <w:r w:rsidRPr="00956B1E">
        <w:rPr>
          <w:b/>
          <w:sz w:val="20"/>
          <w:szCs w:val="20"/>
        </w:rPr>
        <w:lastRenderedPageBreak/>
        <w:t>Приложение № 9</w:t>
      </w:r>
      <w:r w:rsidRPr="00956B1E">
        <w:rPr>
          <w:b/>
          <w:sz w:val="20"/>
          <w:szCs w:val="20"/>
        </w:rPr>
        <w:br/>
        <w:t xml:space="preserve">к Агентскому договору </w:t>
      </w:r>
    </w:p>
    <w:p w14:paraId="54B51CCD" w14:textId="77777777" w:rsidR="009B25F8" w:rsidRPr="00956B1E" w:rsidRDefault="009B25F8" w:rsidP="00CC1808">
      <w:pPr>
        <w:suppressAutoHyphens/>
        <w:ind w:left="6521"/>
        <w:rPr>
          <w:b/>
          <w:sz w:val="20"/>
          <w:szCs w:val="20"/>
        </w:rPr>
      </w:pPr>
      <w:r w:rsidRPr="00956B1E">
        <w:rPr>
          <w:b/>
          <w:sz w:val="20"/>
          <w:szCs w:val="20"/>
        </w:rPr>
        <w:t xml:space="preserve">№ АД-______ </w:t>
      </w:r>
    </w:p>
    <w:p w14:paraId="431ED34B" w14:textId="77777777" w:rsidR="009B25F8" w:rsidRPr="00956B1E" w:rsidRDefault="009B25F8" w:rsidP="00CC1808">
      <w:pPr>
        <w:suppressAutoHyphens/>
        <w:ind w:left="6521"/>
        <w:rPr>
          <w:b/>
          <w:sz w:val="20"/>
          <w:szCs w:val="20"/>
        </w:rPr>
      </w:pPr>
      <w:r w:rsidRPr="00956B1E">
        <w:rPr>
          <w:b/>
          <w:sz w:val="20"/>
          <w:szCs w:val="20"/>
        </w:rPr>
        <w:t>от «___» ___________ 2021 г.</w:t>
      </w:r>
    </w:p>
    <w:p w14:paraId="109CB087" w14:textId="77777777" w:rsidR="009B25F8" w:rsidRPr="00956B1E" w:rsidRDefault="009B25F8" w:rsidP="009B25F8">
      <w:pPr>
        <w:spacing w:after="80" w:line="24" w:lineRule="atLeast"/>
        <w:jc w:val="center"/>
        <w:rPr>
          <w:rFonts w:eastAsia="Calibri"/>
          <w:b/>
          <w:sz w:val="20"/>
          <w:szCs w:val="20"/>
        </w:rPr>
      </w:pPr>
    </w:p>
    <w:p w14:paraId="662CDB12" w14:textId="77777777" w:rsidR="009B25F8" w:rsidRPr="00956B1E" w:rsidRDefault="009B25F8" w:rsidP="009B25F8">
      <w:pPr>
        <w:spacing w:after="80" w:line="24" w:lineRule="atLeast"/>
        <w:jc w:val="center"/>
        <w:rPr>
          <w:rFonts w:eastAsia="Calibri"/>
          <w:b/>
          <w:sz w:val="20"/>
          <w:szCs w:val="20"/>
        </w:rPr>
      </w:pPr>
      <w:r w:rsidRPr="00956B1E">
        <w:rPr>
          <w:rFonts w:eastAsia="Calibri"/>
          <w:b/>
          <w:sz w:val="20"/>
          <w:szCs w:val="20"/>
        </w:rPr>
        <w:t>СОГЛАШЕНИЕ</w:t>
      </w:r>
    </w:p>
    <w:p w14:paraId="61DD2BEF" w14:textId="77777777" w:rsidR="009B25F8" w:rsidRPr="00956B1E" w:rsidRDefault="009B25F8" w:rsidP="009B25F8">
      <w:pPr>
        <w:spacing w:after="80" w:line="24" w:lineRule="atLeast"/>
        <w:jc w:val="center"/>
        <w:rPr>
          <w:rFonts w:eastAsia="Calibri"/>
          <w:b/>
          <w:sz w:val="20"/>
          <w:szCs w:val="20"/>
        </w:rPr>
      </w:pPr>
      <w:r w:rsidRPr="00956B1E">
        <w:rPr>
          <w:rFonts w:eastAsia="Calibri"/>
          <w:b/>
          <w:sz w:val="20"/>
          <w:szCs w:val="20"/>
        </w:rPr>
        <w:t>о поручении обработки персональных данных</w:t>
      </w:r>
    </w:p>
    <w:p w14:paraId="7CEB6D53" w14:textId="77777777" w:rsidR="009B25F8" w:rsidRPr="00956B1E" w:rsidRDefault="009B25F8" w:rsidP="009B25F8">
      <w:pPr>
        <w:spacing w:after="80" w:line="24" w:lineRule="atLeast"/>
        <w:jc w:val="center"/>
        <w:rPr>
          <w:rFonts w:eastAsia="Calibri"/>
          <w:b/>
          <w:sz w:val="20"/>
          <w:szCs w:val="20"/>
        </w:rPr>
      </w:pPr>
      <w:r w:rsidRPr="00956B1E">
        <w:rPr>
          <w:rFonts w:eastAsia="Calibri"/>
          <w:b/>
          <w:sz w:val="20"/>
          <w:szCs w:val="20"/>
        </w:rPr>
        <w:t>к Договору ___________ № ___ от «__» ______г.</w:t>
      </w:r>
    </w:p>
    <w:p w14:paraId="6ECE12DE" w14:textId="77777777" w:rsidR="009B25F8" w:rsidRPr="00956B1E" w:rsidRDefault="009B25F8" w:rsidP="009B25F8">
      <w:pPr>
        <w:jc w:val="both"/>
        <w:rPr>
          <w:rFonts w:eastAsia="Calibri"/>
          <w:sz w:val="20"/>
          <w:szCs w:val="20"/>
        </w:rPr>
      </w:pPr>
    </w:p>
    <w:p w14:paraId="72B6C974" w14:textId="77777777" w:rsidR="009B25F8" w:rsidRPr="00956B1E" w:rsidRDefault="009B25F8" w:rsidP="009B25F8">
      <w:pPr>
        <w:jc w:val="both"/>
        <w:rPr>
          <w:rFonts w:eastAsia="Calibri"/>
          <w:sz w:val="20"/>
          <w:szCs w:val="20"/>
        </w:rPr>
      </w:pPr>
      <w:r w:rsidRPr="00956B1E">
        <w:rPr>
          <w:rFonts w:eastAsia="Calibri"/>
          <w:sz w:val="20"/>
          <w:szCs w:val="20"/>
        </w:rPr>
        <w:t xml:space="preserve">г. Москва            </w:t>
      </w:r>
      <w:r w:rsidRPr="00956B1E">
        <w:rPr>
          <w:rFonts w:eastAsia="Calibri"/>
          <w:sz w:val="20"/>
          <w:szCs w:val="20"/>
        </w:rPr>
        <w:tab/>
      </w:r>
      <w:r w:rsidRPr="00956B1E">
        <w:rPr>
          <w:rFonts w:eastAsia="Calibri"/>
          <w:sz w:val="20"/>
          <w:szCs w:val="20"/>
        </w:rPr>
        <w:tab/>
      </w:r>
      <w:r w:rsidRPr="00956B1E">
        <w:rPr>
          <w:rFonts w:eastAsia="Calibri"/>
          <w:sz w:val="20"/>
          <w:szCs w:val="20"/>
        </w:rPr>
        <w:tab/>
        <w:t xml:space="preserve">                                      </w:t>
      </w:r>
      <w:proofErr w:type="gramStart"/>
      <w:r w:rsidRPr="00956B1E">
        <w:rPr>
          <w:rFonts w:eastAsia="Calibri"/>
          <w:sz w:val="20"/>
          <w:szCs w:val="20"/>
        </w:rPr>
        <w:t xml:space="preserve">   «</w:t>
      </w:r>
      <w:proofErr w:type="gramEnd"/>
      <w:r w:rsidRPr="00956B1E">
        <w:rPr>
          <w:rFonts w:eastAsia="Calibri"/>
          <w:sz w:val="20"/>
          <w:szCs w:val="20"/>
        </w:rPr>
        <w:t>____» __________ 20__ г.</w:t>
      </w:r>
    </w:p>
    <w:p w14:paraId="695B5C40" w14:textId="77777777" w:rsidR="009B25F8" w:rsidRPr="00956B1E" w:rsidRDefault="009B25F8" w:rsidP="009B25F8">
      <w:pPr>
        <w:spacing w:before="240" w:line="288" w:lineRule="auto"/>
        <w:ind w:firstLine="709"/>
        <w:jc w:val="both"/>
        <w:rPr>
          <w:rFonts w:eastAsia="Calibri"/>
          <w:sz w:val="20"/>
          <w:szCs w:val="20"/>
        </w:rPr>
      </w:pPr>
      <w:r w:rsidRPr="00956B1E">
        <w:rPr>
          <w:rFonts w:eastAsia="Calibri"/>
          <w:sz w:val="20"/>
          <w:szCs w:val="20"/>
        </w:rPr>
        <w:t xml:space="preserve">__________________________, именуемое в дальнейшем </w:t>
      </w:r>
      <w:r w:rsidRPr="00956B1E">
        <w:rPr>
          <w:rFonts w:eastAsia="Calibri"/>
          <w:b/>
          <w:sz w:val="20"/>
          <w:szCs w:val="20"/>
        </w:rPr>
        <w:t>«Исполнитель»</w:t>
      </w:r>
      <w:r w:rsidRPr="00956B1E">
        <w:rPr>
          <w:rFonts w:eastAsia="Calibri"/>
          <w:sz w:val="20"/>
          <w:szCs w:val="20"/>
        </w:rPr>
        <w:t xml:space="preserve">, в лице ___________________________, действующего на основании _________, с одной стороны, и _______ «______», именуемое в дальнейшем </w:t>
      </w:r>
      <w:r w:rsidRPr="00956B1E">
        <w:rPr>
          <w:rFonts w:eastAsia="Calibri"/>
          <w:b/>
          <w:sz w:val="20"/>
          <w:szCs w:val="20"/>
        </w:rPr>
        <w:t>«Заказчик»</w:t>
      </w:r>
      <w:r w:rsidRPr="00956B1E">
        <w:rPr>
          <w:rFonts w:eastAsia="Calibri"/>
          <w:sz w:val="20"/>
          <w:szCs w:val="20"/>
        </w:rPr>
        <w:t xml:space="preserve">, в лице ___________, действующего на основании ___________________, с другой стороны, далее совместно именуемые </w:t>
      </w:r>
      <w:r w:rsidRPr="00956B1E">
        <w:rPr>
          <w:rFonts w:eastAsia="Calibri"/>
          <w:b/>
          <w:sz w:val="20"/>
          <w:szCs w:val="20"/>
        </w:rPr>
        <w:t>«Стороны»</w:t>
      </w:r>
      <w:r w:rsidRPr="00956B1E">
        <w:rPr>
          <w:rFonts w:eastAsia="Calibri"/>
          <w:sz w:val="20"/>
          <w:szCs w:val="20"/>
        </w:rPr>
        <w:t xml:space="preserve">, а по отдельности – </w:t>
      </w:r>
      <w:r w:rsidRPr="00956B1E">
        <w:rPr>
          <w:rFonts w:eastAsia="Calibri"/>
          <w:b/>
          <w:sz w:val="20"/>
          <w:szCs w:val="20"/>
        </w:rPr>
        <w:t>«Сторона»</w:t>
      </w:r>
      <w:r w:rsidRPr="00956B1E">
        <w:rPr>
          <w:rFonts w:eastAsia="Calibri"/>
          <w:sz w:val="20"/>
          <w:szCs w:val="20"/>
        </w:rPr>
        <w:t xml:space="preserve">, подписали настоящее Соглашение о поручении обработки персональных данных </w:t>
      </w:r>
      <w:bookmarkStart w:id="10" w:name="_Hlk68122960"/>
      <w:r w:rsidRPr="00956B1E">
        <w:rPr>
          <w:rFonts w:eastAsia="Calibri"/>
          <w:bCs/>
          <w:sz w:val="20"/>
          <w:szCs w:val="20"/>
        </w:rPr>
        <w:t xml:space="preserve">к Договору _________________________ № _______________ от «___» _______________ 20__ г. </w:t>
      </w:r>
      <w:r w:rsidRPr="00956B1E">
        <w:rPr>
          <w:rFonts w:eastAsia="Calibri"/>
          <w:sz w:val="20"/>
          <w:szCs w:val="20"/>
        </w:rPr>
        <w:t>(далее</w:t>
      </w:r>
      <w:bookmarkEnd w:id="10"/>
      <w:r w:rsidRPr="00956B1E">
        <w:rPr>
          <w:rFonts w:eastAsia="Calibri"/>
          <w:sz w:val="20"/>
          <w:szCs w:val="20"/>
        </w:rPr>
        <w:t xml:space="preserve"> – </w:t>
      </w:r>
      <w:r w:rsidRPr="00956B1E">
        <w:rPr>
          <w:rFonts w:eastAsia="Calibri"/>
          <w:b/>
          <w:sz w:val="20"/>
          <w:szCs w:val="20"/>
        </w:rPr>
        <w:t>«Соглашение»</w:t>
      </w:r>
      <w:r w:rsidRPr="00956B1E">
        <w:rPr>
          <w:rFonts w:eastAsia="Calibri"/>
          <w:sz w:val="20"/>
          <w:szCs w:val="20"/>
        </w:rPr>
        <w:t>) о нижеследующем:</w:t>
      </w:r>
    </w:p>
    <w:p w14:paraId="70EEFFDA" w14:textId="77777777" w:rsidR="009B25F8" w:rsidRPr="00956B1E" w:rsidRDefault="009B25F8" w:rsidP="009B25F8">
      <w:pPr>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240" w:line="288" w:lineRule="auto"/>
        <w:ind w:left="0" w:firstLine="709"/>
        <w:contextualSpacing/>
        <w:jc w:val="both"/>
        <w:rPr>
          <w:rFonts w:eastAsia="Calibri"/>
          <w:b/>
          <w:caps/>
          <w:sz w:val="20"/>
          <w:szCs w:val="20"/>
        </w:rPr>
      </w:pPr>
      <w:r w:rsidRPr="00956B1E">
        <w:rPr>
          <w:rFonts w:eastAsia="Calibri"/>
          <w:b/>
          <w:caps/>
          <w:sz w:val="20"/>
          <w:szCs w:val="20"/>
        </w:rPr>
        <w:t>Термины и определения</w:t>
      </w:r>
    </w:p>
    <w:p w14:paraId="1BDA5106" w14:textId="77777777" w:rsidR="009B25F8" w:rsidRPr="00956B1E"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956B1E">
        <w:rPr>
          <w:rFonts w:eastAsia="Calibri"/>
          <w:sz w:val="20"/>
          <w:szCs w:val="20"/>
        </w:rPr>
        <w:t>В рамках настоящего Соглашения применяются следующие термины и определения:</w:t>
      </w:r>
    </w:p>
    <w:p w14:paraId="21630C5A" w14:textId="77777777" w:rsidR="009B25F8" w:rsidRPr="00956B1E"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956B1E">
        <w:rPr>
          <w:rFonts w:eastAsia="Calibri"/>
          <w:b/>
          <w:sz w:val="20"/>
          <w:szCs w:val="20"/>
        </w:rPr>
        <w:t>Оператор</w:t>
      </w:r>
      <w:r w:rsidRPr="00956B1E">
        <w:rPr>
          <w:rFonts w:eastAsia="Calibri"/>
          <w:sz w:val="20"/>
          <w:szCs w:val="20"/>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FDDA2DF" w14:textId="77777777" w:rsidR="009B25F8" w:rsidRPr="00956B1E"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956B1E">
        <w:rPr>
          <w:rFonts w:eastAsia="Calibri"/>
          <w:b/>
          <w:sz w:val="20"/>
          <w:szCs w:val="20"/>
        </w:rPr>
        <w:t>Персональные данные</w:t>
      </w:r>
      <w:r w:rsidRPr="00956B1E">
        <w:rPr>
          <w:rFonts w:eastAsia="Calibri"/>
          <w:sz w:val="20"/>
          <w:szCs w:val="20"/>
        </w:rPr>
        <w:t xml:space="preserve"> – любая информация, относящаяся к прямо или косвенно </w:t>
      </w:r>
      <w:proofErr w:type="gramStart"/>
      <w:r w:rsidRPr="00956B1E">
        <w:rPr>
          <w:rFonts w:eastAsia="Calibri"/>
          <w:sz w:val="20"/>
          <w:szCs w:val="20"/>
        </w:rPr>
        <w:t>определенному</w:t>
      </w:r>
      <w:proofErr w:type="gramEnd"/>
      <w:r w:rsidRPr="00956B1E">
        <w:rPr>
          <w:rFonts w:eastAsia="Calibri"/>
          <w:sz w:val="20"/>
          <w:szCs w:val="20"/>
        </w:rPr>
        <w:t xml:space="preserve"> или определяемому физическому лицу (субъекту персональных данных).</w:t>
      </w:r>
    </w:p>
    <w:p w14:paraId="24BE3E79" w14:textId="77777777" w:rsidR="009B25F8" w:rsidRPr="00956B1E"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956B1E">
        <w:rPr>
          <w:rFonts w:eastAsia="Calibri"/>
          <w:b/>
          <w:sz w:val="20"/>
          <w:szCs w:val="20"/>
        </w:rPr>
        <w:t>Обработка персональных данных</w:t>
      </w:r>
      <w:r w:rsidRPr="00956B1E">
        <w:rPr>
          <w:rFonts w:eastAsia="Calibri"/>
          <w:sz w:val="20"/>
          <w:szCs w:val="2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16F6C5E" w14:textId="77777777" w:rsidR="009B25F8" w:rsidRPr="00956B1E"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956B1E">
        <w:rPr>
          <w:rFonts w:eastAsia="Calibri"/>
          <w:b/>
          <w:sz w:val="20"/>
          <w:szCs w:val="20"/>
        </w:rPr>
        <w:t>Информационная система персональных данных</w:t>
      </w:r>
      <w:r w:rsidRPr="00956B1E">
        <w:rPr>
          <w:rFonts w:eastAsia="Calibri"/>
          <w:sz w:val="20"/>
          <w:szCs w:val="20"/>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A9D25C5" w14:textId="77777777" w:rsidR="009B25F8" w:rsidRPr="00956B1E"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956B1E">
        <w:rPr>
          <w:rFonts w:eastAsia="Calibri"/>
          <w:b/>
          <w:sz w:val="20"/>
          <w:szCs w:val="20"/>
        </w:rPr>
        <w:t>Предоставление персональных данных</w:t>
      </w:r>
      <w:r w:rsidRPr="00956B1E">
        <w:rPr>
          <w:rFonts w:eastAsia="Calibri"/>
          <w:sz w:val="20"/>
          <w:szCs w:val="20"/>
        </w:rPr>
        <w:t xml:space="preserve"> – действия, направленные на раскрытие персональных данных определенному лицу или определенному кругу лиц. </w:t>
      </w:r>
    </w:p>
    <w:p w14:paraId="19BEC552" w14:textId="77777777" w:rsidR="009B25F8" w:rsidRPr="00956B1E"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956B1E">
        <w:rPr>
          <w:rFonts w:eastAsia="Calibri"/>
          <w:b/>
          <w:sz w:val="20"/>
          <w:szCs w:val="20"/>
        </w:rPr>
        <w:t>Блокирование персональных данных</w:t>
      </w:r>
      <w:r w:rsidRPr="00956B1E">
        <w:rPr>
          <w:rFonts w:eastAsia="Calibri"/>
          <w:sz w:val="20"/>
          <w:szCs w:val="20"/>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6A48A98" w14:textId="77777777" w:rsidR="009B25F8" w:rsidRPr="00956B1E"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956B1E">
        <w:rPr>
          <w:rFonts w:eastAsia="Calibri"/>
          <w:b/>
          <w:sz w:val="20"/>
          <w:szCs w:val="20"/>
        </w:rPr>
        <w:t>Уничтожение персональных данных</w:t>
      </w:r>
      <w:r w:rsidRPr="00956B1E">
        <w:rPr>
          <w:rFonts w:eastAsia="Calibri"/>
          <w:sz w:val="20"/>
          <w:szCs w:val="2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7522FA0" w14:textId="77777777" w:rsidR="009B25F8" w:rsidRPr="00956B1E"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p>
    <w:p w14:paraId="16F9C8FF" w14:textId="77777777" w:rsidR="009B25F8" w:rsidRPr="00956B1E" w:rsidRDefault="009B25F8" w:rsidP="009B25F8">
      <w:pPr>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240" w:line="288" w:lineRule="auto"/>
        <w:ind w:left="0" w:firstLine="709"/>
        <w:contextualSpacing/>
        <w:jc w:val="both"/>
        <w:rPr>
          <w:rFonts w:eastAsia="Calibri"/>
          <w:b/>
          <w:caps/>
          <w:sz w:val="20"/>
          <w:szCs w:val="20"/>
        </w:rPr>
      </w:pPr>
      <w:r w:rsidRPr="00956B1E">
        <w:rPr>
          <w:rFonts w:eastAsia="Calibri"/>
          <w:b/>
          <w:caps/>
          <w:sz w:val="20"/>
          <w:szCs w:val="20"/>
        </w:rPr>
        <w:t>Предмет соглашения</w:t>
      </w:r>
    </w:p>
    <w:p w14:paraId="07A09723" w14:textId="6069B15A" w:rsidR="009B25F8" w:rsidRPr="00956B1E"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956B1E">
        <w:rPr>
          <w:rFonts w:eastAsia="Calibri"/>
          <w:sz w:val="20"/>
          <w:szCs w:val="20"/>
        </w:rPr>
        <w:t>2.1. Заказчик поручает, а Исполнитель принимает на себя обязательство осуществлять обработку нижеуказанных персональных данных Заказчика в соответствии с условиями настоящего Соглашения</w:t>
      </w:r>
      <w:r w:rsidR="000C299E">
        <w:rPr>
          <w:rStyle w:val="afe"/>
          <w:rFonts w:eastAsia="Calibri"/>
          <w:sz w:val="20"/>
          <w:szCs w:val="20"/>
        </w:rPr>
        <w:footnoteReference w:id="11"/>
      </w:r>
      <w:r w:rsidRPr="00956B1E">
        <w:rPr>
          <w:rFonts w:eastAsia="Calibri"/>
          <w:sz w:val="20"/>
          <w:szCs w:val="20"/>
        </w:rPr>
        <w:t xml:space="preserve">: </w:t>
      </w:r>
    </w:p>
    <w:p w14:paraId="36D2CB8B" w14:textId="5D621F75" w:rsidR="009B25F8" w:rsidRPr="000C299E" w:rsidRDefault="009B25F8" w:rsidP="009B25F8">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709"/>
        <w:contextualSpacing/>
        <w:jc w:val="both"/>
        <w:rPr>
          <w:rFonts w:eastAsia="Calibri"/>
          <w:sz w:val="20"/>
          <w:szCs w:val="20"/>
        </w:rPr>
      </w:pPr>
      <w:r w:rsidRPr="00956B1E">
        <w:rPr>
          <w:rFonts w:eastAsia="Calibri"/>
          <w:sz w:val="20"/>
          <w:szCs w:val="20"/>
        </w:rPr>
        <w:t>2.1.1. Цель обработки персональных данных</w:t>
      </w:r>
      <w:r w:rsidRPr="000C299E">
        <w:rPr>
          <w:rFonts w:eastAsia="Calibri"/>
          <w:sz w:val="20"/>
          <w:szCs w:val="20"/>
        </w:rPr>
        <w:t xml:space="preserve">: </w:t>
      </w:r>
      <w:r w:rsidR="000C299E">
        <w:rPr>
          <w:rFonts w:eastAsia="Calibri"/>
          <w:sz w:val="20"/>
          <w:szCs w:val="20"/>
        </w:rPr>
        <w:t>з</w:t>
      </w:r>
      <w:r w:rsidR="008640CC" w:rsidRPr="000C299E">
        <w:rPr>
          <w:rFonts w:eastAsia="Calibri"/>
          <w:sz w:val="20"/>
          <w:szCs w:val="20"/>
        </w:rPr>
        <w:t>аключение договора страхования (включая оценку страхового риска), изменение, исполнение и его прекращение</w:t>
      </w:r>
      <w:r w:rsidRPr="000C299E">
        <w:rPr>
          <w:rFonts w:eastAsia="Calibri"/>
          <w:sz w:val="20"/>
          <w:szCs w:val="20"/>
        </w:rPr>
        <w:t>.</w:t>
      </w:r>
    </w:p>
    <w:p w14:paraId="4FD76551" w14:textId="185DA100" w:rsidR="009B25F8" w:rsidRPr="000C299E" w:rsidRDefault="009B25F8" w:rsidP="0029640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709"/>
        <w:contextualSpacing/>
        <w:jc w:val="both"/>
        <w:rPr>
          <w:rFonts w:eastAsia="Calibri"/>
          <w:sz w:val="20"/>
          <w:szCs w:val="20"/>
        </w:rPr>
      </w:pPr>
      <w:r w:rsidRPr="000C299E">
        <w:rPr>
          <w:rFonts w:eastAsia="Calibri"/>
          <w:sz w:val="20"/>
          <w:szCs w:val="20"/>
        </w:rPr>
        <w:t>2.1.2. Перечень персональных данных:</w:t>
      </w:r>
    </w:p>
    <w:p w14:paraId="77CA0895" w14:textId="6D849DC4" w:rsidR="009B25F8" w:rsidRPr="00B62F57" w:rsidRDefault="00BD21DB" w:rsidP="00B62F57">
      <w:pPr>
        <w:widowControl/>
        <w:numPr>
          <w:ilvl w:val="0"/>
          <w:numId w:val="4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left="0" w:firstLine="709"/>
        <w:contextualSpacing/>
        <w:jc w:val="both"/>
        <w:rPr>
          <w:rFonts w:eastAsia="Calibri"/>
          <w:sz w:val="20"/>
          <w:szCs w:val="20"/>
        </w:rPr>
      </w:pPr>
      <w:r w:rsidRPr="00BD21DB">
        <w:rPr>
          <w:rFonts w:eastAsia="Calibri"/>
          <w:sz w:val="20"/>
          <w:szCs w:val="20"/>
        </w:rPr>
        <w:t xml:space="preserve">ФИО, </w:t>
      </w:r>
      <w:r w:rsidR="00CD0A6A">
        <w:rPr>
          <w:rFonts w:eastAsia="Calibri"/>
          <w:sz w:val="20"/>
          <w:szCs w:val="20"/>
        </w:rPr>
        <w:t xml:space="preserve">день рождения, месяц рождения, год рождения, пол, </w:t>
      </w:r>
      <w:r w:rsidRPr="00BD21DB">
        <w:rPr>
          <w:rFonts w:eastAsia="Calibri"/>
          <w:sz w:val="20"/>
          <w:szCs w:val="20"/>
        </w:rPr>
        <w:t xml:space="preserve">мобильный телефон, электронная почта, паспортные данные (Серия и номер паспорта, дата выдачи паспорта, код подразделения, наименование </w:t>
      </w:r>
      <w:r w:rsidRPr="00BD21DB">
        <w:rPr>
          <w:rFonts w:eastAsia="Calibri"/>
          <w:sz w:val="20"/>
          <w:szCs w:val="20"/>
        </w:rPr>
        <w:lastRenderedPageBreak/>
        <w:t>органа, выдавшего паспорт)</w:t>
      </w:r>
      <w:r w:rsidR="00B62F57">
        <w:rPr>
          <w:rFonts w:eastAsia="Calibri"/>
          <w:sz w:val="20"/>
          <w:szCs w:val="20"/>
        </w:rPr>
        <w:t>,</w:t>
      </w:r>
      <w:r w:rsidRPr="00BD21DB">
        <w:rPr>
          <w:rFonts w:eastAsia="Calibri"/>
          <w:sz w:val="20"/>
          <w:szCs w:val="20"/>
        </w:rPr>
        <w:t xml:space="preserve"> адрес регистрации</w:t>
      </w:r>
      <w:r w:rsidR="00431ACB">
        <w:rPr>
          <w:rFonts w:eastAsia="Calibri"/>
          <w:sz w:val="20"/>
          <w:szCs w:val="20"/>
        </w:rPr>
        <w:t>, рост, вес, верхнее давление, нижнее давление, остаток кредита, процентная ставка кредита, номер кредитного договора, дата заключения кредитного договора</w:t>
      </w:r>
      <w:r w:rsidRPr="00BD21DB">
        <w:rPr>
          <w:rFonts w:eastAsia="Calibri"/>
          <w:sz w:val="20"/>
          <w:szCs w:val="20"/>
        </w:rPr>
        <w:t>;</w:t>
      </w:r>
    </w:p>
    <w:p w14:paraId="1CB8276E" w14:textId="5AF63A24" w:rsidR="009B25F8" w:rsidRPr="00E27270" w:rsidRDefault="009B25F8" w:rsidP="0029640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709"/>
        <w:contextualSpacing/>
        <w:jc w:val="both"/>
        <w:rPr>
          <w:rFonts w:eastAsia="Calibri"/>
          <w:sz w:val="20"/>
          <w:szCs w:val="20"/>
        </w:rPr>
      </w:pPr>
      <w:r w:rsidRPr="000C299E">
        <w:rPr>
          <w:rFonts w:eastAsia="Calibri"/>
          <w:sz w:val="20"/>
          <w:szCs w:val="20"/>
        </w:rPr>
        <w:t>2.1.3. Категории субъектов персональных данных</w:t>
      </w:r>
      <w:r w:rsidRPr="00E27270">
        <w:rPr>
          <w:rFonts w:eastAsia="Calibri"/>
          <w:sz w:val="20"/>
          <w:szCs w:val="20"/>
        </w:rPr>
        <w:t>:</w:t>
      </w:r>
    </w:p>
    <w:p w14:paraId="584037B7" w14:textId="216C0A90" w:rsidR="00431ACB" w:rsidRPr="00E27270" w:rsidRDefault="00431ACB" w:rsidP="00431ACB">
      <w:pPr>
        <w:widowControl/>
        <w:numPr>
          <w:ilvl w:val="0"/>
          <w:numId w:val="4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left="0" w:firstLine="709"/>
        <w:contextualSpacing/>
        <w:jc w:val="both"/>
        <w:rPr>
          <w:rFonts w:eastAsia="Calibri"/>
          <w:sz w:val="20"/>
          <w:szCs w:val="20"/>
        </w:rPr>
      </w:pPr>
      <w:r w:rsidRPr="00431ACB">
        <w:rPr>
          <w:rFonts w:eastAsia="Calibri"/>
          <w:sz w:val="20"/>
          <w:szCs w:val="20"/>
        </w:rPr>
        <w:t>Потенциальные клиент</w:t>
      </w:r>
      <w:r w:rsidR="005A635D">
        <w:rPr>
          <w:rFonts w:eastAsia="Calibri"/>
          <w:sz w:val="20"/>
          <w:szCs w:val="20"/>
        </w:rPr>
        <w:t>ы</w:t>
      </w:r>
      <w:r w:rsidRPr="00431ACB">
        <w:rPr>
          <w:rFonts w:eastAsia="Calibri"/>
          <w:sz w:val="20"/>
          <w:szCs w:val="20"/>
        </w:rPr>
        <w:t xml:space="preserve"> Страховщика</w:t>
      </w:r>
      <w:r>
        <w:rPr>
          <w:rFonts w:eastAsia="Calibri"/>
          <w:sz w:val="20"/>
          <w:szCs w:val="20"/>
        </w:rPr>
        <w:t>.</w:t>
      </w:r>
    </w:p>
    <w:p w14:paraId="26D90B25" w14:textId="041F7EE7" w:rsidR="009B25F8" w:rsidRPr="00CC1808" w:rsidRDefault="009B25F8" w:rsidP="00CC1808">
      <w:pPr>
        <w:widowControl/>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rPr>
      </w:pPr>
      <w:r w:rsidRPr="00CC1808">
        <w:rPr>
          <w:rFonts w:eastAsia="Calibri"/>
          <w:sz w:val="20"/>
          <w:szCs w:val="20"/>
        </w:rPr>
        <w:t>2.1.4. Перечень действий с персональными данными:</w:t>
      </w:r>
      <w:r w:rsidR="00C33EAC" w:rsidRPr="00CC1808">
        <w:rPr>
          <w:rFonts w:eastAsia="Calibri"/>
          <w:sz w:val="20"/>
          <w:szCs w:val="20"/>
        </w:rPr>
        <w:t xml:space="preserve"> сбор; запись; систематизация; накопление; хранение; уточнение (обновление, изменение); извлечение; блокирование; удаление; уничтожение; передача (предоставление, доступ), при получении разрешения на передачу (предоставление, доступ) от Заказчика.</w:t>
      </w:r>
    </w:p>
    <w:p w14:paraId="6F8D50CC" w14:textId="475424E1" w:rsidR="009B25F8" w:rsidRPr="00E27270" w:rsidRDefault="009B25F8" w:rsidP="0029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E27270">
        <w:rPr>
          <w:rFonts w:eastAsia="Calibri"/>
          <w:sz w:val="20"/>
          <w:szCs w:val="20"/>
        </w:rPr>
        <w:t>2.2. Передача персональных данных между Заказчиком и Исполнителем осуществляется:</w:t>
      </w:r>
    </w:p>
    <w:p w14:paraId="1B619175" w14:textId="77777777" w:rsidR="009B25F8" w:rsidRPr="00E27270" w:rsidRDefault="009B25F8" w:rsidP="0029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E27270">
        <w:rPr>
          <w:rFonts w:eastAsia="Calibri"/>
          <w:sz w:val="20"/>
          <w:szCs w:val="20"/>
        </w:rPr>
        <w:t>2.2.1. В электронном виде по электронным каналам связи с принятием мер, исключающих несанкционированный доступ к передаваемым персональным данным (в том числе с использованием средств шифрования).</w:t>
      </w:r>
    </w:p>
    <w:p w14:paraId="77B2D9DA" w14:textId="77777777" w:rsidR="009B25F8" w:rsidRPr="00E27270"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E27270">
        <w:rPr>
          <w:rFonts w:eastAsia="Calibri"/>
          <w:sz w:val="20"/>
          <w:szCs w:val="20"/>
        </w:rPr>
        <w:t>2.3. Исполнителю запрещено осуществлять передачу персональных данных третьим лицам без предварительного письменного разрешения Заказчика и согласий субъектов персональных данных за исключением случаев, предусмотренных законодательством Российской Федерации. После получения соответствующего письменного разрешения Заказчика Исполнитель может привлекать третье лицо и осуществлять ему передачу персональных данных Заказчика</w:t>
      </w:r>
      <w:r w:rsidRPr="00E27270" w:rsidDel="00162AB7">
        <w:rPr>
          <w:rFonts w:eastAsia="Calibri"/>
          <w:sz w:val="20"/>
          <w:szCs w:val="20"/>
        </w:rPr>
        <w:t xml:space="preserve"> </w:t>
      </w:r>
      <w:r w:rsidRPr="00E27270">
        <w:rPr>
          <w:rFonts w:eastAsia="Calibri"/>
          <w:sz w:val="20"/>
          <w:szCs w:val="20"/>
        </w:rPr>
        <w:t xml:space="preserve">только при условии подписания с данным лицом соответствующего договора, в котором на третье лицо возлагаются обязанности по соблюдению конфиденциальности персональных данных, по обеспечению безопасности при обработке персональных данных, какие предусмотрены настоящим Соглашением. </w:t>
      </w:r>
    </w:p>
    <w:p w14:paraId="235C851F" w14:textId="77777777" w:rsidR="009B25F8" w:rsidRPr="00E27270"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E27270">
        <w:rPr>
          <w:rFonts w:eastAsia="Calibri"/>
          <w:sz w:val="20"/>
          <w:szCs w:val="20"/>
        </w:rPr>
        <w:t>2.4. Исполнитель обязуется до момента начала обработки персональных данных ознакомить лиц, допущенных Исполнителем к обработке персональных данных без использования средств автоматизации, о факте обработки указанными лицами персональных данных, категориях обрабатываемых персональных данных, а также об особенностях и правилах осуществления такой обработки персональных данных, установленных применимыми нормативными правовыми актами путем ознакомления таких лиц с соответствующими локальными нормативными актами Исполнителя.</w:t>
      </w:r>
    </w:p>
    <w:p w14:paraId="2F6BB2BB" w14:textId="77777777" w:rsidR="009B25F8" w:rsidRPr="00E27270"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p>
    <w:p w14:paraId="51B479D0" w14:textId="77777777" w:rsidR="009B25F8" w:rsidRPr="00E27270" w:rsidRDefault="009B25F8" w:rsidP="009B25F8">
      <w:pPr>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240" w:line="288" w:lineRule="auto"/>
        <w:ind w:left="0" w:firstLine="709"/>
        <w:contextualSpacing/>
        <w:jc w:val="both"/>
        <w:rPr>
          <w:rFonts w:eastAsia="Calibri"/>
          <w:b/>
          <w:caps/>
          <w:sz w:val="20"/>
          <w:szCs w:val="20"/>
        </w:rPr>
      </w:pPr>
      <w:r w:rsidRPr="00E27270">
        <w:rPr>
          <w:rFonts w:eastAsia="Calibri"/>
          <w:b/>
          <w:caps/>
          <w:sz w:val="20"/>
          <w:szCs w:val="20"/>
        </w:rPr>
        <w:t>обязанности Сторон при обработке персональных данных</w:t>
      </w:r>
    </w:p>
    <w:p w14:paraId="13B1FE27" w14:textId="77777777" w:rsidR="009B25F8" w:rsidRPr="00E27270" w:rsidRDefault="009B25F8" w:rsidP="009B25F8">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709"/>
        <w:contextualSpacing/>
        <w:jc w:val="both"/>
        <w:rPr>
          <w:rFonts w:eastAsia="Calibri"/>
          <w:b/>
          <w:sz w:val="20"/>
          <w:szCs w:val="20"/>
        </w:rPr>
      </w:pPr>
      <w:r w:rsidRPr="00E27270">
        <w:rPr>
          <w:rFonts w:eastAsia="Calibri"/>
          <w:b/>
          <w:sz w:val="20"/>
          <w:szCs w:val="20"/>
        </w:rPr>
        <w:t>3.1. Заказчик обязуется:</w:t>
      </w:r>
    </w:p>
    <w:p w14:paraId="2E6FCCA0" w14:textId="77777777" w:rsidR="009B25F8" w:rsidRPr="00E27270"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E27270">
        <w:rPr>
          <w:rFonts w:eastAsia="Calibri"/>
          <w:sz w:val="20"/>
          <w:szCs w:val="20"/>
        </w:rPr>
        <w:t>3.1.1. Обеспечить соответствие целей обработки персональных данных, передаваемых в рамках настоящего Соглашения, целям сбора персональных данных.</w:t>
      </w:r>
    </w:p>
    <w:p w14:paraId="1209E148" w14:textId="77777777" w:rsidR="009B25F8" w:rsidRPr="00E27270"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E27270">
        <w:rPr>
          <w:rFonts w:eastAsia="Calibri"/>
          <w:sz w:val="20"/>
          <w:szCs w:val="20"/>
        </w:rPr>
        <w:t>3.1.2. Обеспечить наличие правовых оснований для обработки персональных данных и поручения обработки персональных данных Исполнителю.</w:t>
      </w:r>
    </w:p>
    <w:p w14:paraId="201441C1" w14:textId="77777777" w:rsidR="009B25F8" w:rsidRPr="00E27270"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E27270">
        <w:rPr>
          <w:rFonts w:eastAsia="Calibri"/>
          <w:sz w:val="20"/>
          <w:szCs w:val="20"/>
        </w:rPr>
        <w:t>3.1.3. Незамедлительно довести до Исполнителя информацию об утрате правовых оснований для обработки персональных данных (в т. ч. в случае отзыва субъектом персональных данных согласия на их обработку).</w:t>
      </w:r>
    </w:p>
    <w:p w14:paraId="442B3E3D" w14:textId="77777777" w:rsidR="009B25F8" w:rsidRPr="00E27270" w:rsidRDefault="009B25F8" w:rsidP="009B25F8">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709"/>
        <w:contextualSpacing/>
        <w:jc w:val="both"/>
        <w:rPr>
          <w:rFonts w:eastAsia="Calibri"/>
          <w:b/>
          <w:sz w:val="20"/>
          <w:szCs w:val="20"/>
        </w:rPr>
      </w:pPr>
      <w:r w:rsidRPr="00E27270">
        <w:rPr>
          <w:rFonts w:eastAsia="Calibri"/>
          <w:b/>
          <w:sz w:val="20"/>
          <w:szCs w:val="20"/>
        </w:rPr>
        <w:t xml:space="preserve">3.2. Исполнитель обязуется: </w:t>
      </w:r>
    </w:p>
    <w:p w14:paraId="49FF7BAF" w14:textId="77777777" w:rsidR="009B25F8" w:rsidRPr="00E27270"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E27270">
        <w:rPr>
          <w:rFonts w:eastAsia="Calibri"/>
          <w:sz w:val="20"/>
          <w:szCs w:val="20"/>
        </w:rPr>
        <w:t>3.2.1. Обеспечивать конфиденциальность и защиту обрабатываемых персональных данных;</w:t>
      </w:r>
    </w:p>
    <w:p w14:paraId="6938B406"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E27270">
        <w:rPr>
          <w:rFonts w:eastAsia="Calibri"/>
          <w:sz w:val="20"/>
          <w:szCs w:val="20"/>
        </w:rPr>
        <w:t>3.2.2. Выполнять требования части 5 статьи 18</w:t>
      </w:r>
      <w:r w:rsidRPr="00296409">
        <w:rPr>
          <w:sz w:val="20"/>
          <w:szCs w:val="20"/>
          <w:vertAlign w:val="superscript"/>
        </w:rPr>
        <w:footnoteReference w:id="12"/>
      </w:r>
      <w:r w:rsidRPr="00296409">
        <w:rPr>
          <w:rFonts w:eastAsia="Calibri"/>
          <w:sz w:val="20"/>
          <w:szCs w:val="20"/>
        </w:rPr>
        <w:t>, статьи 18.1 Закона № 152-ФЗ и соблюдать условия Соглашения;</w:t>
      </w:r>
    </w:p>
    <w:p w14:paraId="3F5F4703"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3.2.3. Соблюдать принципы и правила обработки персональных данных, установленные законодательством о персональных данных.</w:t>
      </w:r>
    </w:p>
    <w:p w14:paraId="45340918"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3.2.4. Ограничить обработку персональных данных достижением целей, определенных в настоящем Соглашении, и не допускать обработку персональных данных, несовместимую с указанными в Соглашении целями обработки персональных данных.</w:t>
      </w:r>
    </w:p>
    <w:p w14:paraId="57822663" w14:textId="37EB9E28"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3.2.</w:t>
      </w:r>
      <w:r w:rsidR="00074A12">
        <w:rPr>
          <w:rFonts w:eastAsia="Calibri"/>
          <w:sz w:val="20"/>
          <w:szCs w:val="20"/>
        </w:rPr>
        <w:t>5</w:t>
      </w:r>
      <w:r w:rsidRPr="00296409">
        <w:rPr>
          <w:rFonts w:eastAsia="Calibri"/>
          <w:sz w:val="20"/>
          <w:szCs w:val="20"/>
        </w:rPr>
        <w:t>.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37079B2D" w14:textId="651F335B"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3.2.</w:t>
      </w:r>
      <w:r w:rsidR="00074A12">
        <w:rPr>
          <w:rFonts w:eastAsia="Calibri"/>
          <w:sz w:val="20"/>
          <w:szCs w:val="20"/>
        </w:rPr>
        <w:t>6</w:t>
      </w:r>
      <w:r w:rsidRPr="00296409">
        <w:rPr>
          <w:rFonts w:eastAsia="Calibri"/>
          <w:sz w:val="20"/>
          <w:szCs w:val="20"/>
        </w:rPr>
        <w:t>. Не допускать объединение баз данных, содержащих персональные данные, обработка которых осуществляется в целях, несовместимых между собой.</w:t>
      </w:r>
    </w:p>
    <w:p w14:paraId="39D8E6D0" w14:textId="79020731"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lastRenderedPageBreak/>
        <w:t>3.2.</w:t>
      </w:r>
      <w:r w:rsidR="00074A12">
        <w:rPr>
          <w:rFonts w:eastAsia="Calibri"/>
          <w:sz w:val="20"/>
          <w:szCs w:val="20"/>
        </w:rPr>
        <w:t>7</w:t>
      </w:r>
      <w:r w:rsidRPr="00296409">
        <w:rPr>
          <w:rFonts w:eastAsia="Calibri"/>
          <w:sz w:val="20"/>
          <w:szCs w:val="20"/>
        </w:rPr>
        <w:t>. Не допускать накопления избыточных персональных данных.</w:t>
      </w:r>
    </w:p>
    <w:p w14:paraId="511B8EC1" w14:textId="5DDADA89"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3.2.</w:t>
      </w:r>
      <w:r w:rsidR="00074A12">
        <w:rPr>
          <w:rFonts w:eastAsia="Calibri"/>
          <w:sz w:val="20"/>
          <w:szCs w:val="20"/>
        </w:rPr>
        <w:t>8</w:t>
      </w:r>
      <w:r w:rsidRPr="00296409">
        <w:rPr>
          <w:rFonts w:eastAsia="Calibri"/>
          <w:sz w:val="20"/>
          <w:szCs w:val="20"/>
        </w:rPr>
        <w:t>. Обеспечить наличие локальных нормативных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требований законодательства Российской Федерации, устранение последствий таких нарушений, разработанных до начала обработки персональных данных, а также обеспечить ознакомление с ними работников Исполнителя, которые будут иметь доступ к персональным данным;</w:t>
      </w:r>
    </w:p>
    <w:p w14:paraId="2940701C" w14:textId="2FFE9DCD"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3.2.</w:t>
      </w:r>
      <w:r w:rsidR="00074A12">
        <w:rPr>
          <w:rFonts w:eastAsia="Calibri"/>
          <w:sz w:val="20"/>
          <w:szCs w:val="20"/>
        </w:rPr>
        <w:t>9</w:t>
      </w:r>
      <w:r w:rsidRPr="00296409">
        <w:rPr>
          <w:rFonts w:eastAsia="Calibri"/>
          <w:sz w:val="20"/>
          <w:szCs w:val="20"/>
        </w:rPr>
        <w:t>. Обеспечить точность, актуальность и достаточность персональных данных при осуществлении их обработки.</w:t>
      </w:r>
    </w:p>
    <w:p w14:paraId="2819AE87" w14:textId="55F887C1"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3.2.</w:t>
      </w:r>
      <w:r w:rsidR="00074A12">
        <w:rPr>
          <w:rFonts w:eastAsia="Calibri"/>
          <w:sz w:val="20"/>
          <w:szCs w:val="20"/>
        </w:rPr>
        <w:t>10</w:t>
      </w:r>
      <w:r w:rsidRPr="00296409">
        <w:rPr>
          <w:rFonts w:eastAsia="Calibri"/>
          <w:sz w:val="20"/>
          <w:szCs w:val="20"/>
        </w:rPr>
        <w:t>. Вести учет действий (операций), осуществляемых в отношении персональных данных Заказчика. По требованию Заказчика незамедлительно после получения соответствующего запроса предоставить Заказчику информацию о таких действиях (операциях) с персональными данными.</w:t>
      </w:r>
    </w:p>
    <w:p w14:paraId="7C492809" w14:textId="3A7CDF7D"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3.2.</w:t>
      </w:r>
      <w:r w:rsidR="00074A12">
        <w:rPr>
          <w:rFonts w:eastAsia="Calibri"/>
          <w:sz w:val="20"/>
          <w:szCs w:val="20"/>
        </w:rPr>
        <w:t>11</w:t>
      </w:r>
      <w:r w:rsidRPr="00296409">
        <w:rPr>
          <w:rFonts w:eastAsia="Calibri"/>
          <w:sz w:val="20"/>
          <w:szCs w:val="20"/>
        </w:rPr>
        <w:t>. Передавать персональные данные на архивное хранение только Заказчику, если иное не согласовано Сторонами отдельно в письменной форме.</w:t>
      </w:r>
    </w:p>
    <w:p w14:paraId="58C77399" w14:textId="1A89A882"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3.2.</w:t>
      </w:r>
      <w:r w:rsidR="00074A12">
        <w:rPr>
          <w:rFonts w:eastAsia="Calibri"/>
          <w:sz w:val="20"/>
          <w:szCs w:val="20"/>
        </w:rPr>
        <w:t>12</w:t>
      </w:r>
      <w:r w:rsidRPr="00296409">
        <w:rPr>
          <w:rFonts w:eastAsia="Calibri"/>
          <w:sz w:val="20"/>
          <w:szCs w:val="20"/>
        </w:rPr>
        <w:t>. В течение 5 (пяти) рабочих дней с даты уничтожения персональных данных предоставить Заказчику письменные доказательства произведенного уничтожения по форме, установленной Заказчиком или законодательством Российской Федерации.</w:t>
      </w:r>
    </w:p>
    <w:p w14:paraId="76AA9683" w14:textId="0B2E300D"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3.2.</w:t>
      </w:r>
      <w:r w:rsidR="00074A12">
        <w:rPr>
          <w:rFonts w:eastAsia="Calibri"/>
          <w:sz w:val="20"/>
          <w:szCs w:val="20"/>
        </w:rPr>
        <w:t>13</w:t>
      </w:r>
      <w:r w:rsidRPr="00296409">
        <w:rPr>
          <w:rFonts w:eastAsia="Calibri"/>
          <w:sz w:val="20"/>
          <w:szCs w:val="20"/>
        </w:rPr>
        <w:t xml:space="preserve">. Уведомить Заказчика в случае установления Исполнителем факта неправомерной или случайной передачи (предоставления, распространения, доступа) персональных данных (далее – инцидент). Уведомление должно включать в себя информацию о времени выявления и характере инцидента (включая информацию о категориях субъектов персональных данных и их приблизительном количестве, предполагаемых причинах инцидента, затрагиваемых категориях персональных данных и их приблизительном количестве), о причинах и возможных последствиях инцидента, о мерах, принимаемых или планируемых Исполнителем для устранения последствий инцидента, предполагаемом вреде, который может быть причинен правам субъектов персональных данных, а также контактные данные лица, которое может предоставить Заказчику детальную информацию об инциденте. </w:t>
      </w:r>
    </w:p>
    <w:p w14:paraId="095D1FF2"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 xml:space="preserve">Первоначальное уведомление направляется Заказчику не позднее 12 часов с момента выявления инцидента. Первоначальное уведомление должно содержать информацию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сведения о лице, уполномоченном на взаимодействие с Заказчиком, связанным с выявленным инцидентом. </w:t>
      </w:r>
    </w:p>
    <w:p w14:paraId="549F403C"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 xml:space="preserve">Дополнительная информация об инциденте, предоставляется Заказчику в максимально короткие сроки, но не позднее 24 часов с момента первоначального уведомления об инциденте. Дополнительная информация должна содержать результаты внутреннего расследования выявленного инцидента, а также сведения о лицах, действия которых стали причиной выявленного инцидента (при наличии). </w:t>
      </w:r>
    </w:p>
    <w:p w14:paraId="7C7015E9"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Исполнитель незамедлительно принимает все необходимые меры для устранения угроз безопасности, целостности и конфиденциальности персональных данных, минимизации ущерба, а также для предотвращения любых возможных негативных последствий для субъектов персональных данных, Заказчика или максимально возможного сокращения негативных воздействий. По требованию Заказчика Исполнитель оказывает Заказчику необходимую поддержку по минимизации последствий инцидента. Если Заказчик устанавливает, что организационные и технические меры Исполнителя на момент инцидента не соответствовали требованиям, установленным Федеральным законом Российской Федерации от 27.07.2006 г. №152-ФЗ «О персональных данных» или настоящим Соглашением, Исполнитель за свой счет принимает технические и организационные меры, которые, по мнению Заказчика, являются необходимыми в целях защиты персональных данных.</w:t>
      </w:r>
    </w:p>
    <w:p w14:paraId="73057CDC" w14:textId="4AFE1E41"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3.2.</w:t>
      </w:r>
      <w:r w:rsidR="00074A12">
        <w:rPr>
          <w:rFonts w:eastAsia="Calibri"/>
          <w:sz w:val="20"/>
          <w:szCs w:val="20"/>
        </w:rPr>
        <w:t>14</w:t>
      </w:r>
      <w:r w:rsidRPr="00296409">
        <w:rPr>
          <w:rFonts w:eastAsia="Calibri"/>
          <w:sz w:val="20"/>
          <w:szCs w:val="20"/>
        </w:rPr>
        <w:t xml:space="preserve">. В случае выявления неправомерной обработки, включая неправомерную или случайную передачу (предоставление, распространение, доступ) персональных данных, незамедлительно уведомить об этом Заказчика и прекратить обработку неправомерно обрабатываемых данных до получения дальнейших </w:t>
      </w:r>
      <w:r w:rsidRPr="00296409">
        <w:rPr>
          <w:rFonts w:eastAsia="Calibri"/>
          <w:sz w:val="20"/>
          <w:szCs w:val="20"/>
        </w:rPr>
        <w:lastRenderedPageBreak/>
        <w:t>инструкций от Заказчика. Контактные данные Заказчика, куда необходимо предоставить информацию о неправомерной обработке/передаче персональных данных: cybersec@sberinsur.ru, +7 (499) 707 0737</w:t>
      </w:r>
      <w:r w:rsidR="00A862FC">
        <w:rPr>
          <w:rFonts w:eastAsia="Calibri"/>
          <w:sz w:val="20"/>
          <w:szCs w:val="20"/>
        </w:rPr>
        <w:t>.</w:t>
      </w:r>
    </w:p>
    <w:p w14:paraId="3493EF72" w14:textId="4B88022A"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3.2.</w:t>
      </w:r>
      <w:r w:rsidR="00074A12">
        <w:rPr>
          <w:rFonts w:eastAsia="Calibri"/>
          <w:sz w:val="20"/>
          <w:szCs w:val="20"/>
        </w:rPr>
        <w:t>15</w:t>
      </w:r>
      <w:r w:rsidRPr="00296409">
        <w:rPr>
          <w:rFonts w:eastAsia="Calibri"/>
          <w:sz w:val="20"/>
          <w:szCs w:val="20"/>
        </w:rPr>
        <w:t xml:space="preserve">. Содействовать Заказчику при осуществлении государственного контроля (надзора) за деятельностью Заказчика по обработке персональных данных. При этом Исполнитель обеспечивает предоставление необходимой для осуществления государственного контроля информации в срок, установленный соответствующим запросом Заказчика или лица, уполномоченного на осуществление такого контроля (надзора). </w:t>
      </w:r>
    </w:p>
    <w:p w14:paraId="2A55B511" w14:textId="3BC7F5BA"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3.2.</w:t>
      </w:r>
      <w:r w:rsidR="00074A12">
        <w:rPr>
          <w:rFonts w:eastAsia="Calibri"/>
          <w:sz w:val="20"/>
          <w:szCs w:val="20"/>
        </w:rPr>
        <w:t>16</w:t>
      </w:r>
      <w:r w:rsidRPr="00296409">
        <w:rPr>
          <w:rFonts w:eastAsia="Calibri"/>
          <w:sz w:val="20"/>
          <w:szCs w:val="20"/>
        </w:rPr>
        <w:t>. Предоставлять по запросу Заказчика до начала обработки персональных данных по настоящему Соглашению, а также по запросу Заказчика в течение срока действия настоящего Соглашения, в течение 5 (пяти) рабочих дней с даты получения такого запроса, если иной срок не установлен в запросе, документы и информацию, подтверждающие принятие мер, направленных на обеспечение выполнения обязанностей, предусмотренных пунктами 2 – 5 настоящего Соглашения.</w:t>
      </w:r>
    </w:p>
    <w:p w14:paraId="3510200C" w14:textId="012AACB4"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3.2.</w:t>
      </w:r>
      <w:r w:rsidR="00074A12">
        <w:rPr>
          <w:rFonts w:eastAsia="Calibri"/>
          <w:sz w:val="20"/>
          <w:szCs w:val="20"/>
        </w:rPr>
        <w:t>17</w:t>
      </w:r>
      <w:r w:rsidRPr="00296409">
        <w:rPr>
          <w:rFonts w:eastAsia="Calibri"/>
          <w:sz w:val="20"/>
          <w:szCs w:val="20"/>
        </w:rPr>
        <w:t>. Предоставлять по запросу Оператора в его распоряжение всю иную информацию, необходимую для подтверждения соблюдения требований законодательства Российской Федерации.</w:t>
      </w:r>
    </w:p>
    <w:p w14:paraId="46AA4227"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p>
    <w:p w14:paraId="0CB8AB30" w14:textId="77777777" w:rsidR="009B25F8" w:rsidRPr="00296409" w:rsidRDefault="009B25F8" w:rsidP="009B25F8">
      <w:pPr>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240" w:line="288" w:lineRule="auto"/>
        <w:ind w:left="0" w:firstLine="709"/>
        <w:contextualSpacing/>
        <w:jc w:val="both"/>
        <w:rPr>
          <w:rFonts w:eastAsia="Calibri"/>
          <w:b/>
          <w:caps/>
          <w:sz w:val="20"/>
          <w:szCs w:val="20"/>
        </w:rPr>
      </w:pPr>
      <w:r w:rsidRPr="00296409">
        <w:rPr>
          <w:rFonts w:eastAsia="Calibri"/>
          <w:b/>
          <w:caps/>
          <w:sz w:val="20"/>
          <w:szCs w:val="20"/>
        </w:rPr>
        <w:t>Конфиденциальность</w:t>
      </w:r>
    </w:p>
    <w:p w14:paraId="238BFBD3"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4.1. Исполнитель при выполнении настоящего Соглашения обязуется обеспечить конфиденциальность персональных данных, обрабатываемых по поручению Заказчика. Обязательство по обеспечению конфиденциальности персональных данных продолжает действовать в течение 5 лет с момента истечения срока действия настоящего Соглашения и / или его досрочного прекращения.</w:t>
      </w:r>
    </w:p>
    <w:p w14:paraId="4C4887A5"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4.2. Исполнитель обязуется раскрывать информацию о персональных данных Заказчика своим работникам и иным лицам, привлекаемым к обработке персональных данных, только в тех пределах, которые необходимы для достижения целей обработки персональных данных, определенных в настоящем Соглашении.</w:t>
      </w:r>
    </w:p>
    <w:p w14:paraId="1588B569"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4.3. Исполнитель гарантирует, что его работники и иные лица, привлекаемые Исполнителем к обработке персональных данных, приняли обязательства по соблюдению конфиденциальности персональных данных. Исполнитель по запросу Заказчика обязан представить доказательства принятия указанными лицами обязательств по соблюдению конфиденциальности персональных данных.</w:t>
      </w:r>
    </w:p>
    <w:p w14:paraId="119BCAE3"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p>
    <w:p w14:paraId="20C332BE" w14:textId="77777777" w:rsidR="009B25F8" w:rsidRPr="00296409" w:rsidRDefault="009B25F8" w:rsidP="00B62F57">
      <w:pPr>
        <w:keepLines/>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line="288" w:lineRule="auto"/>
        <w:ind w:left="0" w:firstLine="709"/>
        <w:contextualSpacing/>
        <w:jc w:val="both"/>
        <w:rPr>
          <w:rFonts w:eastAsia="Calibri"/>
          <w:b/>
          <w:caps/>
          <w:sz w:val="20"/>
          <w:szCs w:val="20"/>
        </w:rPr>
      </w:pPr>
      <w:r w:rsidRPr="00296409">
        <w:rPr>
          <w:rFonts w:eastAsia="Calibri"/>
          <w:b/>
          <w:caps/>
          <w:sz w:val="20"/>
          <w:szCs w:val="20"/>
        </w:rPr>
        <w:t>Требования к защите обрабатываемых персональных данных</w:t>
      </w:r>
    </w:p>
    <w:p w14:paraId="7B7E796A" w14:textId="77777777" w:rsidR="009B25F8" w:rsidRPr="00296409" w:rsidRDefault="009B25F8" w:rsidP="009B25F8">
      <w:pPr>
        <w:pStyle w:val="af9"/>
        <w:widowControl/>
        <w:numPr>
          <w:ilvl w:val="1"/>
          <w:numId w:val="47"/>
        </w:numPr>
        <w:tabs>
          <w:tab w:val="left" w:pos="1134"/>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20" w:line="276" w:lineRule="auto"/>
        <w:ind w:left="0" w:firstLine="709"/>
        <w:contextualSpacing/>
        <w:rPr>
          <w:rFonts w:eastAsia="Calibri"/>
          <w:sz w:val="20"/>
          <w:szCs w:val="20"/>
        </w:rPr>
      </w:pPr>
      <w:r w:rsidRPr="00296409">
        <w:rPr>
          <w:rFonts w:eastAsia="Calibri"/>
          <w:sz w:val="20"/>
          <w:szCs w:val="20"/>
        </w:rPr>
        <w:t>Исполнитель</w:t>
      </w:r>
      <w:r w:rsidRPr="00296409">
        <w:rPr>
          <w:sz w:val="20"/>
          <w:szCs w:val="20"/>
        </w:rPr>
        <w:t xml:space="preserve"> обязуется осуществлять обработку персональных данных в соответствии с требованиями законодательства в области обработки и защиты Персональных данных, включая требования части 5 статьи 18</w:t>
      </w:r>
      <w:r w:rsidRPr="00296409">
        <w:rPr>
          <w:rStyle w:val="afe"/>
          <w:rFonts w:eastAsiaTheme="majorEastAsia"/>
          <w:sz w:val="20"/>
          <w:szCs w:val="20"/>
        </w:rPr>
        <w:footnoteReference w:id="13"/>
      </w:r>
      <w:r w:rsidRPr="00296409">
        <w:rPr>
          <w:sz w:val="20"/>
          <w:szCs w:val="20"/>
        </w:rPr>
        <w:t xml:space="preserve">, статей 18.1 и 19 Закона </w:t>
      </w:r>
      <w:r w:rsidRPr="00296409">
        <w:rPr>
          <w:color w:val="000000" w:themeColor="text1"/>
          <w:sz w:val="20"/>
          <w:szCs w:val="20"/>
        </w:rPr>
        <w:t>№ 152-ФЗ</w:t>
      </w:r>
      <w:r w:rsidRPr="00296409">
        <w:rPr>
          <w:sz w:val="20"/>
          <w:szCs w:val="20"/>
        </w:rPr>
        <w:t>, и условиями настоящего Соглашения.</w:t>
      </w:r>
      <w:r w:rsidRPr="00296409">
        <w:rPr>
          <w:rFonts w:eastAsia="Calibri"/>
          <w:sz w:val="20"/>
          <w:szCs w:val="20"/>
        </w:rPr>
        <w:t xml:space="preserve"> </w:t>
      </w:r>
    </w:p>
    <w:p w14:paraId="3E04C1E8" w14:textId="77777777" w:rsidR="009B25F8" w:rsidRPr="00296409" w:rsidRDefault="009B25F8" w:rsidP="009B25F8">
      <w:pPr>
        <w:pStyle w:val="af9"/>
        <w:widowControl/>
        <w:numPr>
          <w:ilvl w:val="1"/>
          <w:numId w:val="47"/>
        </w:numPr>
        <w:tabs>
          <w:tab w:val="left" w:pos="1134"/>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20" w:line="276" w:lineRule="auto"/>
        <w:ind w:left="0" w:firstLine="709"/>
        <w:contextualSpacing/>
        <w:rPr>
          <w:sz w:val="20"/>
          <w:szCs w:val="20"/>
        </w:rPr>
      </w:pPr>
      <w:r w:rsidRPr="00296409">
        <w:rPr>
          <w:sz w:val="20"/>
          <w:szCs w:val="20"/>
        </w:rPr>
        <w:t>Исполнитель обязан принимать меры, необходимые и достаточные для обеспечения выполнения Исполнителем обязанностей, предусмотренных законодательством Российской Федерации, включая:</w:t>
      </w:r>
    </w:p>
    <w:p w14:paraId="578FB86C" w14:textId="77777777" w:rsidR="009B25F8" w:rsidRPr="00296409" w:rsidRDefault="009B25F8" w:rsidP="009B25F8">
      <w:pPr>
        <w:keepLines/>
        <w:widowControl/>
        <w:numPr>
          <w:ilvl w:val="0"/>
          <w:numId w:val="4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0" w:firstLine="709"/>
        <w:contextualSpacing/>
        <w:jc w:val="both"/>
        <w:rPr>
          <w:rFonts w:eastAsia="Calibri"/>
          <w:sz w:val="20"/>
          <w:szCs w:val="20"/>
        </w:rPr>
      </w:pPr>
      <w:r w:rsidRPr="00296409">
        <w:rPr>
          <w:rFonts w:eastAsia="Calibri"/>
          <w:sz w:val="20"/>
          <w:szCs w:val="20"/>
        </w:rPr>
        <w:t>назначение лица, ответственного за организацию обработки персональных данных;</w:t>
      </w:r>
    </w:p>
    <w:p w14:paraId="3FA2EA97" w14:textId="77777777" w:rsidR="009B25F8" w:rsidRPr="00296409" w:rsidRDefault="009B25F8" w:rsidP="009B25F8">
      <w:pPr>
        <w:keepLines/>
        <w:widowControl/>
        <w:numPr>
          <w:ilvl w:val="0"/>
          <w:numId w:val="4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0" w:firstLine="709"/>
        <w:contextualSpacing/>
        <w:jc w:val="both"/>
        <w:rPr>
          <w:rFonts w:eastAsia="Calibri"/>
          <w:sz w:val="20"/>
          <w:szCs w:val="20"/>
        </w:rPr>
      </w:pPr>
      <w:r w:rsidRPr="00296409">
        <w:rPr>
          <w:rFonts w:eastAsia="Calibri"/>
          <w:sz w:val="20"/>
          <w:szCs w:val="20"/>
        </w:rPr>
        <w:t>издание документов, определяющих политику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680E7726" w14:textId="77777777" w:rsidR="009B25F8" w:rsidRPr="00296409" w:rsidRDefault="009B25F8" w:rsidP="009B25F8">
      <w:pPr>
        <w:keepLines/>
        <w:widowControl/>
        <w:numPr>
          <w:ilvl w:val="0"/>
          <w:numId w:val="4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0" w:firstLine="709"/>
        <w:contextualSpacing/>
        <w:jc w:val="both"/>
        <w:rPr>
          <w:rFonts w:eastAsia="Calibri"/>
          <w:sz w:val="20"/>
          <w:szCs w:val="20"/>
        </w:rPr>
      </w:pPr>
      <w:r w:rsidRPr="00296409">
        <w:rPr>
          <w:rFonts w:eastAsia="Calibri"/>
          <w:sz w:val="20"/>
          <w:szCs w:val="20"/>
        </w:rPr>
        <w:t>осуществление внутреннего контроля (аудита) соответствия обработки персональных данных Федеральному закону Российской Федерации от 27.07.2006 г. №152-ФЗ «О персональных данных» и принятым в соответствии с ним нормативным правовым актам, требованиям к защите персональных данных, политике в отношении обработки персональных данных, локальным актам;</w:t>
      </w:r>
    </w:p>
    <w:p w14:paraId="0DFDD3E9" w14:textId="77777777" w:rsidR="009B25F8" w:rsidRPr="00296409" w:rsidRDefault="009B25F8" w:rsidP="009B25F8">
      <w:pPr>
        <w:keepLines/>
        <w:widowControl/>
        <w:numPr>
          <w:ilvl w:val="0"/>
          <w:numId w:val="4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0" w:firstLine="709"/>
        <w:contextualSpacing/>
        <w:jc w:val="both"/>
        <w:rPr>
          <w:rFonts w:eastAsia="Calibri"/>
          <w:sz w:val="20"/>
          <w:szCs w:val="20"/>
        </w:rPr>
      </w:pPr>
      <w:r w:rsidRPr="00296409">
        <w:rPr>
          <w:rFonts w:eastAsia="Calibri"/>
          <w:sz w:val="20"/>
          <w:szCs w:val="20"/>
        </w:rPr>
        <w:lastRenderedPageBreak/>
        <w:t>проведение оценки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 Российской Федерации от 27.07.2006 г. №152-ФЗ «О персональных данных», соотношение указанного вреда и принимаемых мер, направленных на обеспечение выполнения обязанностей, предусмотренных законодательством о персональных данных;</w:t>
      </w:r>
    </w:p>
    <w:p w14:paraId="5DB742B9" w14:textId="77777777" w:rsidR="009B25F8" w:rsidRPr="00296409" w:rsidRDefault="009B25F8" w:rsidP="009B25F8">
      <w:pPr>
        <w:keepLines/>
        <w:widowControl/>
        <w:numPr>
          <w:ilvl w:val="0"/>
          <w:numId w:val="4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0" w:firstLine="709"/>
        <w:contextualSpacing/>
        <w:jc w:val="both"/>
        <w:rPr>
          <w:rFonts w:eastAsia="Calibri"/>
          <w:sz w:val="20"/>
          <w:szCs w:val="20"/>
        </w:rPr>
      </w:pPr>
      <w:r w:rsidRPr="00296409">
        <w:rPr>
          <w:rFonts w:eastAsia="Calibri"/>
          <w:sz w:val="20"/>
          <w:szCs w:val="20"/>
        </w:rPr>
        <w:t>ознакомление работников, непосредственно осуществляющих обработку персональных данных, а также и иных лиц, уполномоченных на обработку персональных данных, с положениями законодательства о персональных данных, в том числе требованиями к защите персональных данных, документами, определяющими политику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5A878C12" w14:textId="77777777" w:rsidR="009B25F8" w:rsidRPr="00296409" w:rsidRDefault="009B25F8" w:rsidP="009B25F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5.3. Исполнитель обязан обеспечить безопасность персональных данных в соответствии с требованиями нормативных правовых актов Российской Федерации, предъявляемыми к защите персональных данных, включая:</w:t>
      </w:r>
    </w:p>
    <w:p w14:paraId="1D1578B7" w14:textId="77777777" w:rsidR="009B25F8" w:rsidRPr="00296409" w:rsidRDefault="009B25F8" w:rsidP="00B62F57">
      <w:pPr>
        <w:keepLines/>
        <w:widowControl/>
        <w:numPr>
          <w:ilvl w:val="0"/>
          <w:numId w:val="4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0" w:firstLine="709"/>
        <w:contextualSpacing/>
        <w:jc w:val="both"/>
        <w:rPr>
          <w:rFonts w:eastAsia="Calibri"/>
          <w:sz w:val="20"/>
          <w:szCs w:val="20"/>
        </w:rPr>
      </w:pPr>
      <w:r w:rsidRPr="00296409">
        <w:rPr>
          <w:rFonts w:eastAsia="Calibri"/>
          <w:sz w:val="20"/>
          <w:szCs w:val="20"/>
        </w:rPr>
        <w:t>определение угроз безопасности персональных данных при их обработке в информационных системах персональных данных;</w:t>
      </w:r>
    </w:p>
    <w:p w14:paraId="5BC4C6B7" w14:textId="77777777" w:rsidR="009B25F8" w:rsidRPr="00296409" w:rsidRDefault="009B25F8" w:rsidP="00B62F57">
      <w:pPr>
        <w:keepLines/>
        <w:widowControl/>
        <w:numPr>
          <w:ilvl w:val="0"/>
          <w:numId w:val="4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0" w:firstLine="709"/>
        <w:contextualSpacing/>
        <w:jc w:val="both"/>
        <w:rPr>
          <w:rFonts w:eastAsia="Calibri"/>
          <w:sz w:val="20"/>
          <w:szCs w:val="20"/>
        </w:rPr>
      </w:pPr>
      <w:r w:rsidRPr="00296409">
        <w:rPr>
          <w:rFonts w:eastAsia="Calibri"/>
          <w:sz w:val="20"/>
          <w:szCs w:val="20"/>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27084A33" w14:textId="77777777" w:rsidR="009B25F8" w:rsidRPr="00296409" w:rsidRDefault="009B25F8" w:rsidP="009B25F8">
      <w:pPr>
        <w:keepLines/>
        <w:widowControl/>
        <w:numPr>
          <w:ilvl w:val="0"/>
          <w:numId w:val="4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0" w:firstLine="709"/>
        <w:contextualSpacing/>
        <w:jc w:val="both"/>
        <w:rPr>
          <w:rFonts w:eastAsia="Calibri"/>
          <w:sz w:val="20"/>
          <w:szCs w:val="20"/>
        </w:rPr>
      </w:pPr>
      <w:r w:rsidRPr="00296409">
        <w:rPr>
          <w:rFonts w:eastAsia="Calibri"/>
          <w:sz w:val="20"/>
          <w:szCs w:val="20"/>
        </w:rPr>
        <w:t>применение прошедших в установленном порядке процедуру оценки соответствия средств защиты информации;</w:t>
      </w:r>
    </w:p>
    <w:p w14:paraId="041359B4" w14:textId="77777777" w:rsidR="009B25F8" w:rsidRPr="00296409" w:rsidRDefault="009B25F8" w:rsidP="009B25F8">
      <w:pPr>
        <w:keepLines/>
        <w:widowControl/>
        <w:numPr>
          <w:ilvl w:val="0"/>
          <w:numId w:val="4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0" w:firstLine="709"/>
        <w:contextualSpacing/>
        <w:jc w:val="both"/>
        <w:rPr>
          <w:rFonts w:eastAsia="Calibri"/>
          <w:sz w:val="20"/>
          <w:szCs w:val="20"/>
        </w:rPr>
      </w:pPr>
      <w:r w:rsidRPr="00296409">
        <w:rPr>
          <w:rFonts w:eastAsia="Calibri"/>
          <w:sz w:val="20"/>
          <w:szCs w:val="20"/>
        </w:rPr>
        <w:t>оценку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sidRPr="00296409" w:rsidDel="001976DA">
        <w:rPr>
          <w:rFonts w:eastAsia="Calibri"/>
          <w:sz w:val="20"/>
          <w:szCs w:val="20"/>
        </w:rPr>
        <w:t xml:space="preserve"> </w:t>
      </w:r>
    </w:p>
    <w:p w14:paraId="7564F354" w14:textId="77777777" w:rsidR="009B25F8" w:rsidRPr="00296409" w:rsidRDefault="009B25F8" w:rsidP="009B25F8">
      <w:pPr>
        <w:keepLines/>
        <w:widowControl/>
        <w:numPr>
          <w:ilvl w:val="0"/>
          <w:numId w:val="4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0" w:firstLine="709"/>
        <w:contextualSpacing/>
        <w:jc w:val="both"/>
        <w:rPr>
          <w:rFonts w:eastAsia="Calibri"/>
          <w:sz w:val="20"/>
          <w:szCs w:val="20"/>
        </w:rPr>
      </w:pPr>
      <w:r w:rsidRPr="00296409">
        <w:rPr>
          <w:rFonts w:eastAsia="Calibri"/>
          <w:sz w:val="20"/>
          <w:szCs w:val="20"/>
        </w:rPr>
        <w:t>учет машинных носителей персональных данных;</w:t>
      </w:r>
    </w:p>
    <w:p w14:paraId="3CD7CC69" w14:textId="77777777" w:rsidR="009B25F8" w:rsidRPr="00296409" w:rsidRDefault="009B25F8" w:rsidP="009B25F8">
      <w:pPr>
        <w:keepLines/>
        <w:widowControl/>
        <w:numPr>
          <w:ilvl w:val="0"/>
          <w:numId w:val="4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0" w:firstLine="709"/>
        <w:contextualSpacing/>
        <w:jc w:val="both"/>
        <w:rPr>
          <w:rFonts w:eastAsia="Calibri"/>
          <w:sz w:val="20"/>
          <w:szCs w:val="20"/>
        </w:rPr>
      </w:pPr>
      <w:r w:rsidRPr="00296409">
        <w:rPr>
          <w:rFonts w:eastAsia="Calibri"/>
          <w:sz w:val="20"/>
          <w:szCs w:val="20"/>
        </w:rPr>
        <w:t>обнаружение фактов несанкционированного доступа к персональным данным и принятие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3DC9AB64" w14:textId="77777777" w:rsidR="009B25F8" w:rsidRPr="00296409" w:rsidRDefault="009B25F8" w:rsidP="009B25F8">
      <w:pPr>
        <w:keepLines/>
        <w:widowControl/>
        <w:numPr>
          <w:ilvl w:val="0"/>
          <w:numId w:val="4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0" w:firstLine="709"/>
        <w:contextualSpacing/>
        <w:jc w:val="both"/>
        <w:rPr>
          <w:rFonts w:eastAsia="Calibri"/>
          <w:sz w:val="20"/>
          <w:szCs w:val="20"/>
        </w:rPr>
      </w:pPr>
      <w:r w:rsidRPr="00296409">
        <w:rPr>
          <w:rFonts w:eastAsia="Calibri"/>
          <w:sz w:val="20"/>
          <w:szCs w:val="20"/>
        </w:rPr>
        <w:t>восстановление персональных данных, модифицированных или уничтоженных вследствие несанкционированного доступа к ним;</w:t>
      </w:r>
    </w:p>
    <w:p w14:paraId="7CC0ED99" w14:textId="77777777" w:rsidR="009B25F8" w:rsidRPr="00296409" w:rsidRDefault="009B25F8" w:rsidP="009B25F8">
      <w:pPr>
        <w:keepLines/>
        <w:widowControl/>
        <w:numPr>
          <w:ilvl w:val="0"/>
          <w:numId w:val="4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0" w:firstLine="709"/>
        <w:contextualSpacing/>
        <w:jc w:val="both"/>
        <w:rPr>
          <w:rFonts w:eastAsia="Calibri"/>
          <w:sz w:val="20"/>
          <w:szCs w:val="20"/>
        </w:rPr>
      </w:pPr>
      <w:r w:rsidRPr="00296409">
        <w:rPr>
          <w:rFonts w:eastAsia="Calibri"/>
          <w:sz w:val="20"/>
          <w:szCs w:val="20"/>
        </w:rPr>
        <w:t>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1067F15C" w14:textId="77777777" w:rsidR="009B25F8" w:rsidRPr="00296409" w:rsidRDefault="009B25F8" w:rsidP="009B25F8">
      <w:pPr>
        <w:keepLines/>
        <w:widowControl/>
        <w:numPr>
          <w:ilvl w:val="0"/>
          <w:numId w:val="45"/>
        </w:numPr>
        <w:tabs>
          <w:tab w:val="left" w:pos="10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ind w:left="0" w:firstLine="709"/>
        <w:contextualSpacing/>
        <w:jc w:val="both"/>
        <w:rPr>
          <w:rFonts w:eastAsia="Calibri"/>
          <w:sz w:val="20"/>
          <w:szCs w:val="20"/>
        </w:rPr>
      </w:pPr>
      <w:r w:rsidRPr="00296409">
        <w:rPr>
          <w:rFonts w:eastAsia="Calibri"/>
          <w:sz w:val="20"/>
          <w:szCs w:val="20"/>
        </w:rPr>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7EA303C0"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left="1429"/>
        <w:contextualSpacing/>
        <w:jc w:val="both"/>
        <w:rPr>
          <w:rFonts w:eastAsia="Calibri"/>
          <w:sz w:val="20"/>
          <w:szCs w:val="20"/>
        </w:rPr>
      </w:pPr>
    </w:p>
    <w:p w14:paraId="4ED3D8D5" w14:textId="77777777" w:rsidR="009B25F8" w:rsidRPr="00296409" w:rsidRDefault="009B25F8" w:rsidP="009B25F8">
      <w:pPr>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240" w:line="288" w:lineRule="auto"/>
        <w:ind w:left="0" w:firstLine="709"/>
        <w:contextualSpacing/>
        <w:jc w:val="both"/>
        <w:rPr>
          <w:rFonts w:eastAsia="Calibri"/>
          <w:b/>
          <w:caps/>
          <w:sz w:val="20"/>
          <w:szCs w:val="20"/>
        </w:rPr>
      </w:pPr>
      <w:r w:rsidRPr="00296409">
        <w:rPr>
          <w:rFonts w:eastAsia="Calibri"/>
          <w:b/>
          <w:caps/>
          <w:sz w:val="20"/>
          <w:szCs w:val="20"/>
        </w:rPr>
        <w:t>Порядок взаимодействия Заказчика</w:t>
      </w:r>
      <w:r w:rsidRPr="00296409" w:rsidDel="00477A87">
        <w:rPr>
          <w:rFonts w:eastAsia="Calibri"/>
          <w:b/>
          <w:caps/>
          <w:sz w:val="20"/>
          <w:szCs w:val="20"/>
        </w:rPr>
        <w:t xml:space="preserve"> </w:t>
      </w:r>
      <w:r w:rsidRPr="00296409">
        <w:rPr>
          <w:rFonts w:eastAsia="Calibri"/>
          <w:b/>
          <w:caps/>
          <w:sz w:val="20"/>
          <w:szCs w:val="20"/>
        </w:rPr>
        <w:t>и Исполнителя при обработке обращений и запросов</w:t>
      </w:r>
    </w:p>
    <w:p w14:paraId="3032356D"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6.1. В случае обращения к Исполнителю субъекта персональных данных Заказчика с запросом на получение информации, касающейся обработки его персональных данных, обрабатываемых Исполнителем по поручению Заказчика, Исполнитель обязан незамедлительно информировать о полученном запросе Заказчика.</w:t>
      </w:r>
    </w:p>
    <w:p w14:paraId="11386C78"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6.2. Обязанность по предоставлению сведений по запросу субъекта персональных данных Заказчика на получение информации, касающейся обработки его персональных данных в рамках настоящего Соглашения, возлагается на Заказчика.</w:t>
      </w:r>
    </w:p>
    <w:p w14:paraId="3CA5F137"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6.3. Исполнитель содействует Заказчику</w:t>
      </w:r>
      <w:r w:rsidRPr="00296409" w:rsidDel="00477A87">
        <w:rPr>
          <w:rFonts w:eastAsia="Calibri"/>
          <w:sz w:val="20"/>
          <w:szCs w:val="20"/>
        </w:rPr>
        <w:t xml:space="preserve"> </w:t>
      </w:r>
      <w:r w:rsidRPr="00296409">
        <w:rPr>
          <w:rFonts w:eastAsia="Calibri"/>
          <w:sz w:val="20"/>
          <w:szCs w:val="20"/>
        </w:rPr>
        <w:t>в выполнении его обязанности реагировать на требования по реализации прав субъекта персональных данных, а также на требования уполномоченного органа по защите прав субъектов персональных данных.</w:t>
      </w:r>
    </w:p>
    <w:p w14:paraId="4523989B"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p>
    <w:p w14:paraId="01A2530C" w14:textId="77777777" w:rsidR="009B25F8" w:rsidRPr="00296409" w:rsidRDefault="009B25F8" w:rsidP="009B25F8">
      <w:pPr>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240" w:line="288" w:lineRule="auto"/>
        <w:ind w:left="0" w:firstLine="709"/>
        <w:contextualSpacing/>
        <w:jc w:val="both"/>
        <w:rPr>
          <w:rFonts w:eastAsia="Calibri"/>
          <w:b/>
          <w:caps/>
          <w:sz w:val="20"/>
          <w:szCs w:val="20"/>
        </w:rPr>
      </w:pPr>
      <w:r w:rsidRPr="00296409">
        <w:rPr>
          <w:rFonts w:eastAsia="Calibri"/>
          <w:b/>
          <w:caps/>
          <w:sz w:val="20"/>
          <w:szCs w:val="20"/>
        </w:rPr>
        <w:t>Ответственность Сторон</w:t>
      </w:r>
    </w:p>
    <w:p w14:paraId="4B589394" w14:textId="77777777" w:rsidR="009B25F8" w:rsidRPr="00296409" w:rsidRDefault="009B25F8" w:rsidP="009B25F8">
      <w:pPr>
        <w:pStyle w:val="af9"/>
        <w:widowControl/>
        <w:numPr>
          <w:ilvl w:val="1"/>
          <w:numId w:val="4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after="160" w:line="288" w:lineRule="auto"/>
        <w:ind w:left="0" w:firstLine="709"/>
        <w:contextualSpacing/>
        <w:rPr>
          <w:rFonts w:eastAsia="Calibri"/>
          <w:sz w:val="20"/>
          <w:szCs w:val="20"/>
        </w:rPr>
      </w:pPr>
      <w:r w:rsidRPr="00296409">
        <w:rPr>
          <w:rFonts w:eastAsia="Calibri"/>
          <w:sz w:val="20"/>
          <w:szCs w:val="20"/>
        </w:rPr>
        <w:t>Заказчик несет ответственность перед субъектом персональных данных за действия, осуществляемые Исполнителем при обработке персональных данных.</w:t>
      </w:r>
    </w:p>
    <w:sdt>
      <w:sdtPr>
        <w:rPr>
          <w:sz w:val="20"/>
          <w:szCs w:val="20"/>
        </w:rPr>
        <w:id w:val="1584414224"/>
        <w:placeholder>
          <w:docPart w:val="7C526E53C9E7404C804765F297A28242"/>
        </w:placeholder>
      </w:sdtPr>
      <w:sdtEndPr/>
      <w:sdtContent>
        <w:p w14:paraId="202272A7" w14:textId="77777777" w:rsidR="009B25F8" w:rsidRPr="00296409" w:rsidRDefault="009B25F8" w:rsidP="009B25F8">
          <w:pPr>
            <w:pStyle w:val="af9"/>
            <w:widowControl/>
            <w:numPr>
              <w:ilvl w:val="2"/>
              <w:numId w:val="49"/>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20" w:line="276" w:lineRule="auto"/>
            <w:ind w:left="0" w:firstLine="708"/>
            <w:contextualSpacing/>
            <w:rPr>
              <w:sz w:val="20"/>
              <w:szCs w:val="20"/>
            </w:rPr>
          </w:pPr>
          <w:r w:rsidRPr="00296409">
            <w:rPr>
              <w:sz w:val="20"/>
              <w:szCs w:val="20"/>
            </w:rPr>
            <w:t>Исполнитель несет ответственность перед Субъектом персональных данных за действия, связанные с обработкой персональных данных по Поручению Оператора</w:t>
          </w:r>
          <w:r w:rsidRPr="00296409">
            <w:rPr>
              <w:rStyle w:val="afe"/>
              <w:rFonts w:eastAsiaTheme="majorEastAsia"/>
              <w:sz w:val="20"/>
              <w:szCs w:val="20"/>
            </w:rPr>
            <w:footnoteReference w:id="14"/>
          </w:r>
          <w:r w:rsidRPr="00296409">
            <w:rPr>
              <w:sz w:val="20"/>
              <w:szCs w:val="20"/>
            </w:rPr>
            <w:t>.</w:t>
          </w:r>
        </w:p>
      </w:sdtContent>
    </w:sdt>
    <w:p w14:paraId="64954675"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7.2. Исполнитель несет ответственность перед Заказчиком</w:t>
      </w:r>
      <w:r w:rsidRPr="00296409" w:rsidDel="00477A87">
        <w:rPr>
          <w:rFonts w:eastAsia="Calibri"/>
          <w:sz w:val="20"/>
          <w:szCs w:val="20"/>
        </w:rPr>
        <w:t xml:space="preserve"> </w:t>
      </w:r>
      <w:r w:rsidRPr="00296409">
        <w:rPr>
          <w:rFonts w:eastAsia="Calibri"/>
          <w:sz w:val="20"/>
          <w:szCs w:val="20"/>
        </w:rPr>
        <w:t>за действия, осуществляемые при обработке персональных данных по поручению Заказчика, в том числе за действия привлекаемых Исполнителем третьих лиц.</w:t>
      </w:r>
    </w:p>
    <w:p w14:paraId="4DBCF5E2"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7.3. Сторона, не исполнившая или ненадлежащим образом исполнившая обязательства по настоящему Соглашению, обязана возместить другой Стороне любые расходы и / или убытки, возникшие у другой Стороны, в связи с указанным неисполнением или ненадлежащим исполнением обязательств по настоящему Соглашению.</w:t>
      </w:r>
    </w:p>
    <w:p w14:paraId="6531B0D9"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p>
    <w:p w14:paraId="3E5A5531" w14:textId="77777777" w:rsidR="009B25F8" w:rsidRPr="00296409" w:rsidRDefault="009B25F8" w:rsidP="009B25F8">
      <w:pPr>
        <w:widowControl/>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240" w:after="240" w:line="288" w:lineRule="auto"/>
        <w:ind w:left="0" w:firstLine="709"/>
        <w:contextualSpacing/>
        <w:jc w:val="both"/>
        <w:rPr>
          <w:rFonts w:eastAsia="Calibri"/>
          <w:b/>
          <w:caps/>
          <w:sz w:val="20"/>
          <w:szCs w:val="20"/>
        </w:rPr>
      </w:pPr>
      <w:r w:rsidRPr="00296409">
        <w:rPr>
          <w:rFonts w:eastAsia="Calibri"/>
          <w:b/>
          <w:caps/>
          <w:sz w:val="20"/>
          <w:szCs w:val="20"/>
        </w:rPr>
        <w:t>Заключительные положения</w:t>
      </w:r>
    </w:p>
    <w:p w14:paraId="2A8302E8"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8.1. Никакие положения настоящего Соглашения не освобождают Стороны от соблюдения законных требований, предъявляемых уполномоченными органами, а также иными лицами, имеющими соответствующие полномочия,</w:t>
      </w:r>
      <w:r w:rsidRPr="00296409" w:rsidDel="004526F6">
        <w:rPr>
          <w:rFonts w:eastAsia="Calibri"/>
          <w:sz w:val="20"/>
          <w:szCs w:val="20"/>
        </w:rPr>
        <w:t xml:space="preserve"> </w:t>
      </w:r>
      <w:r w:rsidRPr="00296409">
        <w:rPr>
          <w:rFonts w:eastAsia="Calibri"/>
          <w:sz w:val="20"/>
          <w:szCs w:val="20"/>
        </w:rPr>
        <w:t>или судом. Стороны по мере возможности обсуждают друг с другом ответы на запросы, связанные с истребованием информации со стороны уполномоченных органов, а также иных лиц, имеющих на это соответствующие полномочия, в отношении информации, связанной с исполнением настоящего Соглашения.</w:t>
      </w:r>
    </w:p>
    <w:p w14:paraId="7F134A68" w14:textId="77777777" w:rsidR="009B25F8" w:rsidRPr="00296409" w:rsidRDefault="009B25F8" w:rsidP="009B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88" w:lineRule="auto"/>
        <w:ind w:firstLine="709"/>
        <w:contextualSpacing/>
        <w:jc w:val="both"/>
        <w:rPr>
          <w:rFonts w:eastAsia="Calibri"/>
          <w:sz w:val="20"/>
          <w:szCs w:val="20"/>
        </w:rPr>
      </w:pPr>
      <w:r w:rsidRPr="00296409">
        <w:rPr>
          <w:rFonts w:eastAsia="Calibri"/>
          <w:sz w:val="20"/>
          <w:szCs w:val="20"/>
        </w:rPr>
        <w:t>8.2. Настоящее Соглашение является неотъемлемой частью Договора № ___ от _</w:t>
      </w:r>
      <w:proofErr w:type="gramStart"/>
      <w:r w:rsidRPr="00296409">
        <w:rPr>
          <w:rFonts w:eastAsia="Calibri"/>
          <w:sz w:val="20"/>
          <w:szCs w:val="20"/>
        </w:rPr>
        <w:t>_._</w:t>
      </w:r>
      <w:proofErr w:type="gramEnd"/>
      <w:r w:rsidRPr="00296409">
        <w:rPr>
          <w:rFonts w:eastAsia="Calibri"/>
          <w:sz w:val="20"/>
          <w:szCs w:val="20"/>
        </w:rPr>
        <w:t>_.20__г. Условия настоящего Соглашения имеют приоритетное значение перед условиями Договора, относящимися к правоотношениям Сторон, урегулированными настоящим Соглашением. Во всем остальном, что не предусмотрено настоящим Соглашением, применяются положения Договора и требования законодательства Российской Федерации.</w:t>
      </w:r>
    </w:p>
    <w:p w14:paraId="221A669A" w14:textId="77777777" w:rsidR="009B25F8" w:rsidRPr="00296409" w:rsidRDefault="009B25F8" w:rsidP="009B25F8">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contextualSpacing/>
        <w:rPr>
          <w:rFonts w:eastAsia="Calibri"/>
          <w:sz w:val="20"/>
          <w:szCs w:val="20"/>
        </w:rPr>
      </w:pPr>
    </w:p>
    <w:p w14:paraId="69DEEE4C" w14:textId="77777777" w:rsidR="009B25F8" w:rsidRPr="00296409" w:rsidRDefault="009B25F8" w:rsidP="00B62F57">
      <w:pPr>
        <w:spacing w:line="288" w:lineRule="auto"/>
        <w:jc w:val="center"/>
        <w:rPr>
          <w:rFonts w:eastAsia="Calibri"/>
          <w:b/>
          <w:sz w:val="20"/>
          <w:szCs w:val="20"/>
        </w:rPr>
      </w:pPr>
      <w:r w:rsidRPr="00296409">
        <w:rPr>
          <w:rFonts w:eastAsia="Calibri"/>
          <w:b/>
          <w:sz w:val="20"/>
          <w:szCs w:val="20"/>
        </w:rPr>
        <w:t>Подписи представителей Сторон</w:t>
      </w:r>
    </w:p>
    <w:tbl>
      <w:tblPr>
        <w:tblW w:w="10107" w:type="dxa"/>
        <w:tblLook w:val="04A0" w:firstRow="1" w:lastRow="0" w:firstColumn="1" w:lastColumn="0" w:noHBand="0" w:noVBand="1"/>
      </w:tblPr>
      <w:tblGrid>
        <w:gridCol w:w="5070"/>
        <w:gridCol w:w="5037"/>
      </w:tblGrid>
      <w:tr w:rsidR="009B25F8" w:rsidRPr="0060204C" w14:paraId="65462C73" w14:textId="77777777" w:rsidTr="00B46EE8">
        <w:tc>
          <w:tcPr>
            <w:tcW w:w="5070" w:type="dxa"/>
          </w:tcPr>
          <w:p w14:paraId="2868B6F9" w14:textId="77777777" w:rsidR="009B25F8" w:rsidRPr="00296409" w:rsidRDefault="009B25F8" w:rsidP="00B46EE8">
            <w:pPr>
              <w:spacing w:after="180"/>
              <w:ind w:left="851" w:hanging="851"/>
              <w:jc w:val="both"/>
              <w:rPr>
                <w:rFonts w:eastAsia="Calibri"/>
                <w:b/>
                <w:sz w:val="20"/>
                <w:szCs w:val="20"/>
              </w:rPr>
            </w:pPr>
            <w:r w:rsidRPr="00296409">
              <w:rPr>
                <w:rFonts w:eastAsia="Calibri"/>
                <w:b/>
                <w:sz w:val="20"/>
                <w:szCs w:val="20"/>
              </w:rPr>
              <w:t>Заказчик:</w:t>
            </w:r>
          </w:p>
          <w:p w14:paraId="54402E5F" w14:textId="77777777" w:rsidR="009B25F8" w:rsidRPr="00296409" w:rsidRDefault="009B25F8" w:rsidP="00B46EE8">
            <w:pPr>
              <w:overflowPunct w:val="0"/>
              <w:adjustRightInd w:val="0"/>
              <w:ind w:left="851" w:hanging="851"/>
              <w:jc w:val="both"/>
              <w:rPr>
                <w:rFonts w:eastAsia="Calibri"/>
                <w:iCs/>
                <w:sz w:val="20"/>
                <w:szCs w:val="20"/>
              </w:rPr>
            </w:pPr>
            <w:r w:rsidRPr="00296409">
              <w:rPr>
                <w:rFonts w:eastAsia="Calibri"/>
                <w:iCs/>
                <w:sz w:val="20"/>
                <w:szCs w:val="20"/>
              </w:rPr>
              <w:t>ООО СК «Сбербанк страхование жизни»</w:t>
            </w:r>
          </w:p>
          <w:p w14:paraId="3D3FCA07" w14:textId="77777777" w:rsidR="009B25F8" w:rsidRPr="00296409" w:rsidRDefault="009B25F8" w:rsidP="00B46EE8">
            <w:pPr>
              <w:overflowPunct w:val="0"/>
              <w:adjustRightInd w:val="0"/>
              <w:ind w:left="851" w:hanging="851"/>
              <w:jc w:val="both"/>
              <w:rPr>
                <w:rFonts w:eastAsia="Calibri"/>
                <w:iCs/>
                <w:sz w:val="20"/>
                <w:szCs w:val="20"/>
              </w:rPr>
            </w:pPr>
            <w:r w:rsidRPr="00296409">
              <w:rPr>
                <w:rFonts w:eastAsia="Calibri"/>
                <w:iCs/>
                <w:sz w:val="20"/>
                <w:szCs w:val="20"/>
              </w:rPr>
              <w:t xml:space="preserve">Адрес: </w:t>
            </w:r>
          </w:p>
          <w:p w14:paraId="53364E60" w14:textId="77777777" w:rsidR="009B25F8" w:rsidRPr="00296409" w:rsidRDefault="009B25F8" w:rsidP="00B46EE8">
            <w:pPr>
              <w:overflowPunct w:val="0"/>
              <w:adjustRightInd w:val="0"/>
              <w:ind w:left="851" w:hanging="851"/>
              <w:jc w:val="both"/>
              <w:rPr>
                <w:rFonts w:eastAsia="Calibri"/>
                <w:iCs/>
                <w:sz w:val="20"/>
                <w:szCs w:val="20"/>
              </w:rPr>
            </w:pPr>
            <w:r w:rsidRPr="00296409">
              <w:rPr>
                <w:rFonts w:eastAsia="Calibri"/>
                <w:iCs/>
                <w:sz w:val="20"/>
                <w:szCs w:val="20"/>
              </w:rPr>
              <w:t>121170, г. Москва, ул. Поклонная, д. 3, к.1</w:t>
            </w:r>
          </w:p>
          <w:p w14:paraId="65699EED" w14:textId="77777777" w:rsidR="009B25F8" w:rsidRPr="00296409" w:rsidRDefault="009B25F8" w:rsidP="00B46EE8">
            <w:pPr>
              <w:overflowPunct w:val="0"/>
              <w:adjustRightInd w:val="0"/>
              <w:ind w:left="851" w:hanging="851"/>
              <w:jc w:val="both"/>
              <w:rPr>
                <w:rFonts w:eastAsia="Calibri"/>
                <w:iCs/>
                <w:sz w:val="20"/>
                <w:szCs w:val="20"/>
              </w:rPr>
            </w:pPr>
            <w:r w:rsidRPr="00296409">
              <w:rPr>
                <w:rFonts w:eastAsia="Calibri"/>
                <w:iCs/>
                <w:sz w:val="20"/>
                <w:szCs w:val="20"/>
              </w:rPr>
              <w:t xml:space="preserve">р/с 40701810600020008846 в </w:t>
            </w:r>
          </w:p>
          <w:p w14:paraId="2002D313" w14:textId="77777777" w:rsidR="009B25F8" w:rsidRPr="00296409" w:rsidRDefault="009B25F8" w:rsidP="00B46EE8">
            <w:pPr>
              <w:overflowPunct w:val="0"/>
              <w:adjustRightInd w:val="0"/>
              <w:ind w:left="851" w:hanging="851"/>
              <w:jc w:val="both"/>
              <w:rPr>
                <w:rFonts w:eastAsia="Calibri"/>
                <w:iCs/>
                <w:sz w:val="20"/>
                <w:szCs w:val="20"/>
              </w:rPr>
            </w:pPr>
            <w:r w:rsidRPr="00296409">
              <w:rPr>
                <w:rFonts w:eastAsia="Calibri"/>
                <w:iCs/>
                <w:sz w:val="20"/>
                <w:szCs w:val="20"/>
              </w:rPr>
              <w:t>ПАО «Сбербанк России», г. Москва</w:t>
            </w:r>
          </w:p>
          <w:p w14:paraId="276845BD" w14:textId="77777777" w:rsidR="009B25F8" w:rsidRPr="00296409" w:rsidRDefault="009B25F8" w:rsidP="00B46EE8">
            <w:pPr>
              <w:overflowPunct w:val="0"/>
              <w:adjustRightInd w:val="0"/>
              <w:ind w:left="851" w:hanging="851"/>
              <w:jc w:val="both"/>
              <w:rPr>
                <w:rFonts w:eastAsia="Calibri"/>
                <w:iCs/>
                <w:sz w:val="20"/>
                <w:szCs w:val="20"/>
              </w:rPr>
            </w:pPr>
            <w:r w:rsidRPr="00296409">
              <w:rPr>
                <w:rFonts w:eastAsia="Calibri"/>
                <w:iCs/>
                <w:sz w:val="20"/>
                <w:szCs w:val="20"/>
              </w:rPr>
              <w:t xml:space="preserve">к/с </w:t>
            </w:r>
            <w:proofErr w:type="gramStart"/>
            <w:r w:rsidRPr="00296409">
              <w:rPr>
                <w:rFonts w:eastAsia="Calibri"/>
                <w:iCs/>
                <w:sz w:val="20"/>
                <w:szCs w:val="20"/>
              </w:rPr>
              <w:t>30101810400000000225  БИК</w:t>
            </w:r>
            <w:proofErr w:type="gramEnd"/>
            <w:r w:rsidRPr="00296409">
              <w:rPr>
                <w:rFonts w:eastAsia="Calibri"/>
                <w:iCs/>
                <w:sz w:val="20"/>
                <w:szCs w:val="20"/>
              </w:rPr>
              <w:t xml:space="preserve"> 044525225</w:t>
            </w:r>
          </w:p>
          <w:p w14:paraId="66482239" w14:textId="77777777" w:rsidR="009B25F8" w:rsidRPr="00296409" w:rsidRDefault="009B25F8" w:rsidP="00B46EE8">
            <w:pPr>
              <w:overflowPunct w:val="0"/>
              <w:adjustRightInd w:val="0"/>
              <w:ind w:left="851" w:hanging="851"/>
              <w:jc w:val="both"/>
              <w:rPr>
                <w:rFonts w:eastAsia="Calibri"/>
                <w:iCs/>
                <w:sz w:val="20"/>
                <w:szCs w:val="20"/>
              </w:rPr>
            </w:pPr>
            <w:r w:rsidRPr="00296409">
              <w:rPr>
                <w:rFonts w:eastAsia="Calibri"/>
                <w:iCs/>
                <w:sz w:val="20"/>
                <w:szCs w:val="20"/>
              </w:rPr>
              <w:t>ИНН: 7744002123 КПП 773001001</w:t>
            </w:r>
          </w:p>
          <w:p w14:paraId="7855D83E" w14:textId="77777777" w:rsidR="009B25F8" w:rsidRPr="00296409" w:rsidRDefault="009B25F8" w:rsidP="00B46EE8">
            <w:pPr>
              <w:overflowPunct w:val="0"/>
              <w:adjustRightInd w:val="0"/>
              <w:ind w:left="851" w:hanging="851"/>
              <w:jc w:val="both"/>
              <w:rPr>
                <w:rFonts w:eastAsia="Calibri"/>
                <w:iCs/>
                <w:sz w:val="20"/>
                <w:szCs w:val="20"/>
              </w:rPr>
            </w:pPr>
            <w:r w:rsidRPr="00296409">
              <w:rPr>
                <w:rFonts w:eastAsia="Calibri"/>
                <w:iCs/>
                <w:sz w:val="20"/>
                <w:szCs w:val="20"/>
              </w:rPr>
              <w:t>ОКПО: 58099078</w:t>
            </w:r>
          </w:p>
        </w:tc>
        <w:tc>
          <w:tcPr>
            <w:tcW w:w="5037" w:type="dxa"/>
          </w:tcPr>
          <w:p w14:paraId="1055C62D" w14:textId="77777777" w:rsidR="009B25F8" w:rsidRPr="00296409" w:rsidRDefault="009B25F8" w:rsidP="00B46EE8">
            <w:pPr>
              <w:spacing w:after="180"/>
              <w:ind w:left="851" w:hanging="851"/>
              <w:jc w:val="both"/>
              <w:rPr>
                <w:rFonts w:eastAsia="Calibri"/>
                <w:b/>
                <w:sz w:val="20"/>
                <w:szCs w:val="20"/>
              </w:rPr>
            </w:pPr>
            <w:r w:rsidRPr="00296409">
              <w:rPr>
                <w:rFonts w:eastAsia="Calibri"/>
                <w:b/>
                <w:sz w:val="20"/>
                <w:szCs w:val="20"/>
              </w:rPr>
              <w:t>Исполнитель:</w:t>
            </w:r>
          </w:p>
          <w:p w14:paraId="45A0655E" w14:textId="77777777" w:rsidR="009B25F8" w:rsidRPr="00296409" w:rsidRDefault="009B25F8" w:rsidP="00B46EE8">
            <w:pPr>
              <w:ind w:left="140"/>
              <w:jc w:val="both"/>
              <w:rPr>
                <w:rFonts w:eastAsia="Calibri"/>
                <w:color w:val="000000"/>
                <w:sz w:val="20"/>
                <w:szCs w:val="20"/>
              </w:rPr>
            </w:pPr>
          </w:p>
          <w:p w14:paraId="355DA9C1" w14:textId="77777777" w:rsidR="009B25F8" w:rsidRPr="00296409" w:rsidRDefault="009B25F8" w:rsidP="00B46EE8">
            <w:pPr>
              <w:ind w:left="140"/>
              <w:jc w:val="both"/>
              <w:rPr>
                <w:rFonts w:eastAsia="Calibri"/>
                <w:sz w:val="20"/>
                <w:szCs w:val="20"/>
              </w:rPr>
            </w:pPr>
          </w:p>
        </w:tc>
      </w:tr>
    </w:tbl>
    <w:p w14:paraId="61237B45" w14:textId="77777777" w:rsidR="00B62F57" w:rsidRDefault="00B62F57" w:rsidP="009B25F8">
      <w:pPr>
        <w:tabs>
          <w:tab w:val="left" w:pos="5103"/>
        </w:tabs>
        <w:jc w:val="both"/>
        <w:rPr>
          <w:rFonts w:eastAsia="Calibri"/>
          <w:sz w:val="20"/>
          <w:szCs w:val="20"/>
        </w:rPr>
      </w:pPr>
    </w:p>
    <w:p w14:paraId="502421BA" w14:textId="7DEF51D6" w:rsidR="009B25F8" w:rsidRPr="00296409" w:rsidRDefault="009B25F8" w:rsidP="009B25F8">
      <w:pPr>
        <w:tabs>
          <w:tab w:val="left" w:pos="5103"/>
        </w:tabs>
        <w:jc w:val="both"/>
        <w:rPr>
          <w:rFonts w:eastAsia="Calibri"/>
          <w:sz w:val="20"/>
          <w:szCs w:val="20"/>
        </w:rPr>
      </w:pPr>
      <w:r w:rsidRPr="00296409">
        <w:rPr>
          <w:rFonts w:eastAsia="Calibri"/>
          <w:sz w:val="20"/>
          <w:szCs w:val="20"/>
        </w:rPr>
        <w:t>Подпись ________________ / /</w:t>
      </w:r>
      <w:r w:rsidRPr="00296409">
        <w:rPr>
          <w:rFonts w:eastAsia="Calibri"/>
          <w:sz w:val="20"/>
          <w:szCs w:val="20"/>
        </w:rPr>
        <w:tab/>
        <w:t xml:space="preserve">Подпись ________________ / /                          </w:t>
      </w:r>
    </w:p>
    <w:p w14:paraId="152EB045" w14:textId="77777777" w:rsidR="009B25F8" w:rsidRPr="00296409" w:rsidRDefault="009B25F8" w:rsidP="009B25F8">
      <w:pPr>
        <w:tabs>
          <w:tab w:val="left" w:pos="5103"/>
        </w:tabs>
        <w:jc w:val="both"/>
        <w:rPr>
          <w:rFonts w:eastAsia="Calibri"/>
          <w:sz w:val="20"/>
          <w:szCs w:val="20"/>
        </w:rPr>
      </w:pPr>
      <w:proofErr w:type="spellStart"/>
      <w:r w:rsidRPr="00296409">
        <w:rPr>
          <w:rFonts w:eastAsia="Calibri"/>
          <w:sz w:val="20"/>
          <w:szCs w:val="20"/>
        </w:rPr>
        <w:t>м.п</w:t>
      </w:r>
      <w:proofErr w:type="spellEnd"/>
      <w:r w:rsidRPr="00296409">
        <w:rPr>
          <w:rFonts w:eastAsia="Calibri"/>
          <w:sz w:val="20"/>
          <w:szCs w:val="20"/>
        </w:rPr>
        <w:t>.</w:t>
      </w:r>
      <w:r w:rsidRPr="00296409">
        <w:rPr>
          <w:rFonts w:eastAsia="Calibri"/>
          <w:sz w:val="20"/>
          <w:szCs w:val="20"/>
        </w:rPr>
        <w:tab/>
      </w:r>
      <w:proofErr w:type="spellStart"/>
      <w:r w:rsidRPr="00296409">
        <w:rPr>
          <w:rFonts w:eastAsia="Calibri"/>
          <w:sz w:val="20"/>
          <w:szCs w:val="20"/>
        </w:rPr>
        <w:t>м.п</w:t>
      </w:r>
      <w:proofErr w:type="spellEnd"/>
      <w:r w:rsidRPr="00296409">
        <w:rPr>
          <w:rFonts w:eastAsia="Calibri"/>
          <w:sz w:val="20"/>
          <w:szCs w:val="20"/>
        </w:rPr>
        <w:t>.</w:t>
      </w:r>
    </w:p>
    <w:p w14:paraId="3B2CF66C" w14:textId="77777777" w:rsidR="009B25F8" w:rsidRPr="00296409" w:rsidRDefault="009B25F8" w:rsidP="009B25F8">
      <w:pPr>
        <w:rPr>
          <w:rFonts w:eastAsia="Calibri"/>
          <w:sz w:val="20"/>
          <w:szCs w:val="20"/>
        </w:rPr>
      </w:pPr>
    </w:p>
    <w:p w14:paraId="46F65F48" w14:textId="77777777" w:rsidR="009B25F8" w:rsidRPr="0060204C" w:rsidRDefault="009B25F8" w:rsidP="009B25F8">
      <w:pPr>
        <w:rPr>
          <w:sz w:val="20"/>
          <w:szCs w:val="20"/>
        </w:rPr>
      </w:pPr>
      <w:r w:rsidRPr="0060204C">
        <w:rPr>
          <w:sz w:val="20"/>
          <w:szCs w:val="20"/>
        </w:rPr>
        <w:br w:type="page"/>
      </w:r>
    </w:p>
    <w:p w14:paraId="74B22305" w14:textId="77777777" w:rsidR="009B25F8" w:rsidRPr="00296409" w:rsidRDefault="009B25F8" w:rsidP="00B62F57">
      <w:pPr>
        <w:keepNext/>
        <w:keepLines/>
        <w:ind w:left="5245"/>
        <w:jc w:val="right"/>
        <w:rPr>
          <w:rFonts w:eastAsia="Courier New"/>
          <w:b/>
          <w:color w:val="000000"/>
          <w:spacing w:val="-6"/>
          <w:sz w:val="20"/>
          <w:szCs w:val="20"/>
        </w:rPr>
      </w:pPr>
      <w:r w:rsidRPr="00296409">
        <w:rPr>
          <w:b/>
          <w:sz w:val="20"/>
          <w:szCs w:val="20"/>
        </w:rPr>
        <w:lastRenderedPageBreak/>
        <w:t xml:space="preserve">Приложение 1 к Соглашению </w:t>
      </w:r>
      <w:r w:rsidRPr="00296409">
        <w:rPr>
          <w:rFonts w:eastAsia="Courier New"/>
          <w:b/>
          <w:color w:val="000000"/>
          <w:spacing w:val="-6"/>
          <w:sz w:val="20"/>
          <w:szCs w:val="20"/>
        </w:rPr>
        <w:t>о поручении обработки персональных данных</w:t>
      </w:r>
    </w:p>
    <w:p w14:paraId="70F67D29" w14:textId="77777777" w:rsidR="009B25F8" w:rsidRPr="00296409" w:rsidRDefault="009B25F8" w:rsidP="009B25F8">
      <w:pPr>
        <w:tabs>
          <w:tab w:val="left" w:pos="567"/>
        </w:tabs>
        <w:spacing w:after="120"/>
        <w:jc w:val="right"/>
        <w:rPr>
          <w:b/>
          <w:sz w:val="20"/>
          <w:szCs w:val="20"/>
        </w:rPr>
      </w:pPr>
    </w:p>
    <w:p w14:paraId="35827BC8" w14:textId="77777777" w:rsidR="009B25F8" w:rsidRPr="0060204C" w:rsidRDefault="009B25F8" w:rsidP="00B62F57">
      <w:pPr>
        <w:tabs>
          <w:tab w:val="left" w:pos="567"/>
        </w:tabs>
        <w:jc w:val="center"/>
        <w:rPr>
          <w:b/>
          <w:sz w:val="20"/>
          <w:szCs w:val="20"/>
        </w:rPr>
      </w:pPr>
      <w:r w:rsidRPr="0060204C">
        <w:rPr>
          <w:b/>
          <w:sz w:val="20"/>
          <w:szCs w:val="20"/>
        </w:rPr>
        <w:t>А К Т № _______</w:t>
      </w:r>
    </w:p>
    <w:p w14:paraId="69D37115" w14:textId="77777777" w:rsidR="009B25F8" w:rsidRPr="0060204C" w:rsidRDefault="009B25F8" w:rsidP="00B62F57">
      <w:pPr>
        <w:tabs>
          <w:tab w:val="left" w:pos="567"/>
        </w:tabs>
        <w:jc w:val="center"/>
        <w:rPr>
          <w:b/>
          <w:sz w:val="20"/>
          <w:szCs w:val="20"/>
        </w:rPr>
      </w:pPr>
      <w:r w:rsidRPr="0060204C">
        <w:rPr>
          <w:b/>
          <w:sz w:val="20"/>
          <w:szCs w:val="20"/>
        </w:rPr>
        <w:t>об уничтожении (о прекращении обработки)</w:t>
      </w:r>
    </w:p>
    <w:p w14:paraId="6FA63321" w14:textId="77777777" w:rsidR="009B25F8" w:rsidRPr="0060204C" w:rsidRDefault="009B25F8" w:rsidP="00B62F57">
      <w:pPr>
        <w:tabs>
          <w:tab w:val="left" w:pos="567"/>
        </w:tabs>
        <w:jc w:val="center"/>
        <w:rPr>
          <w:b/>
          <w:sz w:val="20"/>
          <w:szCs w:val="20"/>
        </w:rPr>
      </w:pPr>
      <w:r w:rsidRPr="0060204C">
        <w:rPr>
          <w:b/>
          <w:sz w:val="20"/>
          <w:szCs w:val="20"/>
        </w:rPr>
        <w:t>персональных данных на материальных (бумажных и электронных) носителях</w:t>
      </w:r>
    </w:p>
    <w:p w14:paraId="56046688" w14:textId="77777777" w:rsidR="009B25F8" w:rsidRPr="0060204C" w:rsidRDefault="009B25F8" w:rsidP="00B62F57">
      <w:pPr>
        <w:tabs>
          <w:tab w:val="left" w:pos="567"/>
        </w:tabs>
        <w:jc w:val="both"/>
        <w:rPr>
          <w:b/>
          <w:sz w:val="20"/>
          <w:szCs w:val="20"/>
        </w:rPr>
      </w:pPr>
    </w:p>
    <w:p w14:paraId="01DE5ED4" w14:textId="77777777" w:rsidR="009B25F8" w:rsidRPr="0060204C" w:rsidRDefault="009B25F8" w:rsidP="00B62F57">
      <w:pPr>
        <w:tabs>
          <w:tab w:val="left" w:pos="567"/>
        </w:tabs>
        <w:jc w:val="right"/>
        <w:rPr>
          <w:sz w:val="20"/>
          <w:szCs w:val="20"/>
        </w:rPr>
      </w:pPr>
      <w:r w:rsidRPr="0060204C">
        <w:rPr>
          <w:sz w:val="20"/>
          <w:szCs w:val="20"/>
        </w:rPr>
        <w:t>«____» ______________________ 202__ г.</w:t>
      </w:r>
    </w:p>
    <w:p w14:paraId="4AE8A250" w14:textId="77777777" w:rsidR="009B25F8" w:rsidRPr="0060204C" w:rsidRDefault="009B25F8" w:rsidP="00B62F57">
      <w:pPr>
        <w:tabs>
          <w:tab w:val="left" w:pos="567"/>
        </w:tabs>
        <w:jc w:val="both"/>
        <w:rPr>
          <w:sz w:val="20"/>
          <w:szCs w:val="20"/>
        </w:rPr>
      </w:pPr>
    </w:p>
    <w:p w14:paraId="59A7B2DA" w14:textId="77777777" w:rsidR="009B25F8" w:rsidRPr="00296409" w:rsidRDefault="004A30B6" w:rsidP="00B62F57">
      <w:pPr>
        <w:tabs>
          <w:tab w:val="left" w:pos="567"/>
        </w:tabs>
        <w:jc w:val="both"/>
        <w:rPr>
          <w:sz w:val="20"/>
          <w:szCs w:val="20"/>
        </w:rPr>
      </w:pPr>
      <w:sdt>
        <w:sdtPr>
          <w:rPr>
            <w:sz w:val="20"/>
            <w:szCs w:val="20"/>
          </w:rPr>
          <w:id w:val="1786317545"/>
          <w:placeholder>
            <w:docPart w:val="2F53EF19EDF74608AD70A50FFB11D4CB"/>
          </w:placeholder>
          <w:showingPlcHdr/>
          <w:text/>
        </w:sdtPr>
        <w:sdtEndPr/>
        <w:sdtContent>
          <w:r w:rsidR="009B25F8" w:rsidRPr="00296409">
            <w:rPr>
              <w:color w:val="A6A6A6" w:themeColor="background1" w:themeShade="A6"/>
              <w:sz w:val="20"/>
              <w:szCs w:val="20"/>
            </w:rPr>
            <w:t>Место для ввода текста.</w:t>
          </w:r>
        </w:sdtContent>
      </w:sdt>
      <w:r w:rsidR="009B25F8" w:rsidRPr="00296409">
        <w:rPr>
          <w:sz w:val="20"/>
          <w:szCs w:val="20"/>
          <w:vertAlign w:val="superscript"/>
        </w:rPr>
        <w:footnoteReference w:id="15"/>
      </w:r>
      <w:r w:rsidR="009B25F8" w:rsidRPr="00296409">
        <w:rPr>
          <w:sz w:val="20"/>
          <w:szCs w:val="20"/>
        </w:rPr>
        <w:t xml:space="preserve">, осуществляющим обработку персональных данных по поручению </w:t>
      </w:r>
      <w:sdt>
        <w:sdtPr>
          <w:rPr>
            <w:sz w:val="20"/>
            <w:szCs w:val="20"/>
          </w:rPr>
          <w:id w:val="-204488299"/>
          <w:placeholder>
            <w:docPart w:val="6CC811B69D174AE2A7C271C380C6CBCD"/>
          </w:placeholder>
          <w:showingPlcHdr/>
          <w:text/>
        </w:sdtPr>
        <w:sdtEndPr/>
        <w:sdtContent>
          <w:r w:rsidR="009B25F8" w:rsidRPr="00296409">
            <w:rPr>
              <w:color w:val="A6A6A6" w:themeColor="background1" w:themeShade="A6"/>
              <w:sz w:val="20"/>
              <w:szCs w:val="20"/>
            </w:rPr>
            <w:t>Место для ввода текста.</w:t>
          </w:r>
        </w:sdtContent>
      </w:sdt>
      <w:r w:rsidR="009B25F8" w:rsidRPr="00296409">
        <w:rPr>
          <w:sz w:val="20"/>
          <w:szCs w:val="20"/>
          <w:vertAlign w:val="superscript"/>
        </w:rPr>
        <w:footnoteReference w:id="16"/>
      </w:r>
      <w:r w:rsidR="009B25F8" w:rsidRPr="00296409">
        <w:rPr>
          <w:sz w:val="20"/>
          <w:szCs w:val="20"/>
        </w:rPr>
        <w:t>, сформирована комиссия, ответственная за уничтожение персональных данных (далее – Комиссия), в следующем составе:</w:t>
      </w:r>
    </w:p>
    <w:p w14:paraId="1185333C" w14:textId="77777777" w:rsidR="009B25F8" w:rsidRPr="0060204C" w:rsidRDefault="009B25F8" w:rsidP="00B62F57">
      <w:pPr>
        <w:tabs>
          <w:tab w:val="left" w:pos="567"/>
        </w:tabs>
        <w:jc w:val="both"/>
        <w:rPr>
          <w:sz w:val="20"/>
          <w:szCs w:val="20"/>
        </w:rPr>
      </w:pPr>
    </w:p>
    <w:p w14:paraId="3E0B36B3" w14:textId="77777777" w:rsidR="009B25F8" w:rsidRPr="0060204C" w:rsidRDefault="009B25F8" w:rsidP="00B62F57">
      <w:pPr>
        <w:tabs>
          <w:tab w:val="left" w:pos="567"/>
        </w:tabs>
        <w:jc w:val="both"/>
        <w:rPr>
          <w:sz w:val="20"/>
          <w:szCs w:val="20"/>
        </w:rPr>
      </w:pPr>
      <w:r w:rsidRPr="0060204C">
        <w:rPr>
          <w:sz w:val="20"/>
          <w:szCs w:val="20"/>
        </w:rPr>
        <w:t>Председатель Комиссии: ________________________________________________</w:t>
      </w:r>
    </w:p>
    <w:p w14:paraId="4F3E49D1" w14:textId="77777777" w:rsidR="009B25F8" w:rsidRPr="0060204C" w:rsidRDefault="009B25F8" w:rsidP="00B62F57">
      <w:pPr>
        <w:tabs>
          <w:tab w:val="left" w:pos="567"/>
        </w:tabs>
        <w:jc w:val="both"/>
        <w:rPr>
          <w:sz w:val="20"/>
          <w:szCs w:val="20"/>
          <w:vertAlign w:val="superscript"/>
        </w:rPr>
      </w:pPr>
      <w:r w:rsidRPr="0060204C">
        <w:rPr>
          <w:sz w:val="20"/>
          <w:szCs w:val="20"/>
          <w:vertAlign w:val="superscript"/>
        </w:rPr>
        <w:tab/>
      </w:r>
      <w:r w:rsidRPr="0060204C">
        <w:rPr>
          <w:sz w:val="20"/>
          <w:szCs w:val="20"/>
          <w:vertAlign w:val="superscript"/>
        </w:rPr>
        <w:tab/>
      </w:r>
      <w:r w:rsidRPr="0060204C">
        <w:rPr>
          <w:sz w:val="20"/>
          <w:szCs w:val="20"/>
          <w:vertAlign w:val="superscript"/>
        </w:rPr>
        <w:tab/>
      </w:r>
      <w:r w:rsidRPr="0060204C">
        <w:rPr>
          <w:sz w:val="20"/>
          <w:szCs w:val="20"/>
          <w:vertAlign w:val="superscript"/>
        </w:rPr>
        <w:tab/>
      </w:r>
      <w:r w:rsidRPr="0060204C">
        <w:rPr>
          <w:sz w:val="20"/>
          <w:szCs w:val="20"/>
          <w:vertAlign w:val="superscript"/>
        </w:rPr>
        <w:tab/>
      </w:r>
      <w:r w:rsidRPr="0060204C">
        <w:rPr>
          <w:sz w:val="20"/>
          <w:szCs w:val="20"/>
          <w:vertAlign w:val="superscript"/>
        </w:rPr>
        <w:tab/>
        <w:t>Ф.И.О., должность</w:t>
      </w:r>
    </w:p>
    <w:p w14:paraId="23A2BA22" w14:textId="77777777" w:rsidR="009B25F8" w:rsidRPr="0060204C" w:rsidRDefault="009B25F8" w:rsidP="00B62F57">
      <w:pPr>
        <w:tabs>
          <w:tab w:val="left" w:pos="567"/>
        </w:tabs>
        <w:jc w:val="both"/>
        <w:rPr>
          <w:sz w:val="20"/>
          <w:szCs w:val="20"/>
        </w:rPr>
      </w:pPr>
      <w:r w:rsidRPr="0060204C">
        <w:rPr>
          <w:sz w:val="20"/>
          <w:szCs w:val="20"/>
        </w:rPr>
        <w:t>Члены Комиссии: _______________________________________________________</w:t>
      </w:r>
    </w:p>
    <w:p w14:paraId="34CB70B6" w14:textId="77777777" w:rsidR="009B25F8" w:rsidRPr="0060204C" w:rsidRDefault="009B25F8" w:rsidP="00B62F57">
      <w:pPr>
        <w:tabs>
          <w:tab w:val="left" w:pos="567"/>
        </w:tabs>
        <w:jc w:val="both"/>
        <w:rPr>
          <w:sz w:val="20"/>
          <w:szCs w:val="20"/>
          <w:vertAlign w:val="superscript"/>
        </w:rPr>
      </w:pPr>
      <w:r w:rsidRPr="0060204C">
        <w:rPr>
          <w:sz w:val="20"/>
          <w:szCs w:val="20"/>
          <w:vertAlign w:val="superscript"/>
        </w:rPr>
        <w:tab/>
      </w:r>
      <w:r w:rsidRPr="0060204C">
        <w:rPr>
          <w:sz w:val="20"/>
          <w:szCs w:val="20"/>
          <w:vertAlign w:val="superscript"/>
        </w:rPr>
        <w:tab/>
      </w:r>
      <w:r w:rsidRPr="0060204C">
        <w:rPr>
          <w:sz w:val="20"/>
          <w:szCs w:val="20"/>
          <w:vertAlign w:val="superscript"/>
        </w:rPr>
        <w:tab/>
      </w:r>
      <w:r w:rsidRPr="0060204C">
        <w:rPr>
          <w:sz w:val="20"/>
          <w:szCs w:val="20"/>
          <w:vertAlign w:val="superscript"/>
        </w:rPr>
        <w:tab/>
      </w:r>
      <w:r w:rsidRPr="0060204C">
        <w:rPr>
          <w:sz w:val="20"/>
          <w:szCs w:val="20"/>
          <w:vertAlign w:val="superscript"/>
        </w:rPr>
        <w:tab/>
      </w:r>
      <w:r w:rsidRPr="0060204C">
        <w:rPr>
          <w:sz w:val="20"/>
          <w:szCs w:val="20"/>
          <w:vertAlign w:val="superscript"/>
        </w:rPr>
        <w:tab/>
        <w:t>Ф.И.О., должность</w:t>
      </w:r>
    </w:p>
    <w:p w14:paraId="7BAFBF18" w14:textId="77777777" w:rsidR="009B25F8" w:rsidRPr="0060204C" w:rsidRDefault="009B25F8" w:rsidP="00B62F57">
      <w:pPr>
        <w:tabs>
          <w:tab w:val="left" w:pos="567"/>
        </w:tabs>
        <w:jc w:val="both"/>
        <w:rPr>
          <w:sz w:val="20"/>
          <w:szCs w:val="20"/>
        </w:rPr>
      </w:pPr>
      <w:r w:rsidRPr="0060204C">
        <w:rPr>
          <w:sz w:val="20"/>
          <w:szCs w:val="20"/>
        </w:rPr>
        <w:tab/>
      </w:r>
      <w:r w:rsidRPr="0060204C">
        <w:rPr>
          <w:sz w:val="20"/>
          <w:szCs w:val="20"/>
        </w:rPr>
        <w:tab/>
      </w:r>
      <w:r w:rsidRPr="0060204C">
        <w:rPr>
          <w:sz w:val="20"/>
          <w:szCs w:val="20"/>
        </w:rPr>
        <w:tab/>
        <w:t>_______________________________________________________</w:t>
      </w:r>
    </w:p>
    <w:p w14:paraId="2042F8C7" w14:textId="77777777" w:rsidR="009B25F8" w:rsidRPr="0060204C" w:rsidRDefault="009B25F8" w:rsidP="00B62F57">
      <w:pPr>
        <w:tabs>
          <w:tab w:val="left" w:pos="567"/>
        </w:tabs>
        <w:jc w:val="both"/>
        <w:rPr>
          <w:sz w:val="20"/>
          <w:szCs w:val="20"/>
          <w:vertAlign w:val="superscript"/>
        </w:rPr>
      </w:pPr>
      <w:r w:rsidRPr="0060204C">
        <w:rPr>
          <w:sz w:val="20"/>
          <w:szCs w:val="20"/>
          <w:vertAlign w:val="superscript"/>
        </w:rPr>
        <w:tab/>
      </w:r>
      <w:r w:rsidRPr="0060204C">
        <w:rPr>
          <w:sz w:val="20"/>
          <w:szCs w:val="20"/>
          <w:vertAlign w:val="superscript"/>
        </w:rPr>
        <w:tab/>
      </w:r>
      <w:r w:rsidRPr="0060204C">
        <w:rPr>
          <w:sz w:val="20"/>
          <w:szCs w:val="20"/>
          <w:vertAlign w:val="superscript"/>
        </w:rPr>
        <w:tab/>
      </w:r>
      <w:r w:rsidRPr="0060204C">
        <w:rPr>
          <w:sz w:val="20"/>
          <w:szCs w:val="20"/>
          <w:vertAlign w:val="superscript"/>
        </w:rPr>
        <w:tab/>
      </w:r>
      <w:r w:rsidRPr="0060204C">
        <w:rPr>
          <w:sz w:val="20"/>
          <w:szCs w:val="20"/>
          <w:vertAlign w:val="superscript"/>
        </w:rPr>
        <w:tab/>
      </w:r>
      <w:r w:rsidRPr="0060204C">
        <w:rPr>
          <w:sz w:val="20"/>
          <w:szCs w:val="20"/>
          <w:vertAlign w:val="superscript"/>
        </w:rPr>
        <w:tab/>
        <w:t>Ф.И.О., должность</w:t>
      </w:r>
    </w:p>
    <w:p w14:paraId="444EA3EA" w14:textId="77777777" w:rsidR="009B25F8" w:rsidRPr="0060204C" w:rsidRDefault="009B25F8" w:rsidP="00B62F57">
      <w:pPr>
        <w:tabs>
          <w:tab w:val="left" w:pos="567"/>
        </w:tabs>
        <w:jc w:val="both"/>
        <w:rPr>
          <w:sz w:val="20"/>
          <w:szCs w:val="20"/>
          <w:vertAlign w:val="superscript"/>
        </w:rPr>
      </w:pPr>
    </w:p>
    <w:p w14:paraId="17F315A3" w14:textId="77777777" w:rsidR="009B25F8" w:rsidRPr="0060204C" w:rsidRDefault="009B25F8" w:rsidP="00B62F57">
      <w:pPr>
        <w:tabs>
          <w:tab w:val="left" w:pos="567"/>
        </w:tabs>
        <w:jc w:val="both"/>
        <w:rPr>
          <w:sz w:val="20"/>
          <w:szCs w:val="20"/>
        </w:rPr>
      </w:pPr>
      <w:r w:rsidRPr="0060204C">
        <w:rPr>
          <w:sz w:val="20"/>
          <w:szCs w:val="20"/>
        </w:rPr>
        <w:t>Комиссия сформирована на основании Приказа № _______ от «___» ___________________ 202__ г., составила настоящий акт в соответствии с Федеральным законом от 27.07.2006 № 152-ФЗ «О</w:t>
      </w:r>
      <w:r w:rsidRPr="0060204C">
        <w:rPr>
          <w:sz w:val="20"/>
          <w:szCs w:val="20"/>
          <w:lang w:val="en-US"/>
        </w:rPr>
        <w:t> </w:t>
      </w:r>
      <w:r w:rsidRPr="0060204C">
        <w:rPr>
          <w:sz w:val="20"/>
          <w:szCs w:val="20"/>
        </w:rPr>
        <w:t>персональных данных» о том, что произведено уничтожение следующих персональных данных:</w:t>
      </w:r>
    </w:p>
    <w:p w14:paraId="6391C895" w14:textId="77777777" w:rsidR="009B25F8" w:rsidRPr="0060204C" w:rsidRDefault="009B25F8" w:rsidP="00B62F57">
      <w:pPr>
        <w:tabs>
          <w:tab w:val="left" w:pos="567"/>
        </w:tabs>
        <w:jc w:val="both"/>
        <w:rPr>
          <w:sz w:val="20"/>
          <w:szCs w:val="20"/>
        </w:rPr>
      </w:pPr>
    </w:p>
    <w:tbl>
      <w:tblPr>
        <w:tblStyle w:val="aff0"/>
        <w:tblW w:w="10632" w:type="dxa"/>
        <w:tblInd w:w="-572" w:type="dxa"/>
        <w:tblLayout w:type="fixed"/>
        <w:tblLook w:val="04A0" w:firstRow="1" w:lastRow="0" w:firstColumn="1" w:lastColumn="0" w:noHBand="0" w:noVBand="1"/>
      </w:tblPr>
      <w:tblGrid>
        <w:gridCol w:w="709"/>
        <w:gridCol w:w="1438"/>
        <w:gridCol w:w="1681"/>
        <w:gridCol w:w="1134"/>
        <w:gridCol w:w="2066"/>
        <w:gridCol w:w="1141"/>
        <w:gridCol w:w="1045"/>
        <w:gridCol w:w="1418"/>
      </w:tblGrid>
      <w:tr w:rsidR="009B25F8" w:rsidRPr="0060204C" w14:paraId="35B83BFF" w14:textId="77777777" w:rsidTr="00296409">
        <w:tc>
          <w:tcPr>
            <w:tcW w:w="709" w:type="dxa"/>
            <w:shd w:val="clear" w:color="auto" w:fill="D9E2F3" w:themeFill="accent1" w:themeFillTint="33"/>
            <w:vAlign w:val="center"/>
          </w:tcPr>
          <w:p w14:paraId="6AC8E913" w14:textId="77777777" w:rsidR="009B25F8" w:rsidRPr="0060204C" w:rsidRDefault="009B25F8" w:rsidP="00B62F57">
            <w:pPr>
              <w:tabs>
                <w:tab w:val="left" w:pos="567"/>
              </w:tabs>
              <w:jc w:val="center"/>
              <w:rPr>
                <w:b/>
                <w:sz w:val="20"/>
                <w:szCs w:val="20"/>
              </w:rPr>
            </w:pPr>
            <w:r w:rsidRPr="0060204C">
              <w:rPr>
                <w:b/>
                <w:sz w:val="20"/>
                <w:szCs w:val="20"/>
              </w:rPr>
              <w:t>№ п/п</w:t>
            </w:r>
          </w:p>
        </w:tc>
        <w:tc>
          <w:tcPr>
            <w:tcW w:w="1438" w:type="dxa"/>
            <w:shd w:val="clear" w:color="auto" w:fill="D9E2F3" w:themeFill="accent1" w:themeFillTint="33"/>
            <w:vAlign w:val="center"/>
          </w:tcPr>
          <w:p w14:paraId="38A25BCA" w14:textId="77777777" w:rsidR="009B25F8" w:rsidRPr="0060204C" w:rsidRDefault="009B25F8" w:rsidP="00B62F57">
            <w:pPr>
              <w:tabs>
                <w:tab w:val="left" w:pos="567"/>
              </w:tabs>
              <w:jc w:val="center"/>
              <w:rPr>
                <w:b/>
                <w:sz w:val="20"/>
                <w:szCs w:val="20"/>
                <w:lang w:val="ru-RU"/>
              </w:rPr>
            </w:pPr>
            <w:r w:rsidRPr="0060204C">
              <w:rPr>
                <w:b/>
                <w:sz w:val="20"/>
                <w:szCs w:val="20"/>
                <w:lang w:val="ru-RU"/>
              </w:rPr>
              <w:t>Состав (включая категории) уничтоженных персональных данных</w:t>
            </w:r>
          </w:p>
        </w:tc>
        <w:tc>
          <w:tcPr>
            <w:tcW w:w="1681" w:type="dxa"/>
            <w:shd w:val="clear" w:color="auto" w:fill="D9E2F3" w:themeFill="accent1" w:themeFillTint="33"/>
          </w:tcPr>
          <w:p w14:paraId="47A81EC9" w14:textId="77777777" w:rsidR="009B25F8" w:rsidRPr="0060204C" w:rsidRDefault="009B25F8" w:rsidP="00B62F57">
            <w:pPr>
              <w:tabs>
                <w:tab w:val="left" w:pos="567"/>
              </w:tabs>
              <w:jc w:val="center"/>
              <w:rPr>
                <w:b/>
                <w:sz w:val="20"/>
                <w:szCs w:val="20"/>
                <w:lang w:val="ru-RU"/>
              </w:rPr>
            </w:pPr>
            <w:r w:rsidRPr="0060204C">
              <w:rPr>
                <w:b/>
                <w:sz w:val="20"/>
                <w:szCs w:val="20"/>
                <w:lang w:val="ru-RU"/>
              </w:rPr>
              <w:t>Ф.И.О. субъекта или иная информация, относящаяся к определенному физическому лицу, чьи персональные данные были уничтожены</w:t>
            </w:r>
          </w:p>
        </w:tc>
        <w:tc>
          <w:tcPr>
            <w:tcW w:w="1134" w:type="dxa"/>
            <w:shd w:val="clear" w:color="auto" w:fill="D9E2F3" w:themeFill="accent1" w:themeFillTint="33"/>
            <w:vAlign w:val="center"/>
          </w:tcPr>
          <w:p w14:paraId="17B1ED06" w14:textId="77777777" w:rsidR="009B25F8" w:rsidRPr="0060204C" w:rsidRDefault="009B25F8" w:rsidP="00B62F57">
            <w:pPr>
              <w:tabs>
                <w:tab w:val="left" w:pos="567"/>
              </w:tabs>
              <w:jc w:val="center"/>
              <w:rPr>
                <w:b/>
                <w:sz w:val="20"/>
                <w:szCs w:val="20"/>
              </w:rPr>
            </w:pPr>
            <w:proofErr w:type="spellStart"/>
            <w:r w:rsidRPr="0060204C">
              <w:rPr>
                <w:b/>
                <w:sz w:val="20"/>
                <w:szCs w:val="20"/>
              </w:rPr>
              <w:t>Тип</w:t>
            </w:r>
            <w:proofErr w:type="spellEnd"/>
            <w:r w:rsidRPr="0060204C">
              <w:rPr>
                <w:b/>
                <w:sz w:val="20"/>
                <w:szCs w:val="20"/>
              </w:rPr>
              <w:t xml:space="preserve"> </w:t>
            </w:r>
            <w:proofErr w:type="spellStart"/>
            <w:r w:rsidRPr="0060204C">
              <w:rPr>
                <w:b/>
                <w:sz w:val="20"/>
                <w:szCs w:val="20"/>
              </w:rPr>
              <w:t>носителя</w:t>
            </w:r>
            <w:proofErr w:type="spellEnd"/>
          </w:p>
        </w:tc>
        <w:tc>
          <w:tcPr>
            <w:tcW w:w="2066" w:type="dxa"/>
            <w:shd w:val="clear" w:color="auto" w:fill="D9E2F3" w:themeFill="accent1" w:themeFillTint="33"/>
            <w:vAlign w:val="center"/>
          </w:tcPr>
          <w:p w14:paraId="1FDEB727" w14:textId="77777777" w:rsidR="009B25F8" w:rsidRPr="0060204C" w:rsidRDefault="009B25F8" w:rsidP="00B62F57">
            <w:pPr>
              <w:tabs>
                <w:tab w:val="left" w:pos="567"/>
              </w:tabs>
              <w:jc w:val="center"/>
              <w:rPr>
                <w:b/>
                <w:sz w:val="20"/>
                <w:szCs w:val="20"/>
                <w:lang w:val="ru-RU"/>
              </w:rPr>
            </w:pPr>
            <w:r w:rsidRPr="0060204C">
              <w:rPr>
                <w:b/>
                <w:sz w:val="20"/>
                <w:szCs w:val="20"/>
                <w:lang w:val="ru-RU"/>
              </w:rPr>
              <w:t>Серийный / Учетный номер носителя информации / Наименование информационной системы персональных данных, из которой были уничтожены персональные данные субъекта</w:t>
            </w:r>
          </w:p>
        </w:tc>
        <w:tc>
          <w:tcPr>
            <w:tcW w:w="1141" w:type="dxa"/>
            <w:shd w:val="clear" w:color="auto" w:fill="D9E2F3" w:themeFill="accent1" w:themeFillTint="33"/>
            <w:vAlign w:val="center"/>
          </w:tcPr>
          <w:p w14:paraId="3E2520F2" w14:textId="77777777" w:rsidR="009B25F8" w:rsidRPr="0060204C" w:rsidRDefault="009B25F8" w:rsidP="00B62F57">
            <w:pPr>
              <w:tabs>
                <w:tab w:val="left" w:pos="567"/>
              </w:tabs>
              <w:jc w:val="center"/>
              <w:rPr>
                <w:b/>
                <w:sz w:val="20"/>
                <w:szCs w:val="20"/>
              </w:rPr>
            </w:pPr>
            <w:proofErr w:type="spellStart"/>
            <w:r w:rsidRPr="0060204C">
              <w:rPr>
                <w:b/>
                <w:sz w:val="20"/>
                <w:szCs w:val="20"/>
              </w:rPr>
              <w:t>Объем</w:t>
            </w:r>
            <w:proofErr w:type="spellEnd"/>
            <w:r w:rsidRPr="0060204C">
              <w:rPr>
                <w:b/>
                <w:sz w:val="20"/>
                <w:szCs w:val="20"/>
              </w:rPr>
              <w:t xml:space="preserve"> </w:t>
            </w:r>
            <w:proofErr w:type="spellStart"/>
            <w:r w:rsidRPr="0060204C">
              <w:rPr>
                <w:b/>
                <w:sz w:val="20"/>
                <w:szCs w:val="20"/>
              </w:rPr>
              <w:t>носителя</w:t>
            </w:r>
            <w:proofErr w:type="spellEnd"/>
          </w:p>
        </w:tc>
        <w:tc>
          <w:tcPr>
            <w:tcW w:w="1045" w:type="dxa"/>
            <w:shd w:val="clear" w:color="auto" w:fill="D9E2F3" w:themeFill="accent1" w:themeFillTint="33"/>
            <w:vAlign w:val="center"/>
          </w:tcPr>
          <w:p w14:paraId="316DAC39" w14:textId="77777777" w:rsidR="009B25F8" w:rsidRPr="0060204C" w:rsidRDefault="009B25F8" w:rsidP="00B62F57">
            <w:pPr>
              <w:tabs>
                <w:tab w:val="left" w:pos="567"/>
              </w:tabs>
              <w:jc w:val="center"/>
              <w:rPr>
                <w:b/>
                <w:sz w:val="20"/>
                <w:szCs w:val="20"/>
              </w:rPr>
            </w:pPr>
            <w:proofErr w:type="spellStart"/>
            <w:r w:rsidRPr="0060204C">
              <w:rPr>
                <w:b/>
                <w:sz w:val="20"/>
                <w:szCs w:val="20"/>
              </w:rPr>
              <w:t>Причина</w:t>
            </w:r>
            <w:proofErr w:type="spellEnd"/>
            <w:r w:rsidRPr="0060204C">
              <w:rPr>
                <w:b/>
                <w:sz w:val="20"/>
                <w:szCs w:val="20"/>
              </w:rPr>
              <w:t xml:space="preserve"> </w:t>
            </w:r>
            <w:proofErr w:type="spellStart"/>
            <w:r w:rsidRPr="0060204C">
              <w:rPr>
                <w:b/>
                <w:sz w:val="20"/>
                <w:szCs w:val="20"/>
              </w:rPr>
              <w:t>уничтожения</w:t>
            </w:r>
            <w:proofErr w:type="spellEnd"/>
          </w:p>
        </w:tc>
        <w:tc>
          <w:tcPr>
            <w:tcW w:w="1418" w:type="dxa"/>
            <w:shd w:val="clear" w:color="auto" w:fill="D9E2F3" w:themeFill="accent1" w:themeFillTint="33"/>
            <w:vAlign w:val="center"/>
          </w:tcPr>
          <w:p w14:paraId="5774C50C" w14:textId="77777777" w:rsidR="009B25F8" w:rsidRPr="0060204C" w:rsidRDefault="009B25F8" w:rsidP="00B62F57">
            <w:pPr>
              <w:tabs>
                <w:tab w:val="left" w:pos="567"/>
              </w:tabs>
              <w:jc w:val="center"/>
              <w:rPr>
                <w:b/>
                <w:sz w:val="20"/>
                <w:szCs w:val="20"/>
              </w:rPr>
            </w:pPr>
            <w:proofErr w:type="spellStart"/>
            <w:r w:rsidRPr="0060204C">
              <w:rPr>
                <w:b/>
                <w:sz w:val="20"/>
                <w:szCs w:val="20"/>
              </w:rPr>
              <w:t>Дата</w:t>
            </w:r>
            <w:proofErr w:type="spellEnd"/>
            <w:r w:rsidRPr="0060204C">
              <w:rPr>
                <w:b/>
                <w:sz w:val="20"/>
                <w:szCs w:val="20"/>
              </w:rPr>
              <w:t xml:space="preserve"> </w:t>
            </w:r>
            <w:proofErr w:type="spellStart"/>
            <w:r w:rsidRPr="0060204C">
              <w:rPr>
                <w:b/>
                <w:sz w:val="20"/>
                <w:szCs w:val="20"/>
              </w:rPr>
              <w:t>уничтожения</w:t>
            </w:r>
            <w:proofErr w:type="spellEnd"/>
          </w:p>
        </w:tc>
      </w:tr>
      <w:tr w:rsidR="009B25F8" w:rsidRPr="0060204C" w14:paraId="5C506F28" w14:textId="77777777" w:rsidTr="00296409">
        <w:tc>
          <w:tcPr>
            <w:tcW w:w="709" w:type="dxa"/>
          </w:tcPr>
          <w:p w14:paraId="77E268EB" w14:textId="77777777" w:rsidR="009B25F8" w:rsidRPr="00296409" w:rsidRDefault="009B25F8" w:rsidP="00B62F57">
            <w:pPr>
              <w:tabs>
                <w:tab w:val="left" w:pos="567"/>
              </w:tabs>
              <w:jc w:val="both"/>
              <w:rPr>
                <w:sz w:val="20"/>
                <w:szCs w:val="20"/>
              </w:rPr>
            </w:pPr>
          </w:p>
        </w:tc>
        <w:tc>
          <w:tcPr>
            <w:tcW w:w="1438" w:type="dxa"/>
          </w:tcPr>
          <w:p w14:paraId="43E003EB" w14:textId="77777777" w:rsidR="009B25F8" w:rsidRPr="00296409" w:rsidRDefault="009B25F8" w:rsidP="00B62F57">
            <w:pPr>
              <w:tabs>
                <w:tab w:val="left" w:pos="567"/>
              </w:tabs>
              <w:jc w:val="both"/>
              <w:rPr>
                <w:sz w:val="20"/>
                <w:szCs w:val="20"/>
              </w:rPr>
            </w:pPr>
          </w:p>
        </w:tc>
        <w:tc>
          <w:tcPr>
            <w:tcW w:w="1681" w:type="dxa"/>
          </w:tcPr>
          <w:p w14:paraId="040334A7" w14:textId="77777777" w:rsidR="009B25F8" w:rsidRPr="00296409" w:rsidRDefault="009B25F8" w:rsidP="00B62F57">
            <w:pPr>
              <w:tabs>
                <w:tab w:val="left" w:pos="567"/>
              </w:tabs>
              <w:jc w:val="both"/>
              <w:rPr>
                <w:sz w:val="20"/>
                <w:szCs w:val="20"/>
              </w:rPr>
            </w:pPr>
          </w:p>
        </w:tc>
        <w:tc>
          <w:tcPr>
            <w:tcW w:w="1134" w:type="dxa"/>
          </w:tcPr>
          <w:p w14:paraId="0A079BD3" w14:textId="77777777" w:rsidR="009B25F8" w:rsidRPr="00296409" w:rsidRDefault="009B25F8" w:rsidP="00B62F57">
            <w:pPr>
              <w:tabs>
                <w:tab w:val="left" w:pos="567"/>
              </w:tabs>
              <w:jc w:val="both"/>
              <w:rPr>
                <w:sz w:val="20"/>
                <w:szCs w:val="20"/>
              </w:rPr>
            </w:pPr>
          </w:p>
        </w:tc>
        <w:tc>
          <w:tcPr>
            <w:tcW w:w="2066" w:type="dxa"/>
          </w:tcPr>
          <w:p w14:paraId="60F1A71F" w14:textId="77777777" w:rsidR="009B25F8" w:rsidRPr="00296409" w:rsidRDefault="009B25F8" w:rsidP="00B62F57">
            <w:pPr>
              <w:tabs>
                <w:tab w:val="left" w:pos="567"/>
              </w:tabs>
              <w:jc w:val="both"/>
              <w:rPr>
                <w:sz w:val="20"/>
                <w:szCs w:val="20"/>
              </w:rPr>
            </w:pPr>
          </w:p>
        </w:tc>
        <w:tc>
          <w:tcPr>
            <w:tcW w:w="1141" w:type="dxa"/>
          </w:tcPr>
          <w:p w14:paraId="31A53651" w14:textId="77777777" w:rsidR="009B25F8" w:rsidRPr="00296409" w:rsidRDefault="009B25F8" w:rsidP="00B62F57">
            <w:pPr>
              <w:tabs>
                <w:tab w:val="left" w:pos="567"/>
              </w:tabs>
              <w:jc w:val="both"/>
              <w:rPr>
                <w:sz w:val="20"/>
                <w:szCs w:val="20"/>
              </w:rPr>
            </w:pPr>
          </w:p>
        </w:tc>
        <w:tc>
          <w:tcPr>
            <w:tcW w:w="1045" w:type="dxa"/>
          </w:tcPr>
          <w:p w14:paraId="2A21840A" w14:textId="77777777" w:rsidR="009B25F8" w:rsidRPr="00296409" w:rsidRDefault="009B25F8" w:rsidP="00B62F57">
            <w:pPr>
              <w:tabs>
                <w:tab w:val="left" w:pos="567"/>
              </w:tabs>
              <w:jc w:val="both"/>
              <w:rPr>
                <w:sz w:val="20"/>
                <w:szCs w:val="20"/>
              </w:rPr>
            </w:pPr>
          </w:p>
        </w:tc>
        <w:tc>
          <w:tcPr>
            <w:tcW w:w="1418" w:type="dxa"/>
          </w:tcPr>
          <w:p w14:paraId="62D33977" w14:textId="77777777" w:rsidR="009B25F8" w:rsidRPr="00296409" w:rsidRDefault="009B25F8" w:rsidP="00B62F57">
            <w:pPr>
              <w:tabs>
                <w:tab w:val="left" w:pos="567"/>
              </w:tabs>
              <w:jc w:val="both"/>
              <w:rPr>
                <w:sz w:val="20"/>
                <w:szCs w:val="20"/>
              </w:rPr>
            </w:pPr>
          </w:p>
        </w:tc>
      </w:tr>
      <w:tr w:rsidR="009B25F8" w:rsidRPr="0060204C" w14:paraId="142217D4" w14:textId="77777777" w:rsidTr="00296409">
        <w:tc>
          <w:tcPr>
            <w:tcW w:w="709" w:type="dxa"/>
          </w:tcPr>
          <w:p w14:paraId="14C54513" w14:textId="77777777" w:rsidR="009B25F8" w:rsidRPr="00296409" w:rsidRDefault="009B25F8" w:rsidP="00B62F57">
            <w:pPr>
              <w:tabs>
                <w:tab w:val="left" w:pos="567"/>
              </w:tabs>
              <w:jc w:val="both"/>
              <w:rPr>
                <w:sz w:val="20"/>
                <w:szCs w:val="20"/>
              </w:rPr>
            </w:pPr>
          </w:p>
        </w:tc>
        <w:tc>
          <w:tcPr>
            <w:tcW w:w="1438" w:type="dxa"/>
          </w:tcPr>
          <w:p w14:paraId="6EF7A0D2" w14:textId="77777777" w:rsidR="009B25F8" w:rsidRPr="00296409" w:rsidRDefault="009B25F8" w:rsidP="00B62F57">
            <w:pPr>
              <w:tabs>
                <w:tab w:val="left" w:pos="567"/>
              </w:tabs>
              <w:jc w:val="both"/>
              <w:rPr>
                <w:sz w:val="20"/>
                <w:szCs w:val="20"/>
              </w:rPr>
            </w:pPr>
          </w:p>
        </w:tc>
        <w:tc>
          <w:tcPr>
            <w:tcW w:w="1681" w:type="dxa"/>
          </w:tcPr>
          <w:p w14:paraId="2CE19DF6" w14:textId="77777777" w:rsidR="009B25F8" w:rsidRPr="00296409" w:rsidRDefault="009B25F8" w:rsidP="00B62F57">
            <w:pPr>
              <w:tabs>
                <w:tab w:val="left" w:pos="567"/>
              </w:tabs>
              <w:jc w:val="both"/>
              <w:rPr>
                <w:sz w:val="20"/>
                <w:szCs w:val="20"/>
              </w:rPr>
            </w:pPr>
          </w:p>
        </w:tc>
        <w:tc>
          <w:tcPr>
            <w:tcW w:w="1134" w:type="dxa"/>
          </w:tcPr>
          <w:p w14:paraId="6675C201" w14:textId="77777777" w:rsidR="009B25F8" w:rsidRPr="00296409" w:rsidRDefault="009B25F8" w:rsidP="00B62F57">
            <w:pPr>
              <w:tabs>
                <w:tab w:val="left" w:pos="567"/>
              </w:tabs>
              <w:jc w:val="both"/>
              <w:rPr>
                <w:sz w:val="20"/>
                <w:szCs w:val="20"/>
              </w:rPr>
            </w:pPr>
          </w:p>
        </w:tc>
        <w:tc>
          <w:tcPr>
            <w:tcW w:w="2066" w:type="dxa"/>
          </w:tcPr>
          <w:p w14:paraId="4EA07FD2" w14:textId="77777777" w:rsidR="009B25F8" w:rsidRPr="00296409" w:rsidRDefault="009B25F8" w:rsidP="00B62F57">
            <w:pPr>
              <w:tabs>
                <w:tab w:val="left" w:pos="567"/>
              </w:tabs>
              <w:jc w:val="both"/>
              <w:rPr>
                <w:sz w:val="20"/>
                <w:szCs w:val="20"/>
              </w:rPr>
            </w:pPr>
          </w:p>
        </w:tc>
        <w:tc>
          <w:tcPr>
            <w:tcW w:w="1141" w:type="dxa"/>
          </w:tcPr>
          <w:p w14:paraId="7E5484DC" w14:textId="77777777" w:rsidR="009B25F8" w:rsidRPr="00296409" w:rsidRDefault="009B25F8" w:rsidP="00B62F57">
            <w:pPr>
              <w:tabs>
                <w:tab w:val="left" w:pos="567"/>
              </w:tabs>
              <w:jc w:val="both"/>
              <w:rPr>
                <w:sz w:val="20"/>
                <w:szCs w:val="20"/>
              </w:rPr>
            </w:pPr>
          </w:p>
        </w:tc>
        <w:tc>
          <w:tcPr>
            <w:tcW w:w="1045" w:type="dxa"/>
          </w:tcPr>
          <w:p w14:paraId="0B79E981" w14:textId="77777777" w:rsidR="009B25F8" w:rsidRPr="00296409" w:rsidRDefault="009B25F8" w:rsidP="00B62F57">
            <w:pPr>
              <w:tabs>
                <w:tab w:val="left" w:pos="567"/>
              </w:tabs>
              <w:jc w:val="both"/>
              <w:rPr>
                <w:sz w:val="20"/>
                <w:szCs w:val="20"/>
              </w:rPr>
            </w:pPr>
          </w:p>
        </w:tc>
        <w:tc>
          <w:tcPr>
            <w:tcW w:w="1418" w:type="dxa"/>
          </w:tcPr>
          <w:p w14:paraId="5EFFBDD2" w14:textId="77777777" w:rsidR="009B25F8" w:rsidRPr="00296409" w:rsidRDefault="009B25F8" w:rsidP="00B62F57">
            <w:pPr>
              <w:tabs>
                <w:tab w:val="left" w:pos="567"/>
              </w:tabs>
              <w:jc w:val="both"/>
              <w:rPr>
                <w:sz w:val="20"/>
                <w:szCs w:val="20"/>
              </w:rPr>
            </w:pPr>
          </w:p>
        </w:tc>
      </w:tr>
      <w:tr w:rsidR="009B25F8" w:rsidRPr="0060204C" w14:paraId="51D375DF" w14:textId="77777777" w:rsidTr="00296409">
        <w:tc>
          <w:tcPr>
            <w:tcW w:w="709" w:type="dxa"/>
          </w:tcPr>
          <w:p w14:paraId="7AF8E120" w14:textId="77777777" w:rsidR="009B25F8" w:rsidRPr="00296409" w:rsidRDefault="009B25F8" w:rsidP="00B62F57">
            <w:pPr>
              <w:tabs>
                <w:tab w:val="left" w:pos="567"/>
              </w:tabs>
              <w:jc w:val="both"/>
              <w:rPr>
                <w:sz w:val="20"/>
                <w:szCs w:val="20"/>
              </w:rPr>
            </w:pPr>
          </w:p>
        </w:tc>
        <w:tc>
          <w:tcPr>
            <w:tcW w:w="1438" w:type="dxa"/>
          </w:tcPr>
          <w:p w14:paraId="38E182E9" w14:textId="77777777" w:rsidR="009B25F8" w:rsidRPr="00296409" w:rsidRDefault="009B25F8" w:rsidP="00B62F57">
            <w:pPr>
              <w:tabs>
                <w:tab w:val="left" w:pos="567"/>
              </w:tabs>
              <w:jc w:val="both"/>
              <w:rPr>
                <w:sz w:val="20"/>
                <w:szCs w:val="20"/>
              </w:rPr>
            </w:pPr>
          </w:p>
        </w:tc>
        <w:tc>
          <w:tcPr>
            <w:tcW w:w="1681" w:type="dxa"/>
          </w:tcPr>
          <w:p w14:paraId="3E67E8E8" w14:textId="77777777" w:rsidR="009B25F8" w:rsidRPr="00296409" w:rsidRDefault="009B25F8" w:rsidP="00B62F57">
            <w:pPr>
              <w:tabs>
                <w:tab w:val="left" w:pos="567"/>
              </w:tabs>
              <w:jc w:val="both"/>
              <w:rPr>
                <w:sz w:val="20"/>
                <w:szCs w:val="20"/>
              </w:rPr>
            </w:pPr>
          </w:p>
        </w:tc>
        <w:tc>
          <w:tcPr>
            <w:tcW w:w="1134" w:type="dxa"/>
          </w:tcPr>
          <w:p w14:paraId="335ED1F7" w14:textId="77777777" w:rsidR="009B25F8" w:rsidRPr="00296409" w:rsidRDefault="009B25F8" w:rsidP="00B62F57">
            <w:pPr>
              <w:tabs>
                <w:tab w:val="left" w:pos="567"/>
              </w:tabs>
              <w:jc w:val="both"/>
              <w:rPr>
                <w:sz w:val="20"/>
                <w:szCs w:val="20"/>
              </w:rPr>
            </w:pPr>
          </w:p>
        </w:tc>
        <w:tc>
          <w:tcPr>
            <w:tcW w:w="2066" w:type="dxa"/>
          </w:tcPr>
          <w:p w14:paraId="57A9C7B9" w14:textId="77777777" w:rsidR="009B25F8" w:rsidRPr="00296409" w:rsidRDefault="009B25F8" w:rsidP="00B62F57">
            <w:pPr>
              <w:tabs>
                <w:tab w:val="left" w:pos="567"/>
              </w:tabs>
              <w:jc w:val="both"/>
              <w:rPr>
                <w:sz w:val="20"/>
                <w:szCs w:val="20"/>
              </w:rPr>
            </w:pPr>
          </w:p>
        </w:tc>
        <w:tc>
          <w:tcPr>
            <w:tcW w:w="1141" w:type="dxa"/>
          </w:tcPr>
          <w:p w14:paraId="275FD9A1" w14:textId="77777777" w:rsidR="009B25F8" w:rsidRPr="00296409" w:rsidRDefault="009B25F8" w:rsidP="00B62F57">
            <w:pPr>
              <w:tabs>
                <w:tab w:val="left" w:pos="567"/>
              </w:tabs>
              <w:jc w:val="both"/>
              <w:rPr>
                <w:sz w:val="20"/>
                <w:szCs w:val="20"/>
              </w:rPr>
            </w:pPr>
          </w:p>
        </w:tc>
        <w:tc>
          <w:tcPr>
            <w:tcW w:w="1045" w:type="dxa"/>
          </w:tcPr>
          <w:p w14:paraId="232CABAA" w14:textId="77777777" w:rsidR="009B25F8" w:rsidRPr="00296409" w:rsidRDefault="009B25F8" w:rsidP="00B62F57">
            <w:pPr>
              <w:tabs>
                <w:tab w:val="left" w:pos="567"/>
              </w:tabs>
              <w:jc w:val="both"/>
              <w:rPr>
                <w:sz w:val="20"/>
                <w:szCs w:val="20"/>
              </w:rPr>
            </w:pPr>
          </w:p>
        </w:tc>
        <w:tc>
          <w:tcPr>
            <w:tcW w:w="1418" w:type="dxa"/>
          </w:tcPr>
          <w:p w14:paraId="03C258C0" w14:textId="77777777" w:rsidR="009B25F8" w:rsidRPr="00296409" w:rsidRDefault="009B25F8" w:rsidP="00B62F57">
            <w:pPr>
              <w:tabs>
                <w:tab w:val="left" w:pos="567"/>
              </w:tabs>
              <w:jc w:val="both"/>
              <w:rPr>
                <w:sz w:val="20"/>
                <w:szCs w:val="20"/>
              </w:rPr>
            </w:pPr>
          </w:p>
        </w:tc>
      </w:tr>
      <w:tr w:rsidR="009B25F8" w:rsidRPr="0060204C" w14:paraId="1332F9AB" w14:textId="77777777" w:rsidTr="00296409">
        <w:tc>
          <w:tcPr>
            <w:tcW w:w="709" w:type="dxa"/>
          </w:tcPr>
          <w:p w14:paraId="385DC7BA" w14:textId="77777777" w:rsidR="009B25F8" w:rsidRPr="00296409" w:rsidRDefault="009B25F8" w:rsidP="00B62F57">
            <w:pPr>
              <w:tabs>
                <w:tab w:val="left" w:pos="567"/>
              </w:tabs>
              <w:jc w:val="both"/>
              <w:rPr>
                <w:sz w:val="20"/>
                <w:szCs w:val="20"/>
              </w:rPr>
            </w:pPr>
          </w:p>
        </w:tc>
        <w:tc>
          <w:tcPr>
            <w:tcW w:w="1438" w:type="dxa"/>
          </w:tcPr>
          <w:p w14:paraId="00C3EAA3" w14:textId="77777777" w:rsidR="009B25F8" w:rsidRPr="00296409" w:rsidRDefault="009B25F8" w:rsidP="00B62F57">
            <w:pPr>
              <w:tabs>
                <w:tab w:val="left" w:pos="567"/>
              </w:tabs>
              <w:jc w:val="both"/>
              <w:rPr>
                <w:sz w:val="20"/>
                <w:szCs w:val="20"/>
              </w:rPr>
            </w:pPr>
          </w:p>
        </w:tc>
        <w:tc>
          <w:tcPr>
            <w:tcW w:w="1681" w:type="dxa"/>
          </w:tcPr>
          <w:p w14:paraId="770D2E4D" w14:textId="77777777" w:rsidR="009B25F8" w:rsidRPr="00296409" w:rsidRDefault="009B25F8" w:rsidP="00B62F57">
            <w:pPr>
              <w:tabs>
                <w:tab w:val="left" w:pos="567"/>
              </w:tabs>
              <w:jc w:val="both"/>
              <w:rPr>
                <w:sz w:val="20"/>
                <w:szCs w:val="20"/>
              </w:rPr>
            </w:pPr>
          </w:p>
        </w:tc>
        <w:tc>
          <w:tcPr>
            <w:tcW w:w="1134" w:type="dxa"/>
          </w:tcPr>
          <w:p w14:paraId="4FB63DED" w14:textId="77777777" w:rsidR="009B25F8" w:rsidRPr="00296409" w:rsidRDefault="009B25F8" w:rsidP="00B62F57">
            <w:pPr>
              <w:tabs>
                <w:tab w:val="left" w:pos="567"/>
              </w:tabs>
              <w:jc w:val="both"/>
              <w:rPr>
                <w:sz w:val="20"/>
                <w:szCs w:val="20"/>
              </w:rPr>
            </w:pPr>
          </w:p>
        </w:tc>
        <w:tc>
          <w:tcPr>
            <w:tcW w:w="2066" w:type="dxa"/>
          </w:tcPr>
          <w:p w14:paraId="1D729F84" w14:textId="77777777" w:rsidR="009B25F8" w:rsidRPr="00296409" w:rsidRDefault="009B25F8" w:rsidP="00B62F57">
            <w:pPr>
              <w:tabs>
                <w:tab w:val="left" w:pos="567"/>
              </w:tabs>
              <w:jc w:val="both"/>
              <w:rPr>
                <w:sz w:val="20"/>
                <w:szCs w:val="20"/>
              </w:rPr>
            </w:pPr>
          </w:p>
        </w:tc>
        <w:tc>
          <w:tcPr>
            <w:tcW w:w="1141" w:type="dxa"/>
          </w:tcPr>
          <w:p w14:paraId="515E4C71" w14:textId="77777777" w:rsidR="009B25F8" w:rsidRPr="00296409" w:rsidRDefault="009B25F8" w:rsidP="00B62F57">
            <w:pPr>
              <w:tabs>
                <w:tab w:val="left" w:pos="567"/>
              </w:tabs>
              <w:jc w:val="both"/>
              <w:rPr>
                <w:sz w:val="20"/>
                <w:szCs w:val="20"/>
              </w:rPr>
            </w:pPr>
          </w:p>
        </w:tc>
        <w:tc>
          <w:tcPr>
            <w:tcW w:w="1045" w:type="dxa"/>
          </w:tcPr>
          <w:p w14:paraId="29A75B73" w14:textId="77777777" w:rsidR="009B25F8" w:rsidRPr="00296409" w:rsidRDefault="009B25F8" w:rsidP="00B62F57">
            <w:pPr>
              <w:tabs>
                <w:tab w:val="left" w:pos="567"/>
              </w:tabs>
              <w:jc w:val="both"/>
              <w:rPr>
                <w:sz w:val="20"/>
                <w:szCs w:val="20"/>
              </w:rPr>
            </w:pPr>
          </w:p>
        </w:tc>
        <w:tc>
          <w:tcPr>
            <w:tcW w:w="1418" w:type="dxa"/>
          </w:tcPr>
          <w:p w14:paraId="146C20CC" w14:textId="77777777" w:rsidR="009B25F8" w:rsidRPr="00296409" w:rsidRDefault="009B25F8" w:rsidP="00B62F57">
            <w:pPr>
              <w:tabs>
                <w:tab w:val="left" w:pos="567"/>
              </w:tabs>
              <w:jc w:val="both"/>
              <w:rPr>
                <w:sz w:val="20"/>
                <w:szCs w:val="20"/>
              </w:rPr>
            </w:pPr>
          </w:p>
        </w:tc>
      </w:tr>
      <w:tr w:rsidR="009B25F8" w:rsidRPr="0060204C" w14:paraId="329BF838" w14:textId="77777777" w:rsidTr="00296409">
        <w:tc>
          <w:tcPr>
            <w:tcW w:w="709" w:type="dxa"/>
          </w:tcPr>
          <w:p w14:paraId="25A0DA82" w14:textId="77777777" w:rsidR="009B25F8" w:rsidRPr="00296409" w:rsidRDefault="009B25F8" w:rsidP="00B62F57">
            <w:pPr>
              <w:tabs>
                <w:tab w:val="left" w:pos="567"/>
              </w:tabs>
              <w:jc w:val="both"/>
              <w:rPr>
                <w:sz w:val="20"/>
                <w:szCs w:val="20"/>
              </w:rPr>
            </w:pPr>
          </w:p>
        </w:tc>
        <w:tc>
          <w:tcPr>
            <w:tcW w:w="1438" w:type="dxa"/>
          </w:tcPr>
          <w:p w14:paraId="26EB6859" w14:textId="77777777" w:rsidR="009B25F8" w:rsidRPr="00296409" w:rsidRDefault="009B25F8" w:rsidP="00B62F57">
            <w:pPr>
              <w:tabs>
                <w:tab w:val="left" w:pos="567"/>
              </w:tabs>
              <w:jc w:val="both"/>
              <w:rPr>
                <w:sz w:val="20"/>
                <w:szCs w:val="20"/>
              </w:rPr>
            </w:pPr>
          </w:p>
        </w:tc>
        <w:tc>
          <w:tcPr>
            <w:tcW w:w="1681" w:type="dxa"/>
          </w:tcPr>
          <w:p w14:paraId="300EDDDF" w14:textId="77777777" w:rsidR="009B25F8" w:rsidRPr="00296409" w:rsidRDefault="009B25F8" w:rsidP="00B62F57">
            <w:pPr>
              <w:tabs>
                <w:tab w:val="left" w:pos="567"/>
              </w:tabs>
              <w:jc w:val="both"/>
              <w:rPr>
                <w:sz w:val="20"/>
                <w:szCs w:val="20"/>
              </w:rPr>
            </w:pPr>
          </w:p>
        </w:tc>
        <w:tc>
          <w:tcPr>
            <w:tcW w:w="1134" w:type="dxa"/>
          </w:tcPr>
          <w:p w14:paraId="45628F0D" w14:textId="77777777" w:rsidR="009B25F8" w:rsidRPr="00296409" w:rsidRDefault="009B25F8" w:rsidP="00B62F57">
            <w:pPr>
              <w:tabs>
                <w:tab w:val="left" w:pos="567"/>
              </w:tabs>
              <w:jc w:val="both"/>
              <w:rPr>
                <w:sz w:val="20"/>
                <w:szCs w:val="20"/>
              </w:rPr>
            </w:pPr>
          </w:p>
        </w:tc>
        <w:tc>
          <w:tcPr>
            <w:tcW w:w="2066" w:type="dxa"/>
          </w:tcPr>
          <w:p w14:paraId="7116B3CC" w14:textId="77777777" w:rsidR="009B25F8" w:rsidRPr="00296409" w:rsidRDefault="009B25F8" w:rsidP="00B62F57">
            <w:pPr>
              <w:tabs>
                <w:tab w:val="left" w:pos="567"/>
              </w:tabs>
              <w:jc w:val="both"/>
              <w:rPr>
                <w:sz w:val="20"/>
                <w:szCs w:val="20"/>
              </w:rPr>
            </w:pPr>
          </w:p>
        </w:tc>
        <w:tc>
          <w:tcPr>
            <w:tcW w:w="1141" w:type="dxa"/>
          </w:tcPr>
          <w:p w14:paraId="0EFC7D4B" w14:textId="77777777" w:rsidR="009B25F8" w:rsidRPr="00296409" w:rsidRDefault="009B25F8" w:rsidP="00B62F57">
            <w:pPr>
              <w:tabs>
                <w:tab w:val="left" w:pos="567"/>
              </w:tabs>
              <w:jc w:val="both"/>
              <w:rPr>
                <w:sz w:val="20"/>
                <w:szCs w:val="20"/>
              </w:rPr>
            </w:pPr>
          </w:p>
        </w:tc>
        <w:tc>
          <w:tcPr>
            <w:tcW w:w="1045" w:type="dxa"/>
          </w:tcPr>
          <w:p w14:paraId="075F542E" w14:textId="77777777" w:rsidR="009B25F8" w:rsidRPr="00296409" w:rsidRDefault="009B25F8" w:rsidP="00B62F57">
            <w:pPr>
              <w:tabs>
                <w:tab w:val="left" w:pos="567"/>
              </w:tabs>
              <w:jc w:val="both"/>
              <w:rPr>
                <w:sz w:val="20"/>
                <w:szCs w:val="20"/>
              </w:rPr>
            </w:pPr>
          </w:p>
        </w:tc>
        <w:tc>
          <w:tcPr>
            <w:tcW w:w="1418" w:type="dxa"/>
          </w:tcPr>
          <w:p w14:paraId="6F2D2972" w14:textId="77777777" w:rsidR="009B25F8" w:rsidRPr="00296409" w:rsidRDefault="009B25F8" w:rsidP="00B62F57">
            <w:pPr>
              <w:tabs>
                <w:tab w:val="left" w:pos="567"/>
              </w:tabs>
              <w:jc w:val="both"/>
              <w:rPr>
                <w:sz w:val="20"/>
                <w:szCs w:val="20"/>
              </w:rPr>
            </w:pPr>
          </w:p>
        </w:tc>
      </w:tr>
      <w:tr w:rsidR="009B25F8" w:rsidRPr="0060204C" w14:paraId="0742DA6A" w14:textId="77777777" w:rsidTr="00296409">
        <w:tc>
          <w:tcPr>
            <w:tcW w:w="709" w:type="dxa"/>
          </w:tcPr>
          <w:p w14:paraId="248E5549" w14:textId="77777777" w:rsidR="009B25F8" w:rsidRPr="00296409" w:rsidRDefault="009B25F8" w:rsidP="00B62F57">
            <w:pPr>
              <w:tabs>
                <w:tab w:val="left" w:pos="567"/>
              </w:tabs>
              <w:jc w:val="both"/>
              <w:rPr>
                <w:sz w:val="20"/>
                <w:szCs w:val="20"/>
              </w:rPr>
            </w:pPr>
          </w:p>
        </w:tc>
        <w:tc>
          <w:tcPr>
            <w:tcW w:w="1438" w:type="dxa"/>
          </w:tcPr>
          <w:p w14:paraId="036A9C4D" w14:textId="77777777" w:rsidR="009B25F8" w:rsidRPr="00296409" w:rsidRDefault="009B25F8" w:rsidP="00B62F57">
            <w:pPr>
              <w:tabs>
                <w:tab w:val="left" w:pos="567"/>
              </w:tabs>
              <w:jc w:val="both"/>
              <w:rPr>
                <w:sz w:val="20"/>
                <w:szCs w:val="20"/>
              </w:rPr>
            </w:pPr>
          </w:p>
        </w:tc>
        <w:tc>
          <w:tcPr>
            <w:tcW w:w="1681" w:type="dxa"/>
          </w:tcPr>
          <w:p w14:paraId="2BFAF417" w14:textId="77777777" w:rsidR="009B25F8" w:rsidRPr="00296409" w:rsidRDefault="009B25F8" w:rsidP="00B62F57">
            <w:pPr>
              <w:tabs>
                <w:tab w:val="left" w:pos="567"/>
              </w:tabs>
              <w:jc w:val="both"/>
              <w:rPr>
                <w:sz w:val="20"/>
                <w:szCs w:val="20"/>
              </w:rPr>
            </w:pPr>
          </w:p>
        </w:tc>
        <w:tc>
          <w:tcPr>
            <w:tcW w:w="1134" w:type="dxa"/>
          </w:tcPr>
          <w:p w14:paraId="5572E015" w14:textId="77777777" w:rsidR="009B25F8" w:rsidRPr="00296409" w:rsidRDefault="009B25F8" w:rsidP="00B62F57">
            <w:pPr>
              <w:tabs>
                <w:tab w:val="left" w:pos="567"/>
              </w:tabs>
              <w:jc w:val="both"/>
              <w:rPr>
                <w:sz w:val="20"/>
                <w:szCs w:val="20"/>
              </w:rPr>
            </w:pPr>
          </w:p>
        </w:tc>
        <w:tc>
          <w:tcPr>
            <w:tcW w:w="2066" w:type="dxa"/>
          </w:tcPr>
          <w:p w14:paraId="330B7BA4" w14:textId="77777777" w:rsidR="009B25F8" w:rsidRPr="00296409" w:rsidRDefault="009B25F8" w:rsidP="00B62F57">
            <w:pPr>
              <w:tabs>
                <w:tab w:val="left" w:pos="567"/>
              </w:tabs>
              <w:jc w:val="both"/>
              <w:rPr>
                <w:sz w:val="20"/>
                <w:szCs w:val="20"/>
              </w:rPr>
            </w:pPr>
          </w:p>
        </w:tc>
        <w:tc>
          <w:tcPr>
            <w:tcW w:w="1141" w:type="dxa"/>
          </w:tcPr>
          <w:p w14:paraId="5A931FA3" w14:textId="77777777" w:rsidR="009B25F8" w:rsidRPr="00296409" w:rsidRDefault="009B25F8" w:rsidP="00B62F57">
            <w:pPr>
              <w:tabs>
                <w:tab w:val="left" w:pos="567"/>
              </w:tabs>
              <w:jc w:val="both"/>
              <w:rPr>
                <w:sz w:val="20"/>
                <w:szCs w:val="20"/>
              </w:rPr>
            </w:pPr>
          </w:p>
        </w:tc>
        <w:tc>
          <w:tcPr>
            <w:tcW w:w="1045" w:type="dxa"/>
          </w:tcPr>
          <w:p w14:paraId="5931A0FB" w14:textId="77777777" w:rsidR="009B25F8" w:rsidRPr="00296409" w:rsidRDefault="009B25F8" w:rsidP="00B62F57">
            <w:pPr>
              <w:tabs>
                <w:tab w:val="left" w:pos="567"/>
              </w:tabs>
              <w:jc w:val="both"/>
              <w:rPr>
                <w:sz w:val="20"/>
                <w:szCs w:val="20"/>
              </w:rPr>
            </w:pPr>
          </w:p>
        </w:tc>
        <w:tc>
          <w:tcPr>
            <w:tcW w:w="1418" w:type="dxa"/>
          </w:tcPr>
          <w:p w14:paraId="5FF9A52F" w14:textId="77777777" w:rsidR="009B25F8" w:rsidRPr="00296409" w:rsidRDefault="009B25F8" w:rsidP="00B62F57">
            <w:pPr>
              <w:tabs>
                <w:tab w:val="left" w:pos="567"/>
              </w:tabs>
              <w:jc w:val="both"/>
              <w:rPr>
                <w:sz w:val="20"/>
                <w:szCs w:val="20"/>
              </w:rPr>
            </w:pPr>
          </w:p>
        </w:tc>
      </w:tr>
      <w:tr w:rsidR="009B25F8" w:rsidRPr="0060204C" w14:paraId="791C0E59" w14:textId="77777777" w:rsidTr="00296409">
        <w:tc>
          <w:tcPr>
            <w:tcW w:w="709" w:type="dxa"/>
          </w:tcPr>
          <w:p w14:paraId="2AC1BBEC" w14:textId="77777777" w:rsidR="009B25F8" w:rsidRPr="00296409" w:rsidRDefault="009B25F8" w:rsidP="00B62F57">
            <w:pPr>
              <w:tabs>
                <w:tab w:val="left" w:pos="567"/>
              </w:tabs>
              <w:jc w:val="both"/>
              <w:rPr>
                <w:sz w:val="20"/>
                <w:szCs w:val="20"/>
              </w:rPr>
            </w:pPr>
          </w:p>
        </w:tc>
        <w:tc>
          <w:tcPr>
            <w:tcW w:w="1438" w:type="dxa"/>
          </w:tcPr>
          <w:p w14:paraId="6553150A" w14:textId="77777777" w:rsidR="009B25F8" w:rsidRPr="00296409" w:rsidRDefault="009B25F8" w:rsidP="00B62F57">
            <w:pPr>
              <w:tabs>
                <w:tab w:val="left" w:pos="567"/>
              </w:tabs>
              <w:jc w:val="both"/>
              <w:rPr>
                <w:sz w:val="20"/>
                <w:szCs w:val="20"/>
              </w:rPr>
            </w:pPr>
          </w:p>
        </w:tc>
        <w:tc>
          <w:tcPr>
            <w:tcW w:w="1681" w:type="dxa"/>
          </w:tcPr>
          <w:p w14:paraId="3F5B0556" w14:textId="77777777" w:rsidR="009B25F8" w:rsidRPr="00296409" w:rsidRDefault="009B25F8" w:rsidP="00B62F57">
            <w:pPr>
              <w:tabs>
                <w:tab w:val="left" w:pos="567"/>
              </w:tabs>
              <w:jc w:val="both"/>
              <w:rPr>
                <w:sz w:val="20"/>
                <w:szCs w:val="20"/>
              </w:rPr>
            </w:pPr>
          </w:p>
        </w:tc>
        <w:tc>
          <w:tcPr>
            <w:tcW w:w="1134" w:type="dxa"/>
          </w:tcPr>
          <w:p w14:paraId="21E892E1" w14:textId="77777777" w:rsidR="009B25F8" w:rsidRPr="00296409" w:rsidRDefault="009B25F8" w:rsidP="00B62F57">
            <w:pPr>
              <w:tabs>
                <w:tab w:val="left" w:pos="567"/>
              </w:tabs>
              <w:jc w:val="both"/>
              <w:rPr>
                <w:sz w:val="20"/>
                <w:szCs w:val="20"/>
              </w:rPr>
            </w:pPr>
          </w:p>
        </w:tc>
        <w:tc>
          <w:tcPr>
            <w:tcW w:w="2066" w:type="dxa"/>
          </w:tcPr>
          <w:p w14:paraId="72578505" w14:textId="77777777" w:rsidR="009B25F8" w:rsidRPr="00296409" w:rsidRDefault="009B25F8" w:rsidP="00B62F57">
            <w:pPr>
              <w:tabs>
                <w:tab w:val="left" w:pos="567"/>
              </w:tabs>
              <w:jc w:val="both"/>
              <w:rPr>
                <w:sz w:val="20"/>
                <w:szCs w:val="20"/>
              </w:rPr>
            </w:pPr>
          </w:p>
        </w:tc>
        <w:tc>
          <w:tcPr>
            <w:tcW w:w="1141" w:type="dxa"/>
          </w:tcPr>
          <w:p w14:paraId="2297155E" w14:textId="77777777" w:rsidR="009B25F8" w:rsidRPr="00296409" w:rsidRDefault="009B25F8" w:rsidP="00B62F57">
            <w:pPr>
              <w:tabs>
                <w:tab w:val="left" w:pos="567"/>
              </w:tabs>
              <w:jc w:val="both"/>
              <w:rPr>
                <w:sz w:val="20"/>
                <w:szCs w:val="20"/>
              </w:rPr>
            </w:pPr>
          </w:p>
        </w:tc>
        <w:tc>
          <w:tcPr>
            <w:tcW w:w="1045" w:type="dxa"/>
          </w:tcPr>
          <w:p w14:paraId="191B7711" w14:textId="77777777" w:rsidR="009B25F8" w:rsidRPr="00296409" w:rsidRDefault="009B25F8" w:rsidP="00B62F57">
            <w:pPr>
              <w:tabs>
                <w:tab w:val="left" w:pos="567"/>
              </w:tabs>
              <w:jc w:val="both"/>
              <w:rPr>
                <w:sz w:val="20"/>
                <w:szCs w:val="20"/>
              </w:rPr>
            </w:pPr>
          </w:p>
        </w:tc>
        <w:tc>
          <w:tcPr>
            <w:tcW w:w="1418" w:type="dxa"/>
          </w:tcPr>
          <w:p w14:paraId="4DB37854" w14:textId="77777777" w:rsidR="009B25F8" w:rsidRPr="00296409" w:rsidRDefault="009B25F8" w:rsidP="00B62F57">
            <w:pPr>
              <w:tabs>
                <w:tab w:val="left" w:pos="567"/>
              </w:tabs>
              <w:jc w:val="both"/>
              <w:rPr>
                <w:sz w:val="20"/>
                <w:szCs w:val="20"/>
              </w:rPr>
            </w:pPr>
          </w:p>
        </w:tc>
      </w:tr>
    </w:tbl>
    <w:p w14:paraId="445F5262" w14:textId="77777777" w:rsidR="009B25F8" w:rsidRPr="0060204C" w:rsidRDefault="009B25F8" w:rsidP="00B62F57">
      <w:pPr>
        <w:tabs>
          <w:tab w:val="left" w:pos="567"/>
        </w:tabs>
        <w:jc w:val="both"/>
        <w:rPr>
          <w:sz w:val="20"/>
          <w:szCs w:val="20"/>
        </w:rPr>
      </w:pPr>
    </w:p>
    <w:p w14:paraId="17E862BB" w14:textId="77777777" w:rsidR="009B25F8" w:rsidRPr="0060204C" w:rsidRDefault="009B25F8" w:rsidP="00B62F57">
      <w:pPr>
        <w:tabs>
          <w:tab w:val="left" w:pos="567"/>
        </w:tabs>
        <w:jc w:val="both"/>
        <w:rPr>
          <w:sz w:val="20"/>
          <w:szCs w:val="20"/>
        </w:rPr>
      </w:pPr>
      <w:r w:rsidRPr="0060204C">
        <w:rPr>
          <w:sz w:val="20"/>
          <w:szCs w:val="20"/>
        </w:rPr>
        <w:t>Персональные данные уничтожены следующим способом:</w:t>
      </w:r>
    </w:p>
    <w:p w14:paraId="49204D57" w14:textId="77777777" w:rsidR="009B25F8" w:rsidRPr="0060204C" w:rsidRDefault="009B25F8" w:rsidP="00B62F57">
      <w:pPr>
        <w:tabs>
          <w:tab w:val="left" w:pos="567"/>
        </w:tabs>
        <w:jc w:val="both"/>
        <w:rPr>
          <w:sz w:val="20"/>
          <w:szCs w:val="20"/>
        </w:rPr>
      </w:pPr>
    </w:p>
    <w:p w14:paraId="7743DF4A" w14:textId="77777777" w:rsidR="009B25F8" w:rsidRPr="0060204C" w:rsidRDefault="009B25F8" w:rsidP="00B62F57">
      <w:pPr>
        <w:tabs>
          <w:tab w:val="left" w:pos="567"/>
        </w:tabs>
        <w:jc w:val="both"/>
        <w:rPr>
          <w:sz w:val="20"/>
          <w:szCs w:val="20"/>
        </w:rPr>
      </w:pPr>
      <w:r w:rsidRPr="0060204C">
        <w:rPr>
          <w:sz w:val="20"/>
          <w:szCs w:val="20"/>
        </w:rPr>
        <w:t>_____________________________________________________________________________________________</w:t>
      </w:r>
    </w:p>
    <w:p w14:paraId="01DA0E2D" w14:textId="77777777" w:rsidR="009B25F8" w:rsidRPr="0060204C" w:rsidRDefault="009B25F8" w:rsidP="00B62F57">
      <w:pPr>
        <w:tabs>
          <w:tab w:val="left" w:pos="567"/>
        </w:tabs>
        <w:jc w:val="both"/>
        <w:rPr>
          <w:i/>
          <w:sz w:val="20"/>
          <w:szCs w:val="20"/>
        </w:rPr>
      </w:pPr>
      <w:r w:rsidRPr="0060204C">
        <w:rPr>
          <w:i/>
          <w:sz w:val="20"/>
          <w:szCs w:val="20"/>
        </w:rPr>
        <w:t>(указать способ уничтожения (разрезание, сжигание, механическое уничтожение, сдача предприятию по утилизации вторичного сырья, стирание на устройстве гарантированного уничтожения информации и т.</w:t>
      </w:r>
      <w:r w:rsidRPr="0060204C">
        <w:rPr>
          <w:i/>
          <w:sz w:val="20"/>
          <w:szCs w:val="20"/>
          <w:lang w:val="en-US"/>
        </w:rPr>
        <w:t> </w:t>
      </w:r>
      <w:r w:rsidRPr="0060204C">
        <w:rPr>
          <w:i/>
          <w:sz w:val="20"/>
          <w:szCs w:val="20"/>
        </w:rPr>
        <w:t>п.).</w:t>
      </w:r>
    </w:p>
    <w:p w14:paraId="255E843B" w14:textId="77777777" w:rsidR="009B25F8" w:rsidRPr="0060204C" w:rsidRDefault="009B25F8" w:rsidP="00B62F57">
      <w:pPr>
        <w:tabs>
          <w:tab w:val="left" w:pos="567"/>
        </w:tabs>
        <w:jc w:val="center"/>
        <w:rPr>
          <w:sz w:val="20"/>
          <w:szCs w:val="20"/>
        </w:rPr>
      </w:pPr>
    </w:p>
    <w:p w14:paraId="36038189" w14:textId="77777777" w:rsidR="009B25F8" w:rsidRPr="0060204C" w:rsidRDefault="009B25F8" w:rsidP="00B62F57">
      <w:pPr>
        <w:tabs>
          <w:tab w:val="left" w:pos="567"/>
        </w:tabs>
        <w:jc w:val="center"/>
        <w:rPr>
          <w:b/>
          <w:sz w:val="20"/>
          <w:szCs w:val="20"/>
        </w:rPr>
      </w:pPr>
      <w:r w:rsidRPr="0060204C">
        <w:rPr>
          <w:b/>
          <w:sz w:val="20"/>
          <w:szCs w:val="20"/>
        </w:rPr>
        <w:t>Подписи</w:t>
      </w:r>
    </w:p>
    <w:p w14:paraId="3F8D34CB" w14:textId="77777777" w:rsidR="009B25F8" w:rsidRPr="0060204C" w:rsidRDefault="009B25F8" w:rsidP="00B62F57">
      <w:pPr>
        <w:tabs>
          <w:tab w:val="left" w:pos="567"/>
        </w:tabs>
        <w:jc w:val="both"/>
        <w:rPr>
          <w:b/>
          <w:sz w:val="20"/>
          <w:szCs w:val="20"/>
        </w:rPr>
      </w:pPr>
    </w:p>
    <w:p w14:paraId="272F294A" w14:textId="77777777" w:rsidR="009B25F8" w:rsidRPr="0060204C" w:rsidRDefault="009B25F8" w:rsidP="00B62F57">
      <w:pPr>
        <w:tabs>
          <w:tab w:val="left" w:pos="567"/>
        </w:tabs>
        <w:jc w:val="both"/>
        <w:rPr>
          <w:sz w:val="20"/>
          <w:szCs w:val="20"/>
        </w:rPr>
      </w:pPr>
      <w:r w:rsidRPr="0060204C">
        <w:rPr>
          <w:sz w:val="20"/>
          <w:szCs w:val="20"/>
        </w:rPr>
        <w:t xml:space="preserve">Председатель Комиссии: </w:t>
      </w:r>
    </w:p>
    <w:p w14:paraId="574FB1AE" w14:textId="77777777" w:rsidR="009B25F8" w:rsidRPr="0060204C" w:rsidRDefault="009B25F8" w:rsidP="00B62F57">
      <w:pPr>
        <w:tabs>
          <w:tab w:val="left" w:pos="567"/>
        </w:tabs>
        <w:ind w:left="3261"/>
        <w:jc w:val="both"/>
        <w:rPr>
          <w:sz w:val="20"/>
          <w:szCs w:val="20"/>
        </w:rPr>
      </w:pPr>
      <w:r w:rsidRPr="0060204C">
        <w:rPr>
          <w:sz w:val="20"/>
          <w:szCs w:val="20"/>
        </w:rPr>
        <w:t>________________________________________________</w:t>
      </w:r>
    </w:p>
    <w:p w14:paraId="27604A16" w14:textId="77777777" w:rsidR="009B25F8" w:rsidRPr="0060204C" w:rsidRDefault="009B25F8" w:rsidP="00B62F57">
      <w:pPr>
        <w:tabs>
          <w:tab w:val="left" w:pos="567"/>
        </w:tabs>
        <w:ind w:left="3261"/>
        <w:jc w:val="both"/>
        <w:rPr>
          <w:sz w:val="20"/>
          <w:szCs w:val="20"/>
          <w:vertAlign w:val="superscript"/>
        </w:rPr>
      </w:pPr>
      <w:r w:rsidRPr="0060204C">
        <w:rPr>
          <w:sz w:val="20"/>
          <w:szCs w:val="20"/>
          <w:vertAlign w:val="superscript"/>
        </w:rPr>
        <w:t>Ф.И.О., должность</w:t>
      </w:r>
    </w:p>
    <w:tbl>
      <w:tblPr>
        <w:tblStyle w:val="aff0"/>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3635"/>
      </w:tblGrid>
      <w:tr w:rsidR="009B25F8" w:rsidRPr="0060204C" w14:paraId="43652D18" w14:textId="77777777" w:rsidTr="00B46EE8">
        <w:tc>
          <w:tcPr>
            <w:tcW w:w="2596" w:type="dxa"/>
          </w:tcPr>
          <w:p w14:paraId="3406FAB8" w14:textId="77777777" w:rsidR="009B25F8" w:rsidRPr="00296409" w:rsidRDefault="009B25F8" w:rsidP="00B62F57">
            <w:pPr>
              <w:tabs>
                <w:tab w:val="left" w:pos="567"/>
              </w:tabs>
              <w:jc w:val="both"/>
              <w:rPr>
                <w:sz w:val="20"/>
                <w:szCs w:val="20"/>
              </w:rPr>
            </w:pPr>
            <w:r w:rsidRPr="00296409">
              <w:rPr>
                <w:sz w:val="20"/>
                <w:szCs w:val="20"/>
              </w:rPr>
              <w:lastRenderedPageBreak/>
              <w:t>___________________</w:t>
            </w:r>
          </w:p>
          <w:p w14:paraId="0ACD3EB0" w14:textId="77777777" w:rsidR="009B25F8" w:rsidRPr="00296409" w:rsidRDefault="009B25F8" w:rsidP="00B62F57">
            <w:pPr>
              <w:tabs>
                <w:tab w:val="left" w:pos="567"/>
              </w:tabs>
              <w:jc w:val="both"/>
              <w:rPr>
                <w:sz w:val="20"/>
                <w:szCs w:val="20"/>
              </w:rPr>
            </w:pPr>
            <w:proofErr w:type="spellStart"/>
            <w:r w:rsidRPr="00296409">
              <w:rPr>
                <w:sz w:val="20"/>
                <w:szCs w:val="20"/>
                <w:vertAlign w:val="superscript"/>
              </w:rPr>
              <w:t>дата</w:t>
            </w:r>
            <w:proofErr w:type="spellEnd"/>
          </w:p>
        </w:tc>
        <w:tc>
          <w:tcPr>
            <w:tcW w:w="3635" w:type="dxa"/>
          </w:tcPr>
          <w:p w14:paraId="7EEA913E" w14:textId="77777777" w:rsidR="009B25F8" w:rsidRPr="00296409" w:rsidRDefault="009B25F8" w:rsidP="00B62F57">
            <w:pPr>
              <w:tabs>
                <w:tab w:val="left" w:pos="567"/>
              </w:tabs>
              <w:jc w:val="both"/>
              <w:rPr>
                <w:sz w:val="20"/>
                <w:szCs w:val="20"/>
              </w:rPr>
            </w:pPr>
            <w:r w:rsidRPr="00296409">
              <w:rPr>
                <w:sz w:val="20"/>
                <w:szCs w:val="20"/>
              </w:rPr>
              <w:t>____________________</w:t>
            </w:r>
          </w:p>
          <w:p w14:paraId="07D2F748" w14:textId="77777777" w:rsidR="009B25F8" w:rsidRPr="00296409" w:rsidRDefault="009B25F8" w:rsidP="00B62F57">
            <w:pPr>
              <w:tabs>
                <w:tab w:val="left" w:pos="567"/>
              </w:tabs>
              <w:jc w:val="both"/>
              <w:rPr>
                <w:sz w:val="20"/>
                <w:szCs w:val="20"/>
              </w:rPr>
            </w:pPr>
            <w:proofErr w:type="spellStart"/>
            <w:r w:rsidRPr="00296409">
              <w:rPr>
                <w:sz w:val="20"/>
                <w:szCs w:val="20"/>
                <w:vertAlign w:val="superscript"/>
              </w:rPr>
              <w:t>подпись</w:t>
            </w:r>
            <w:proofErr w:type="spellEnd"/>
          </w:p>
        </w:tc>
      </w:tr>
    </w:tbl>
    <w:p w14:paraId="1B7FC471" w14:textId="77777777" w:rsidR="009B25F8" w:rsidRPr="0060204C" w:rsidRDefault="009B25F8" w:rsidP="00B62F57">
      <w:pPr>
        <w:tabs>
          <w:tab w:val="left" w:pos="567"/>
        </w:tabs>
        <w:jc w:val="both"/>
        <w:rPr>
          <w:sz w:val="20"/>
          <w:szCs w:val="20"/>
        </w:rPr>
      </w:pPr>
    </w:p>
    <w:p w14:paraId="0F9FEAE9" w14:textId="77777777" w:rsidR="009B25F8" w:rsidRPr="0060204C" w:rsidRDefault="009B25F8" w:rsidP="00B62F57">
      <w:pPr>
        <w:tabs>
          <w:tab w:val="left" w:pos="567"/>
        </w:tabs>
        <w:jc w:val="both"/>
        <w:rPr>
          <w:sz w:val="20"/>
          <w:szCs w:val="20"/>
        </w:rPr>
      </w:pPr>
      <w:r w:rsidRPr="0060204C">
        <w:rPr>
          <w:sz w:val="20"/>
          <w:szCs w:val="20"/>
        </w:rPr>
        <w:t>Члены Комиссии:</w:t>
      </w:r>
    </w:p>
    <w:tbl>
      <w:tblPr>
        <w:tblStyle w:val="aff0"/>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3635"/>
      </w:tblGrid>
      <w:tr w:rsidR="009B25F8" w:rsidRPr="0060204C" w14:paraId="2A401B64" w14:textId="77777777" w:rsidTr="00B46EE8">
        <w:tc>
          <w:tcPr>
            <w:tcW w:w="6231" w:type="dxa"/>
            <w:gridSpan w:val="2"/>
          </w:tcPr>
          <w:p w14:paraId="0503A78B" w14:textId="77777777" w:rsidR="009B25F8" w:rsidRPr="00296409" w:rsidRDefault="009B25F8" w:rsidP="00B62F57">
            <w:pPr>
              <w:tabs>
                <w:tab w:val="left" w:pos="567"/>
              </w:tabs>
              <w:jc w:val="both"/>
              <w:rPr>
                <w:sz w:val="20"/>
                <w:szCs w:val="20"/>
              </w:rPr>
            </w:pPr>
            <w:r w:rsidRPr="00296409">
              <w:rPr>
                <w:sz w:val="20"/>
                <w:szCs w:val="20"/>
              </w:rPr>
              <w:t>_______________________________________________</w:t>
            </w:r>
          </w:p>
          <w:p w14:paraId="783F2A21" w14:textId="77777777" w:rsidR="009B25F8" w:rsidRPr="00296409" w:rsidRDefault="009B25F8" w:rsidP="00B62F57">
            <w:pPr>
              <w:tabs>
                <w:tab w:val="left" w:pos="567"/>
              </w:tabs>
              <w:jc w:val="both"/>
              <w:rPr>
                <w:sz w:val="20"/>
                <w:szCs w:val="20"/>
                <w:vertAlign w:val="superscript"/>
              </w:rPr>
            </w:pPr>
            <w:r w:rsidRPr="00296409">
              <w:rPr>
                <w:sz w:val="20"/>
                <w:szCs w:val="20"/>
                <w:vertAlign w:val="superscript"/>
              </w:rPr>
              <w:t xml:space="preserve">Ф.И.О., </w:t>
            </w:r>
            <w:proofErr w:type="spellStart"/>
            <w:r w:rsidRPr="00296409">
              <w:rPr>
                <w:sz w:val="20"/>
                <w:szCs w:val="20"/>
                <w:vertAlign w:val="superscript"/>
              </w:rPr>
              <w:t>должность</w:t>
            </w:r>
            <w:proofErr w:type="spellEnd"/>
          </w:p>
        </w:tc>
      </w:tr>
      <w:tr w:rsidR="009B25F8" w:rsidRPr="0060204C" w14:paraId="4BC2941E" w14:textId="77777777" w:rsidTr="00B46EE8">
        <w:tc>
          <w:tcPr>
            <w:tcW w:w="2596" w:type="dxa"/>
          </w:tcPr>
          <w:p w14:paraId="78679847" w14:textId="77777777" w:rsidR="009B25F8" w:rsidRPr="00296409" w:rsidRDefault="009B25F8" w:rsidP="00B62F57">
            <w:pPr>
              <w:tabs>
                <w:tab w:val="left" w:pos="567"/>
              </w:tabs>
              <w:jc w:val="both"/>
              <w:rPr>
                <w:sz w:val="20"/>
                <w:szCs w:val="20"/>
              </w:rPr>
            </w:pPr>
            <w:r w:rsidRPr="00296409">
              <w:rPr>
                <w:sz w:val="20"/>
                <w:szCs w:val="20"/>
              </w:rPr>
              <w:t>___________________</w:t>
            </w:r>
          </w:p>
          <w:p w14:paraId="3949CA8A" w14:textId="77777777" w:rsidR="009B25F8" w:rsidRPr="00296409" w:rsidRDefault="009B25F8" w:rsidP="00B62F57">
            <w:pPr>
              <w:tabs>
                <w:tab w:val="left" w:pos="567"/>
              </w:tabs>
              <w:jc w:val="both"/>
              <w:rPr>
                <w:sz w:val="20"/>
                <w:szCs w:val="20"/>
              </w:rPr>
            </w:pPr>
            <w:proofErr w:type="spellStart"/>
            <w:r w:rsidRPr="00296409">
              <w:rPr>
                <w:sz w:val="20"/>
                <w:szCs w:val="20"/>
                <w:vertAlign w:val="superscript"/>
              </w:rPr>
              <w:t>дата</w:t>
            </w:r>
            <w:proofErr w:type="spellEnd"/>
          </w:p>
        </w:tc>
        <w:tc>
          <w:tcPr>
            <w:tcW w:w="3635" w:type="dxa"/>
          </w:tcPr>
          <w:p w14:paraId="5EEBD597" w14:textId="77777777" w:rsidR="009B25F8" w:rsidRPr="00296409" w:rsidRDefault="009B25F8" w:rsidP="00B62F57">
            <w:pPr>
              <w:tabs>
                <w:tab w:val="left" w:pos="567"/>
              </w:tabs>
              <w:jc w:val="both"/>
              <w:rPr>
                <w:sz w:val="20"/>
                <w:szCs w:val="20"/>
              </w:rPr>
            </w:pPr>
            <w:r w:rsidRPr="00296409">
              <w:rPr>
                <w:sz w:val="20"/>
                <w:szCs w:val="20"/>
              </w:rPr>
              <w:t>____________________</w:t>
            </w:r>
          </w:p>
          <w:p w14:paraId="186DEA4F" w14:textId="77777777" w:rsidR="009B25F8" w:rsidRPr="00296409" w:rsidRDefault="009B25F8" w:rsidP="00B62F57">
            <w:pPr>
              <w:tabs>
                <w:tab w:val="left" w:pos="567"/>
              </w:tabs>
              <w:jc w:val="both"/>
              <w:rPr>
                <w:sz w:val="20"/>
                <w:szCs w:val="20"/>
              </w:rPr>
            </w:pPr>
            <w:proofErr w:type="spellStart"/>
            <w:r w:rsidRPr="00296409">
              <w:rPr>
                <w:sz w:val="20"/>
                <w:szCs w:val="20"/>
                <w:vertAlign w:val="superscript"/>
              </w:rPr>
              <w:t>подпись</w:t>
            </w:r>
            <w:proofErr w:type="spellEnd"/>
          </w:p>
        </w:tc>
      </w:tr>
      <w:tr w:rsidR="009B25F8" w:rsidRPr="0060204C" w14:paraId="53481E8D" w14:textId="77777777" w:rsidTr="00B46EE8">
        <w:tc>
          <w:tcPr>
            <w:tcW w:w="6231" w:type="dxa"/>
            <w:gridSpan w:val="2"/>
          </w:tcPr>
          <w:p w14:paraId="02B91E51" w14:textId="77777777" w:rsidR="009B25F8" w:rsidRPr="00296409" w:rsidRDefault="009B25F8" w:rsidP="00B62F57">
            <w:pPr>
              <w:tabs>
                <w:tab w:val="left" w:pos="567"/>
              </w:tabs>
              <w:jc w:val="both"/>
              <w:rPr>
                <w:sz w:val="20"/>
                <w:szCs w:val="20"/>
              </w:rPr>
            </w:pPr>
          </w:p>
          <w:p w14:paraId="12CCAD9F" w14:textId="77777777" w:rsidR="009B25F8" w:rsidRPr="00296409" w:rsidRDefault="009B25F8" w:rsidP="00B62F57">
            <w:pPr>
              <w:tabs>
                <w:tab w:val="left" w:pos="567"/>
              </w:tabs>
              <w:jc w:val="both"/>
              <w:rPr>
                <w:sz w:val="20"/>
                <w:szCs w:val="20"/>
              </w:rPr>
            </w:pPr>
            <w:r w:rsidRPr="00296409">
              <w:rPr>
                <w:sz w:val="20"/>
                <w:szCs w:val="20"/>
              </w:rPr>
              <w:t>_______________________________________________</w:t>
            </w:r>
          </w:p>
          <w:p w14:paraId="512D55F9" w14:textId="77777777" w:rsidR="009B25F8" w:rsidRPr="00296409" w:rsidRDefault="009B25F8" w:rsidP="00B62F57">
            <w:pPr>
              <w:tabs>
                <w:tab w:val="left" w:pos="567"/>
              </w:tabs>
              <w:jc w:val="both"/>
              <w:rPr>
                <w:sz w:val="20"/>
                <w:szCs w:val="20"/>
                <w:vertAlign w:val="superscript"/>
              </w:rPr>
            </w:pPr>
            <w:r w:rsidRPr="00296409">
              <w:rPr>
                <w:sz w:val="20"/>
                <w:szCs w:val="20"/>
                <w:vertAlign w:val="superscript"/>
              </w:rPr>
              <w:t xml:space="preserve">Ф.И.О., </w:t>
            </w:r>
            <w:proofErr w:type="spellStart"/>
            <w:r w:rsidRPr="00296409">
              <w:rPr>
                <w:sz w:val="20"/>
                <w:szCs w:val="20"/>
                <w:vertAlign w:val="superscript"/>
              </w:rPr>
              <w:t>должность</w:t>
            </w:r>
            <w:proofErr w:type="spellEnd"/>
          </w:p>
        </w:tc>
      </w:tr>
      <w:tr w:rsidR="009B25F8" w:rsidRPr="0060204C" w14:paraId="07AB6553" w14:textId="77777777" w:rsidTr="00B46EE8">
        <w:tc>
          <w:tcPr>
            <w:tcW w:w="2596" w:type="dxa"/>
          </w:tcPr>
          <w:p w14:paraId="10C8F30C" w14:textId="77777777" w:rsidR="009B25F8" w:rsidRPr="00296409" w:rsidRDefault="009B25F8" w:rsidP="00B62F57">
            <w:pPr>
              <w:tabs>
                <w:tab w:val="left" w:pos="567"/>
              </w:tabs>
              <w:jc w:val="both"/>
              <w:rPr>
                <w:sz w:val="20"/>
                <w:szCs w:val="20"/>
              </w:rPr>
            </w:pPr>
            <w:r w:rsidRPr="00296409">
              <w:rPr>
                <w:sz w:val="20"/>
                <w:szCs w:val="20"/>
              </w:rPr>
              <w:t>___________________</w:t>
            </w:r>
          </w:p>
          <w:p w14:paraId="0820D573" w14:textId="77777777" w:rsidR="009B25F8" w:rsidRPr="00296409" w:rsidRDefault="009B25F8" w:rsidP="00B62F57">
            <w:pPr>
              <w:tabs>
                <w:tab w:val="left" w:pos="567"/>
              </w:tabs>
              <w:jc w:val="both"/>
              <w:rPr>
                <w:sz w:val="20"/>
                <w:szCs w:val="20"/>
              </w:rPr>
            </w:pPr>
            <w:proofErr w:type="spellStart"/>
            <w:r w:rsidRPr="00296409">
              <w:rPr>
                <w:sz w:val="20"/>
                <w:szCs w:val="20"/>
                <w:vertAlign w:val="superscript"/>
              </w:rPr>
              <w:t>дата</w:t>
            </w:r>
            <w:proofErr w:type="spellEnd"/>
          </w:p>
        </w:tc>
        <w:tc>
          <w:tcPr>
            <w:tcW w:w="3635" w:type="dxa"/>
          </w:tcPr>
          <w:p w14:paraId="6EA95831" w14:textId="77777777" w:rsidR="009B25F8" w:rsidRPr="00296409" w:rsidRDefault="009B25F8" w:rsidP="00B62F57">
            <w:pPr>
              <w:tabs>
                <w:tab w:val="left" w:pos="567"/>
              </w:tabs>
              <w:jc w:val="both"/>
              <w:rPr>
                <w:sz w:val="20"/>
                <w:szCs w:val="20"/>
              </w:rPr>
            </w:pPr>
            <w:r w:rsidRPr="00296409">
              <w:rPr>
                <w:sz w:val="20"/>
                <w:szCs w:val="20"/>
              </w:rPr>
              <w:t>____________________</w:t>
            </w:r>
          </w:p>
          <w:p w14:paraId="71A95193" w14:textId="77777777" w:rsidR="009B25F8" w:rsidRPr="00296409" w:rsidRDefault="009B25F8" w:rsidP="00B62F57">
            <w:pPr>
              <w:tabs>
                <w:tab w:val="left" w:pos="567"/>
              </w:tabs>
              <w:jc w:val="both"/>
              <w:rPr>
                <w:sz w:val="20"/>
                <w:szCs w:val="20"/>
              </w:rPr>
            </w:pPr>
            <w:proofErr w:type="spellStart"/>
            <w:r w:rsidRPr="00296409">
              <w:rPr>
                <w:sz w:val="20"/>
                <w:szCs w:val="20"/>
                <w:vertAlign w:val="superscript"/>
              </w:rPr>
              <w:t>подпись</w:t>
            </w:r>
            <w:proofErr w:type="spellEnd"/>
          </w:p>
        </w:tc>
      </w:tr>
    </w:tbl>
    <w:p w14:paraId="555ACA70" w14:textId="77777777" w:rsidR="009B25F8" w:rsidRPr="0060204C" w:rsidRDefault="009B25F8" w:rsidP="00B62F57">
      <w:pPr>
        <w:tabs>
          <w:tab w:val="left" w:pos="567"/>
        </w:tabs>
        <w:jc w:val="both"/>
        <w:rPr>
          <w:sz w:val="20"/>
          <w:szCs w:val="20"/>
        </w:rPr>
      </w:pPr>
    </w:p>
    <w:p w14:paraId="171507C0" w14:textId="77777777" w:rsidR="009B25F8" w:rsidRPr="0060204C" w:rsidRDefault="009B25F8" w:rsidP="00B62F57">
      <w:pPr>
        <w:tabs>
          <w:tab w:val="left" w:pos="567"/>
        </w:tabs>
        <w:jc w:val="both"/>
        <w:rPr>
          <w:sz w:val="20"/>
          <w:szCs w:val="20"/>
        </w:rPr>
      </w:pPr>
    </w:p>
    <w:p w14:paraId="470DE2EE" w14:textId="1990C25A" w:rsidR="00D95CFA" w:rsidRPr="00296409" w:rsidRDefault="00D95CFA" w:rsidP="00B62F57">
      <w:pPr>
        <w:rPr>
          <w:sz w:val="20"/>
          <w:szCs w:val="20"/>
        </w:rPr>
      </w:pPr>
    </w:p>
    <w:sectPr w:rsidR="00D95CFA" w:rsidRPr="00296409">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B8B68" w14:textId="77777777" w:rsidR="00CC1808" w:rsidRDefault="00CC1808">
      <w:r>
        <w:separator/>
      </w:r>
    </w:p>
  </w:endnote>
  <w:endnote w:type="continuationSeparator" w:id="0">
    <w:p w14:paraId="23E72D23" w14:textId="77777777" w:rsidR="00CC1808" w:rsidRDefault="00CC1808">
      <w:r>
        <w:continuationSeparator/>
      </w:r>
    </w:p>
  </w:endnote>
  <w:endnote w:type="continuationNotice" w:id="1">
    <w:p w14:paraId="0D4E454D" w14:textId="77777777" w:rsidR="00CC1808" w:rsidRDefault="00CC1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ios">
    <w:altName w:val="Times New Roman"/>
    <w:charset w:val="CC"/>
    <w:family w:val="auto"/>
    <w:pitch w:val="variable"/>
    <w:sig w:usb0="00000001" w:usb1="00000000" w:usb2="00000000" w:usb3="00000000" w:csb0="00000005"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054855"/>
      <w:docPartObj>
        <w:docPartGallery w:val="Page Numbers (Bottom of Page)"/>
        <w:docPartUnique/>
      </w:docPartObj>
    </w:sdtPr>
    <w:sdtEndPr>
      <w:rPr>
        <w:sz w:val="20"/>
      </w:rPr>
    </w:sdtEndPr>
    <w:sdtContent>
      <w:p w14:paraId="6D0D6BE2" w14:textId="77777777" w:rsidR="00CC1808" w:rsidRPr="00D00A89" w:rsidRDefault="00CC1808">
        <w:pPr>
          <w:pStyle w:val="a5"/>
          <w:jc w:val="right"/>
          <w:rPr>
            <w:sz w:val="20"/>
          </w:rPr>
        </w:pPr>
        <w:r w:rsidRPr="00D00A89">
          <w:rPr>
            <w:sz w:val="20"/>
          </w:rPr>
          <w:fldChar w:fldCharType="begin"/>
        </w:r>
        <w:r w:rsidRPr="00D00A89">
          <w:rPr>
            <w:sz w:val="20"/>
          </w:rPr>
          <w:instrText>PAGE   \* MERGEFORMAT</w:instrText>
        </w:r>
        <w:r w:rsidRPr="00D00A89">
          <w:rPr>
            <w:sz w:val="20"/>
          </w:rPr>
          <w:fldChar w:fldCharType="separate"/>
        </w:r>
        <w:r>
          <w:rPr>
            <w:noProof/>
            <w:sz w:val="20"/>
          </w:rPr>
          <w:t>30</w:t>
        </w:r>
        <w:r w:rsidRPr="00D00A89">
          <w:rPr>
            <w:sz w:val="20"/>
          </w:rPr>
          <w:fldChar w:fldCharType="end"/>
        </w:r>
        <w:r w:rsidRPr="00D76B8F">
          <w:rPr>
            <w:sz w:val="20"/>
          </w:rPr>
          <w:t xml:space="preserve"> из 28</w:t>
        </w:r>
      </w:p>
    </w:sdtContent>
  </w:sdt>
  <w:p w14:paraId="6D0D6BE3" w14:textId="77777777" w:rsidR="00CC1808" w:rsidRPr="00D00A89" w:rsidRDefault="00CC1808" w:rsidP="00D7154F">
    <w:pPr>
      <w:pStyle w:val="af"/>
      <w:numPr>
        <w:ilvl w:val="0"/>
        <w:numId w:val="22"/>
      </w:numPr>
      <w:spacing w:line="14" w:lineRule="auto"/>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6BE4" w14:textId="44FF8C69" w:rsidR="00CC1808" w:rsidRPr="00D00A89" w:rsidRDefault="00CC1808">
    <w:pPr>
      <w:pStyle w:val="a5"/>
      <w:jc w:val="right"/>
      <w:rPr>
        <w:sz w:val="20"/>
      </w:rPr>
    </w:pPr>
    <w:r>
      <w:rPr>
        <w:noProof/>
        <w:lang w:bidi="ar-SA"/>
      </w:rPr>
      <w:drawing>
        <wp:inline distT="0" distB="0" distL="0" distR="0" wp14:anchorId="6D0D6BF1" wp14:editId="6D0D6BF2">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2022018688" name=""/>
                  <pic:cNvPicPr/>
                </pic:nvPicPr>
                <pic:blipFill>
                  <a:blip r:link="rId1"/>
                  <a:stretch>
                    <a:fillRect/>
                  </a:stretch>
                </pic:blipFill>
                <pic:spPr>
                  <a:xfrm>
                    <a:off x="0" y="0"/>
                    <a:ext cx="9526" cy="9526"/>
                  </a:xfrm>
                  <a:prstGeom prst="rect">
                    <a:avLst/>
                  </a:prstGeom>
                </pic:spPr>
              </pic:pic>
            </a:graphicData>
          </a:graphic>
        </wp:inline>
      </w:drawing>
    </w:r>
    <w:sdt>
      <w:sdtPr>
        <w:id w:val="423389684"/>
        <w:docPartObj>
          <w:docPartGallery w:val="Page Numbers (Bottom of Page)"/>
          <w:docPartUnique/>
        </w:docPartObj>
      </w:sdtPr>
      <w:sdtEndPr>
        <w:rPr>
          <w:sz w:val="20"/>
        </w:rPr>
      </w:sdtEndPr>
      <w:sdtContent>
        <w:r w:rsidRPr="00D00A89">
          <w:rPr>
            <w:sz w:val="20"/>
          </w:rPr>
          <w:fldChar w:fldCharType="begin"/>
        </w:r>
        <w:r w:rsidRPr="00D00A89">
          <w:rPr>
            <w:sz w:val="20"/>
          </w:rPr>
          <w:instrText>PAGE   \* MERGEFORMAT</w:instrText>
        </w:r>
        <w:r w:rsidRPr="00D00A89">
          <w:rPr>
            <w:sz w:val="20"/>
          </w:rPr>
          <w:fldChar w:fldCharType="separate"/>
        </w:r>
        <w:r>
          <w:rPr>
            <w:noProof/>
            <w:sz w:val="20"/>
          </w:rPr>
          <w:t>13</w:t>
        </w:r>
        <w:r w:rsidRPr="00D00A89">
          <w:rPr>
            <w:sz w:val="20"/>
          </w:rPr>
          <w:fldChar w:fldCharType="end"/>
        </w:r>
        <w:r w:rsidRPr="00D76B8F">
          <w:rPr>
            <w:sz w:val="20"/>
          </w:rPr>
          <w:t xml:space="preserve"> из </w:t>
        </w:r>
        <w:r>
          <w:rPr>
            <w:sz w:val="20"/>
            <w:lang w:val="en-US"/>
          </w:rPr>
          <w:t>32</w:t>
        </w:r>
      </w:sdtContent>
    </w:sdt>
  </w:p>
  <w:p w14:paraId="6D0D6BE5" w14:textId="77777777" w:rsidR="00CC1808" w:rsidRDefault="00CC1808">
    <w:pPr>
      <w:pStyle w:val="af"/>
      <w:spacing w:line="14" w:lineRule="auto"/>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6BE7" w14:textId="77777777" w:rsidR="00CC1808" w:rsidRDefault="00CC180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759947"/>
      <w:docPartObj>
        <w:docPartGallery w:val="Page Numbers (Bottom of Page)"/>
        <w:docPartUnique/>
      </w:docPartObj>
    </w:sdtPr>
    <w:sdtEndPr/>
    <w:sdtContent>
      <w:p w14:paraId="6D0D6BE8" w14:textId="1B8DC3D9" w:rsidR="00CC1808" w:rsidRPr="00D00A89" w:rsidRDefault="00CC1808" w:rsidP="00FA42B0">
        <w:pPr>
          <w:pStyle w:val="a5"/>
          <w:jc w:val="right"/>
          <w:rPr>
            <w:sz w:val="20"/>
          </w:rPr>
        </w:pPr>
        <w:r>
          <w:rPr>
            <w:noProof/>
            <w:lang w:bidi="ar-SA"/>
          </w:rPr>
          <w:drawing>
            <wp:inline distT="0" distB="0" distL="0" distR="0" wp14:anchorId="6D0D6BF3" wp14:editId="6D0D6BF4">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713398410" name=""/>
                      <pic:cNvPicPr/>
                    </pic:nvPicPr>
                    <pic:blipFill>
                      <a:blip r:link="rId1"/>
                      <a:stretch>
                        <a:fillRect/>
                      </a:stretch>
                    </pic:blipFill>
                    <pic:spPr>
                      <a:xfrm>
                        <a:off x="0" y="0"/>
                        <a:ext cx="9526" cy="9526"/>
                      </a:xfrm>
                      <a:prstGeom prst="rect">
                        <a:avLst/>
                      </a:prstGeom>
                    </pic:spPr>
                  </pic:pic>
                </a:graphicData>
              </a:graphic>
            </wp:inline>
          </w:drawing>
        </w:r>
        <w:sdt>
          <w:sdtPr>
            <w:id w:val="1432855467"/>
            <w:docPartObj>
              <w:docPartGallery w:val="Page Numbers (Bottom of Page)"/>
              <w:docPartUnique/>
            </w:docPartObj>
          </w:sdtPr>
          <w:sdtEndPr>
            <w:rPr>
              <w:sz w:val="20"/>
            </w:rPr>
          </w:sdtEndPr>
          <w:sdtContent>
            <w:r w:rsidRPr="00C743F7">
              <w:rPr>
                <w:sz w:val="20"/>
              </w:rPr>
              <w:fldChar w:fldCharType="begin"/>
            </w:r>
            <w:r w:rsidRPr="00D00A89">
              <w:rPr>
                <w:sz w:val="20"/>
              </w:rPr>
              <w:instrText>PAGE   \* MERGEFORMAT</w:instrText>
            </w:r>
            <w:r w:rsidRPr="00C743F7">
              <w:rPr>
                <w:sz w:val="20"/>
              </w:rPr>
              <w:fldChar w:fldCharType="separate"/>
            </w:r>
            <w:r>
              <w:rPr>
                <w:noProof/>
                <w:sz w:val="20"/>
              </w:rPr>
              <w:t>19</w:t>
            </w:r>
            <w:r w:rsidRPr="00C743F7">
              <w:rPr>
                <w:sz w:val="20"/>
              </w:rPr>
              <w:fldChar w:fldCharType="end"/>
            </w:r>
            <w:r w:rsidRPr="00D76B8F">
              <w:rPr>
                <w:sz w:val="20"/>
              </w:rPr>
              <w:t xml:space="preserve"> из </w:t>
            </w:r>
            <w:r>
              <w:rPr>
                <w:sz w:val="20"/>
                <w:lang w:val="en-US"/>
              </w:rPr>
              <w:t>32</w:t>
            </w:r>
          </w:sdtContent>
        </w:sdt>
      </w:p>
      <w:p w14:paraId="6D0D6BE9" w14:textId="77777777" w:rsidR="00CC1808" w:rsidRDefault="004A30B6">
        <w:pPr>
          <w:pStyle w:val="a5"/>
          <w:jc w:val="center"/>
        </w:pPr>
      </w:p>
    </w:sdtContent>
  </w:sdt>
  <w:p w14:paraId="6D0D6BEA" w14:textId="77777777" w:rsidR="00CC1808" w:rsidRPr="00182EAF" w:rsidRDefault="00CC1808" w:rsidP="00B92404">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6BED" w14:textId="77777777" w:rsidR="00CC1808" w:rsidRDefault="00CC1808">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6BEE" w14:textId="77777777" w:rsidR="00CC1808" w:rsidRDefault="00CC1808">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6BF0" w14:textId="77777777" w:rsidR="00CC1808" w:rsidRDefault="00CC18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617C0" w14:textId="77777777" w:rsidR="00CC1808" w:rsidRDefault="00CC1808" w:rsidP="00850D32">
      <w:r>
        <w:separator/>
      </w:r>
    </w:p>
  </w:footnote>
  <w:footnote w:type="continuationSeparator" w:id="0">
    <w:p w14:paraId="34879FDD" w14:textId="77777777" w:rsidR="00CC1808" w:rsidRDefault="00CC1808" w:rsidP="00850D32">
      <w:r>
        <w:continuationSeparator/>
      </w:r>
    </w:p>
  </w:footnote>
  <w:footnote w:type="continuationNotice" w:id="1">
    <w:p w14:paraId="4ACE9AC1" w14:textId="77777777" w:rsidR="00CC1808" w:rsidRDefault="00CC1808"/>
  </w:footnote>
  <w:footnote w:id="2">
    <w:p w14:paraId="6D0D6BF5" w14:textId="77777777" w:rsidR="00CC1808" w:rsidRPr="00F02782" w:rsidRDefault="00CC1808" w:rsidP="00850D32">
      <w:pPr>
        <w:pStyle w:val="HTML"/>
        <w:jc w:val="both"/>
        <w:rPr>
          <w:rFonts w:ascii="Times New Roman" w:eastAsia="Calibri" w:hAnsi="Times New Roman"/>
        </w:rPr>
      </w:pPr>
      <w:r w:rsidRPr="00744CDC">
        <w:rPr>
          <w:rStyle w:val="afe"/>
          <w:rFonts w:ascii="Times New Roman" w:hAnsi="Times New Roman"/>
        </w:rPr>
        <w:footnoteRef/>
      </w:r>
      <w:r>
        <w:rPr>
          <w:rFonts w:ascii="Times New Roman" w:eastAsia="Calibri" w:hAnsi="Times New Roman"/>
        </w:rPr>
        <w:t xml:space="preserve"> </w:t>
      </w:r>
      <w:r w:rsidRPr="00744CDC">
        <w:rPr>
          <w:rFonts w:ascii="Times New Roman" w:eastAsia="Calibri" w:hAnsi="Times New Roman"/>
        </w:rPr>
        <w:t xml:space="preserve">Если иное не следует из других положений Договора, термин «конфликт интересов» понимается в значении, определенном в статье 10 </w:t>
      </w:r>
      <w:r>
        <w:rPr>
          <w:rFonts w:ascii="Times New Roman" w:eastAsia="Calibri" w:hAnsi="Times New Roman"/>
        </w:rPr>
        <w:t>Федерального</w:t>
      </w:r>
      <w:r w:rsidRPr="00744CDC">
        <w:rPr>
          <w:rFonts w:ascii="Times New Roman" w:eastAsia="Calibri" w:hAnsi="Times New Roman"/>
        </w:rPr>
        <w:t xml:space="preserve"> закон</w:t>
      </w:r>
      <w:r>
        <w:rPr>
          <w:rFonts w:ascii="Times New Roman" w:eastAsia="Calibri" w:hAnsi="Times New Roman"/>
        </w:rPr>
        <w:t>а от 25.12.</w:t>
      </w:r>
      <w:r w:rsidRPr="00F02782">
        <w:rPr>
          <w:rFonts w:ascii="Times New Roman" w:eastAsia="Calibri" w:hAnsi="Times New Roman"/>
        </w:rPr>
        <w:t>2008 № 273-ФЗ «О противодействии коррупции».</w:t>
      </w:r>
    </w:p>
  </w:footnote>
  <w:footnote w:id="3">
    <w:p w14:paraId="6D0D6BF6" w14:textId="595D0B7C" w:rsidR="00CC1808" w:rsidRPr="00406396" w:rsidRDefault="00CC1808" w:rsidP="00850D32">
      <w:pPr>
        <w:pStyle w:val="a9"/>
        <w:jc w:val="both"/>
      </w:pPr>
      <w:r w:rsidRPr="00F02782">
        <w:rPr>
          <w:rStyle w:val="afe"/>
        </w:rPr>
        <w:footnoteRef/>
      </w:r>
      <w:r w:rsidRPr="00F02782">
        <w:t xml:space="preserve"> Уведомление Агенту направляется в порядке, предусмотренном Договором, по адресу: 121170, г. Москва, Кутузовский проспект д. 32 к. 1 Уведомление Страховщику направляется по адресу: </w:t>
      </w:r>
      <w:r w:rsidRPr="00D00A89">
        <w:t xml:space="preserve">121170 Москва, ул. Поклонная, д.3, корп.1. </w:t>
      </w:r>
    </w:p>
  </w:footnote>
  <w:footnote w:id="4">
    <w:p w14:paraId="6D0D6BF7" w14:textId="77777777" w:rsidR="00CC1808" w:rsidRDefault="00CC1808" w:rsidP="00850D32">
      <w:pPr>
        <w:pStyle w:val="a9"/>
        <w:jc w:val="both"/>
      </w:pPr>
      <w:r>
        <w:rPr>
          <w:rStyle w:val="afe"/>
        </w:rPr>
        <w:footnoteRef/>
      </w:r>
      <w:r>
        <w:t xml:space="preserve"> К ним относятся </w:t>
      </w:r>
      <w:r w:rsidRPr="00522B57">
        <w:t xml:space="preserve">показания </w:t>
      </w:r>
      <w:r>
        <w:t xml:space="preserve">участников и </w:t>
      </w:r>
      <w:r w:rsidRPr="00522B57">
        <w:t>очевидцев</w:t>
      </w:r>
      <w:r>
        <w:t xml:space="preserve"> событий</w:t>
      </w:r>
      <w:r w:rsidRPr="00522B57">
        <w:t>, письменные</w:t>
      </w:r>
      <w:r>
        <w:t xml:space="preserve"> документы</w:t>
      </w:r>
      <w:r w:rsidRPr="00522B57">
        <w:t xml:space="preserve">, </w:t>
      </w:r>
      <w:r>
        <w:t xml:space="preserve">переписка посредством электронной почты, </w:t>
      </w:r>
      <w:r>
        <w:rPr>
          <w:lang w:val="en-US"/>
        </w:rPr>
        <w:t>sms</w:t>
      </w:r>
      <w:r>
        <w:t xml:space="preserve"> и мессенджеров, </w:t>
      </w:r>
      <w:r w:rsidRPr="00522B57">
        <w:t>аудио- и видеозаписи и т.п.</w:t>
      </w:r>
    </w:p>
    <w:p w14:paraId="6D0D6BF8" w14:textId="77777777" w:rsidR="00CC1808" w:rsidRDefault="00CC1808" w:rsidP="00850D32">
      <w:pPr>
        <w:pStyle w:val="a9"/>
        <w:jc w:val="both"/>
      </w:pPr>
    </w:p>
  </w:footnote>
  <w:footnote w:id="5">
    <w:p w14:paraId="6D0D6BF9" w14:textId="77777777" w:rsidR="00CC1808" w:rsidRPr="00734338" w:rsidRDefault="00CC1808" w:rsidP="00850D32">
      <w:pPr>
        <w:pStyle w:val="a9"/>
      </w:pPr>
      <w:r w:rsidRPr="00734338">
        <w:rPr>
          <w:rStyle w:val="afe"/>
        </w:rPr>
        <w:footnoteRef/>
      </w:r>
      <w:r w:rsidRPr="00734338">
        <w:t xml:space="preserve"> КИО указывается, если присвоен </w:t>
      </w:r>
      <w:r w:rsidRPr="00560CBB">
        <w:t>ино</w:t>
      </w:r>
      <w:r w:rsidRPr="00812019">
        <w:t>странной</w:t>
      </w:r>
      <w:r w:rsidRPr="00560CBB">
        <w:t xml:space="preserve"> организации </w:t>
      </w:r>
      <w:r w:rsidRPr="00734338">
        <w:t>при постановке на учет до 24.12.2010.</w:t>
      </w:r>
    </w:p>
  </w:footnote>
  <w:footnote w:id="6">
    <w:p w14:paraId="6D0D6BFA" w14:textId="77777777" w:rsidR="00CC1808" w:rsidRPr="007A15B7" w:rsidRDefault="00CC1808" w:rsidP="00850D32">
      <w:pPr>
        <w:pStyle w:val="a9"/>
        <w:jc w:val="both"/>
      </w:pPr>
      <w:r w:rsidRPr="007A15B7">
        <w:rPr>
          <w:rStyle w:val="afe"/>
        </w:rPr>
        <w:footnoteRef/>
      </w:r>
      <w:r w:rsidRPr="007A15B7">
        <w:t xml:space="preserve"> При наличии у юридического лица нескольких лицензий, сведения о лицензиях предоставляются в виде отдельного приложения к Анкете с указанием вида, номера, даты выдачи, срока действия лицензии, перечня видов лицензируемой деятельности и сведений об органе, выдавшем лицензию.</w:t>
      </w:r>
    </w:p>
  </w:footnote>
  <w:footnote w:id="7">
    <w:p w14:paraId="6D0D6BFB" w14:textId="77777777" w:rsidR="00CC1808" w:rsidRPr="007A15B7" w:rsidRDefault="00CC1808" w:rsidP="00850D32">
      <w:pPr>
        <w:pStyle w:val="a9"/>
        <w:jc w:val="both"/>
      </w:pPr>
      <w:r w:rsidRPr="007A15B7">
        <w:rPr>
          <w:rStyle w:val="afe"/>
        </w:rPr>
        <w:footnoteRef/>
      </w:r>
      <w:r w:rsidRPr="007A15B7">
        <w:t xml:space="preserve"> </w:t>
      </w:r>
      <w:r w:rsidRPr="007A15B7">
        <w:rPr>
          <w:b/>
        </w:rPr>
        <w:t>Доверительный собственник (управляющий) иностранной структуры без образования юридического лица</w:t>
      </w:r>
      <w:r w:rsidRPr="007A15B7">
        <w:t xml:space="preserve">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footnote>
  <w:footnote w:id="8">
    <w:p w14:paraId="6D0D6BFC" w14:textId="77777777" w:rsidR="00CC1808" w:rsidRPr="00734338" w:rsidRDefault="00CC1808" w:rsidP="00850D32">
      <w:pPr>
        <w:pStyle w:val="a9"/>
        <w:jc w:val="both"/>
      </w:pPr>
      <w:r w:rsidRPr="007A15B7">
        <w:rPr>
          <w:rStyle w:val="afe"/>
        </w:rPr>
        <w:footnoteRef/>
      </w:r>
      <w:r w:rsidRPr="007A15B7">
        <w:t xml:space="preserve"> </w:t>
      </w:r>
      <w:r w:rsidRPr="007A15B7">
        <w:rPr>
          <w:b/>
          <w:bCs/>
        </w:rPr>
        <w:t>Протектор</w:t>
      </w:r>
      <w:r w:rsidRPr="007A15B7">
        <w:t xml:space="preserve">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footnote>
  <w:footnote w:id="9">
    <w:p w14:paraId="6D0D6BFD" w14:textId="77777777" w:rsidR="00CC1808" w:rsidRPr="00C743F7" w:rsidRDefault="00CC1808" w:rsidP="00850D32">
      <w:pPr>
        <w:pStyle w:val="a9"/>
        <w:spacing w:after="60"/>
        <w:jc w:val="both"/>
        <w:rPr>
          <w:rFonts w:eastAsia="Calibri"/>
        </w:rPr>
      </w:pPr>
      <w:r w:rsidRPr="007A15B7">
        <w:rPr>
          <w:rFonts w:ascii="Helios" w:eastAsia="Calibri" w:hAnsi="Helios"/>
        </w:rPr>
        <w:footnoteRef/>
      </w:r>
      <w:r w:rsidRPr="00C743F7">
        <w:rPr>
          <w:rFonts w:eastAsia="Calibri"/>
        </w:rPr>
        <w:t xml:space="preserve"> </w:t>
      </w:r>
      <w:r w:rsidRPr="00C743F7">
        <w:rPr>
          <w:rFonts w:eastAsia="Calibri"/>
          <w:u w:val="single"/>
        </w:rPr>
        <w:t>Идентификация бенефициарных владельцев не проводится</w:t>
      </w:r>
      <w:r w:rsidRPr="00C743F7">
        <w:rPr>
          <w:rFonts w:eastAsia="Calibri"/>
        </w:rPr>
        <w:t xml:space="preserve"> в случае принятия на обслуживание клиентов, являющихся: 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РФ, субъекты РФ либо муниципальные образования имеют более 50 процентов акций (долей) в капитале; 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 эмитентами ценных бумаг, допущенных к организованным торгам, которые раскрывают информацию в соответствии с </w:t>
      </w:r>
      <w:hyperlink r:id="rId1" w:history="1">
        <w:r w:rsidRPr="00C743F7">
          <w:rPr>
            <w:rFonts w:eastAsia="Calibri"/>
          </w:rPr>
          <w:t>законодательством</w:t>
        </w:r>
      </w:hyperlink>
      <w:r w:rsidRPr="00C743F7">
        <w:rPr>
          <w:rFonts w:eastAsia="Calibri"/>
        </w:rPr>
        <w:t xml:space="preserve"> РФ о ценных бумагах.</w:t>
      </w:r>
    </w:p>
    <w:p w14:paraId="6D0D6BFE" w14:textId="77777777" w:rsidR="00CC1808" w:rsidRDefault="00CC1808" w:rsidP="00850D32">
      <w:pPr>
        <w:pStyle w:val="a9"/>
      </w:pPr>
    </w:p>
  </w:footnote>
  <w:footnote w:id="10">
    <w:p w14:paraId="6D0D6BFF" w14:textId="77777777" w:rsidR="00CC1808" w:rsidRPr="006A7EE3" w:rsidRDefault="00CC1808" w:rsidP="006A7EE3">
      <w:pPr>
        <w:pStyle w:val="a9"/>
        <w:spacing w:after="60"/>
        <w:jc w:val="both"/>
        <w:rPr>
          <w:rFonts w:eastAsia="Calibri"/>
        </w:rPr>
      </w:pPr>
      <w:r w:rsidRPr="007A15B7">
        <w:rPr>
          <w:rStyle w:val="afe"/>
        </w:rPr>
        <w:footnoteRef/>
      </w:r>
      <w:r w:rsidRPr="006A7EE3">
        <w:t xml:space="preserve"> </w:t>
      </w:r>
      <w:r w:rsidRPr="006A7EE3">
        <w:rPr>
          <w:rFonts w:eastAsia="Calibri"/>
          <w:b/>
        </w:rPr>
        <w:t>Прямое владение</w:t>
      </w:r>
      <w:r w:rsidRPr="006A7EE3">
        <w:rPr>
          <w:rFonts w:eastAsia="Calibri"/>
        </w:rPr>
        <w:t xml:space="preserve"> – в случае если среди акционеров либо участников присутствуют только физические лица, то акционеры/участники, каждый из которых владеет более чем 25% уставного капитала вкладчика будут являться бенефициарными владельцами клиента.</w:t>
      </w:r>
    </w:p>
    <w:p w14:paraId="6D0D6C00" w14:textId="77777777" w:rsidR="00CC1808" w:rsidRPr="006A7EE3" w:rsidRDefault="00CC1808" w:rsidP="006A7EE3">
      <w:pPr>
        <w:pStyle w:val="a9"/>
        <w:spacing w:after="60"/>
        <w:jc w:val="both"/>
        <w:rPr>
          <w:rFonts w:eastAsia="Calibri"/>
        </w:rPr>
      </w:pPr>
      <w:r w:rsidRPr="006A7EE3">
        <w:rPr>
          <w:rFonts w:eastAsia="Calibri"/>
          <w:b/>
        </w:rPr>
        <w:t>Косвенное владение</w:t>
      </w:r>
      <w:r w:rsidRPr="006A7EE3">
        <w:rPr>
          <w:rFonts w:eastAsia="Calibri"/>
        </w:rPr>
        <w:t xml:space="preserve"> – в случае если в числе акционеров/участников клиента присутствуют иные юридические лица, такому клиенту необходимо обратиться к своему акционеру/участнику–юридическому лицу для установления его акционеров/участников-физических лиц, которые будут являться косвенными бенефициарными владельцами клиента. </w:t>
      </w:r>
    </w:p>
    <w:p w14:paraId="6D0D6C01" w14:textId="77777777" w:rsidR="00CC1808" w:rsidRPr="006A7EE3" w:rsidRDefault="00CC1808" w:rsidP="006A7EE3">
      <w:pPr>
        <w:pStyle w:val="a9"/>
        <w:spacing w:after="60"/>
        <w:jc w:val="both"/>
        <w:rPr>
          <w:rFonts w:eastAsia="Calibri"/>
        </w:rPr>
      </w:pPr>
      <w:r w:rsidRPr="006A7EE3">
        <w:rPr>
          <w:rFonts w:eastAsia="Calibri"/>
          <w:b/>
        </w:rPr>
        <w:t>Возможность контролировать</w:t>
      </w:r>
      <w:r w:rsidRPr="006A7EE3">
        <w:rPr>
          <w:rFonts w:eastAsia="Calibri"/>
        </w:rPr>
        <w:t xml:space="preserve"> – в случае если ни среди прямых, ни среди косвенных бенефициарных владельцев клиента нет физических лиц, владеющих более 25 % в уставном капитале клиента, то бенефициарным владельцем признается то физическое лицо, которое </w:t>
      </w:r>
      <w:r w:rsidRPr="006A7EE3">
        <w:rPr>
          <w:rFonts w:eastAsia="Calibri"/>
          <w:u w:val="single"/>
        </w:rPr>
        <w:t>фактически контролирует</w:t>
      </w:r>
      <w:r w:rsidRPr="006A7EE3">
        <w:rPr>
          <w:rFonts w:eastAsia="Calibri"/>
        </w:rPr>
        <w:t xml:space="preserve"> действия клиента - юридического лица. </w:t>
      </w:r>
      <w:r w:rsidRPr="006A7EE3">
        <w:rPr>
          <w:rFonts w:eastAsia="Calibri"/>
          <w:u w:val="single"/>
        </w:rPr>
        <w:t>Таковым может быть единоличный исполнительный орган клиента-юридического лица.</w:t>
      </w:r>
    </w:p>
    <w:p w14:paraId="6D0D6C02" w14:textId="77777777" w:rsidR="00CC1808" w:rsidRDefault="00CC1808" w:rsidP="006A7EE3">
      <w:pPr>
        <w:pStyle w:val="a9"/>
        <w:spacing w:after="60"/>
        <w:jc w:val="both"/>
      </w:pPr>
      <w:r w:rsidRPr="006A7EE3">
        <w:rPr>
          <w:rFonts w:eastAsia="Calibri"/>
        </w:rPr>
        <w:t>При наличии у юридического лица более одного бенефициарного владельца</w:t>
      </w:r>
      <w:r w:rsidRPr="00C743F7">
        <w:rPr>
          <w:rFonts w:eastAsia="Calibri"/>
        </w:rPr>
        <w:t>, сведения подлежат заполнению о каждом бенефициарном владельце клиента - юридического лица.</w:t>
      </w:r>
    </w:p>
  </w:footnote>
  <w:footnote w:id="11">
    <w:p w14:paraId="51C5A183" w14:textId="599D06B4" w:rsidR="00CC1808" w:rsidRPr="000C299E" w:rsidRDefault="00CC1808" w:rsidP="000C299E">
      <w:pPr>
        <w:pStyle w:val="a9"/>
        <w:jc w:val="both"/>
      </w:pPr>
      <w:r w:rsidRPr="000C299E">
        <w:rPr>
          <w:rStyle w:val="afe"/>
        </w:rPr>
        <w:footnoteRef/>
      </w:r>
      <w:r w:rsidRPr="000C299E">
        <w:t xml:space="preserve"> </w:t>
      </w:r>
      <w:r w:rsidRPr="000C299E">
        <w:rPr>
          <w:iCs/>
        </w:rPr>
        <w:t>Настоящее Соглашение может быть неприменимо/частично неприменимо при наличии у Исполнителя иных законных оснований обрабатывать персональные данные Субъектов персональных данных и/или не соблюдать условий настоящего Соглашения.</w:t>
      </w:r>
    </w:p>
  </w:footnote>
  <w:footnote w:id="12">
    <w:p w14:paraId="26224CE2" w14:textId="77777777" w:rsidR="00CC1808" w:rsidRPr="009C431B" w:rsidRDefault="00CC1808" w:rsidP="009B25F8">
      <w:pPr>
        <w:pStyle w:val="a9"/>
        <w:tabs>
          <w:tab w:val="left" w:pos="142"/>
        </w:tabs>
        <w:spacing w:after="120"/>
        <w:ind w:hanging="142"/>
        <w:jc w:val="both"/>
        <w:rPr>
          <w:color w:val="000000" w:themeColor="text1"/>
        </w:rPr>
      </w:pPr>
      <w:r w:rsidRPr="009C431B">
        <w:rPr>
          <w:rStyle w:val="afe"/>
          <w:rFonts w:eastAsiaTheme="majorEastAsia"/>
          <w:color w:val="000000" w:themeColor="text1"/>
        </w:rPr>
        <w:footnoteRef/>
      </w:r>
      <w:r w:rsidRPr="009C431B">
        <w:rPr>
          <w:color w:val="000000" w:themeColor="text1"/>
        </w:rPr>
        <w:t xml:space="preserve"> </w:t>
      </w:r>
      <w:r w:rsidRPr="009C431B">
        <w:rPr>
          <w:color w:val="000000" w:themeColor="text1"/>
        </w:rPr>
        <w:tab/>
        <w:t>При сборе персональных данных граждан Российской Федерации, в том числе посредством информационно-телекоммуникационной сети «Интернет».</w:t>
      </w:r>
    </w:p>
  </w:footnote>
  <w:footnote w:id="13">
    <w:p w14:paraId="60FB5A9E" w14:textId="77777777" w:rsidR="00CC1808" w:rsidRPr="009946F6" w:rsidRDefault="00CC1808" w:rsidP="009B25F8">
      <w:pPr>
        <w:pStyle w:val="a9"/>
        <w:spacing w:after="120"/>
        <w:ind w:hanging="142"/>
        <w:jc w:val="both"/>
        <w:rPr>
          <w:color w:val="000000" w:themeColor="text1"/>
        </w:rPr>
      </w:pPr>
      <w:r w:rsidRPr="009946F6">
        <w:rPr>
          <w:rStyle w:val="afe"/>
          <w:rFonts w:eastAsiaTheme="majorEastAsia"/>
          <w:color w:val="000000" w:themeColor="text1"/>
        </w:rPr>
        <w:footnoteRef/>
      </w:r>
      <w:r w:rsidRPr="009C431B">
        <w:rPr>
          <w:color w:val="000000" w:themeColor="text1"/>
        </w:rPr>
        <w:t xml:space="preserve"> При сборе персональных данных граждан Российской Федерации, в том числе, посредством информационно-телекоммуникационной сети «Интернет».</w:t>
      </w:r>
    </w:p>
  </w:footnote>
  <w:footnote w:id="14">
    <w:p w14:paraId="25D051D1" w14:textId="77777777" w:rsidR="00CC1808" w:rsidRPr="009C431B" w:rsidRDefault="00CC1808" w:rsidP="009B25F8">
      <w:pPr>
        <w:pStyle w:val="a9"/>
        <w:ind w:hanging="142"/>
        <w:jc w:val="both"/>
        <w:rPr>
          <w:color w:val="000000" w:themeColor="text1"/>
        </w:rPr>
      </w:pPr>
      <w:r w:rsidRPr="009C431B">
        <w:rPr>
          <w:rStyle w:val="afe"/>
          <w:rFonts w:eastAsiaTheme="majorEastAsia"/>
          <w:color w:val="000000" w:themeColor="text1"/>
        </w:rPr>
        <w:footnoteRef/>
      </w:r>
      <w:r w:rsidRPr="009C431B">
        <w:rPr>
          <w:color w:val="000000" w:themeColor="text1"/>
        </w:rPr>
        <w:t xml:space="preserve"> Включается в </w:t>
      </w:r>
      <w:r>
        <w:rPr>
          <w:color w:val="000000" w:themeColor="text1"/>
        </w:rPr>
        <w:t>Соглашение</w:t>
      </w:r>
      <w:r w:rsidRPr="009C431B">
        <w:rPr>
          <w:color w:val="000000" w:themeColor="text1"/>
        </w:rPr>
        <w:t xml:space="preserve"> в случаях, когда </w:t>
      </w:r>
      <w:r>
        <w:rPr>
          <w:color w:val="000000" w:themeColor="text1"/>
        </w:rPr>
        <w:t>Исполнитель</w:t>
      </w:r>
      <w:r w:rsidRPr="009C431B">
        <w:rPr>
          <w:color w:val="000000" w:themeColor="text1"/>
        </w:rPr>
        <w:t xml:space="preserve"> является иностранным юридическим лицом.</w:t>
      </w:r>
    </w:p>
  </w:footnote>
  <w:footnote w:id="15">
    <w:p w14:paraId="43DF806A" w14:textId="77777777" w:rsidR="00CC1808" w:rsidRPr="009C431B" w:rsidRDefault="00CC1808" w:rsidP="009B25F8">
      <w:pPr>
        <w:pStyle w:val="a9"/>
        <w:ind w:hanging="142"/>
        <w:jc w:val="both"/>
        <w:rPr>
          <w:color w:val="000000" w:themeColor="text1"/>
        </w:rPr>
      </w:pPr>
      <w:r w:rsidRPr="009C431B">
        <w:rPr>
          <w:rStyle w:val="afe"/>
          <w:rFonts w:eastAsiaTheme="majorEastAsia"/>
          <w:color w:val="000000" w:themeColor="text1"/>
        </w:rPr>
        <w:footnoteRef/>
      </w:r>
      <w:r w:rsidRPr="009C431B">
        <w:rPr>
          <w:color w:val="000000" w:themeColor="text1"/>
        </w:rPr>
        <w:t xml:space="preserve"> Указывается организационно-правовая форма и наименование юридического лица или Ф.И.О. (при наличии) физического лица, а также адрес лица, осуществляющего обработку персональных данных субъекта по поручению оператора.</w:t>
      </w:r>
    </w:p>
  </w:footnote>
  <w:footnote w:id="16">
    <w:p w14:paraId="704E32E7" w14:textId="77777777" w:rsidR="00CC1808" w:rsidRPr="009946F6" w:rsidRDefault="00CC1808" w:rsidP="009B25F8">
      <w:pPr>
        <w:pStyle w:val="a9"/>
        <w:ind w:hanging="142"/>
        <w:jc w:val="both"/>
        <w:rPr>
          <w:color w:val="000000" w:themeColor="text1"/>
        </w:rPr>
      </w:pPr>
      <w:r w:rsidRPr="009C431B">
        <w:rPr>
          <w:rStyle w:val="afe"/>
          <w:rFonts w:eastAsiaTheme="majorEastAsia"/>
          <w:color w:val="000000" w:themeColor="text1"/>
        </w:rPr>
        <w:footnoteRef/>
      </w:r>
      <w:r w:rsidRPr="009C431B">
        <w:rPr>
          <w:color w:val="000000" w:themeColor="text1"/>
        </w:rPr>
        <w:t xml:space="preserve"> Указывается организационно-правовая форма и наименование юридического лица или Ф.И.О. (при наличии) физического лица, а также адрес оператора.</w:t>
      </w:r>
      <w:r w:rsidRPr="009946F6">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6BE0" w14:textId="77777777" w:rsidR="00CC1808" w:rsidRDefault="00CC18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6BE1" w14:textId="77777777" w:rsidR="00CC1808" w:rsidRDefault="00CC18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6BE6" w14:textId="77777777" w:rsidR="00CC1808" w:rsidRDefault="00CC180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6BEB" w14:textId="77777777" w:rsidR="00CC1808" w:rsidRDefault="00CC1808">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6BEC" w14:textId="77777777" w:rsidR="00CC1808" w:rsidRDefault="00CC1808">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6BEF" w14:textId="77777777" w:rsidR="00CC1808" w:rsidRDefault="00CC18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60C"/>
    <w:multiLevelType w:val="multilevel"/>
    <w:tmpl w:val="3F0055EE"/>
    <w:lvl w:ilvl="0">
      <w:start w:val="3"/>
      <w:numFmt w:val="decimal"/>
      <w:lvlText w:val="%1."/>
      <w:lvlJc w:val="left"/>
      <w:pPr>
        <w:ind w:left="568" w:hanging="360"/>
      </w:pPr>
    </w:lvl>
    <w:lvl w:ilvl="1">
      <w:start w:val="1"/>
      <w:numFmt w:val="decimal"/>
      <w:lvlText w:val="%1.%2."/>
      <w:lvlJc w:val="left"/>
      <w:pPr>
        <w:ind w:left="1323" w:hanging="360"/>
      </w:pPr>
      <w:rPr>
        <w:b/>
      </w:rPr>
    </w:lvl>
    <w:lvl w:ilvl="2">
      <w:start w:val="1"/>
      <w:numFmt w:val="decimal"/>
      <w:lvlText w:val="%1.%2.%3."/>
      <w:lvlJc w:val="left"/>
      <w:pPr>
        <w:ind w:left="1211" w:hanging="720"/>
      </w:pPr>
      <w:rPr>
        <w:strike w:val="0"/>
        <w:dstrike w:val="0"/>
        <w:u w:val="none"/>
        <w:effect w:val="none"/>
      </w:rPr>
    </w:lvl>
    <w:lvl w:ilvl="3">
      <w:start w:val="1"/>
      <w:numFmt w:val="decimal"/>
      <w:lvlText w:val="%1.%2.%3.%4."/>
      <w:lvlJc w:val="left"/>
      <w:pPr>
        <w:ind w:left="3193" w:hanging="720"/>
      </w:pPr>
    </w:lvl>
    <w:lvl w:ilvl="4">
      <w:start w:val="1"/>
      <w:numFmt w:val="decimal"/>
      <w:lvlText w:val="%1.%2.%3.%4.%5."/>
      <w:lvlJc w:val="left"/>
      <w:pPr>
        <w:ind w:left="4308" w:hanging="1080"/>
      </w:pPr>
    </w:lvl>
    <w:lvl w:ilvl="5">
      <w:start w:val="1"/>
      <w:numFmt w:val="decimal"/>
      <w:lvlText w:val="%1.%2.%3.%4.%5.%6."/>
      <w:lvlJc w:val="left"/>
      <w:pPr>
        <w:ind w:left="5063" w:hanging="1080"/>
      </w:pPr>
    </w:lvl>
    <w:lvl w:ilvl="6">
      <w:start w:val="1"/>
      <w:numFmt w:val="decimal"/>
      <w:lvlText w:val="%1.%2.%3.%4.%5.%6.%7."/>
      <w:lvlJc w:val="left"/>
      <w:pPr>
        <w:ind w:left="6178" w:hanging="1440"/>
      </w:pPr>
    </w:lvl>
    <w:lvl w:ilvl="7">
      <w:start w:val="1"/>
      <w:numFmt w:val="decimal"/>
      <w:lvlText w:val="%1.%2.%3.%4.%5.%6.%7.%8."/>
      <w:lvlJc w:val="left"/>
      <w:pPr>
        <w:ind w:left="6933" w:hanging="1440"/>
      </w:pPr>
    </w:lvl>
    <w:lvl w:ilvl="8">
      <w:start w:val="1"/>
      <w:numFmt w:val="decimal"/>
      <w:lvlText w:val="%1.%2.%3.%4.%5.%6.%7.%8.%9."/>
      <w:lvlJc w:val="left"/>
      <w:pPr>
        <w:ind w:left="8048" w:hanging="1800"/>
      </w:pPr>
    </w:lvl>
  </w:abstractNum>
  <w:abstractNum w:abstractNumId="1" w15:restartNumberingAfterBreak="0">
    <w:nsid w:val="02B91C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FF30A2"/>
    <w:multiLevelType w:val="multilevel"/>
    <w:tmpl w:val="0380BE72"/>
    <w:lvl w:ilvl="0">
      <w:start w:val="5"/>
      <w:numFmt w:val="decimal"/>
      <w:lvlText w:val="%1."/>
      <w:lvlJc w:val="left"/>
      <w:pPr>
        <w:ind w:left="360"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3" w15:restartNumberingAfterBreak="0">
    <w:nsid w:val="03C53DB3"/>
    <w:multiLevelType w:val="hybridMultilevel"/>
    <w:tmpl w:val="6FF43FF6"/>
    <w:lvl w:ilvl="0" w:tplc="50DEC2FA">
      <w:start w:val="1"/>
      <w:numFmt w:val="decimal"/>
      <w:lvlText w:val="%1."/>
      <w:lvlJc w:val="left"/>
      <w:pPr>
        <w:ind w:left="720" w:hanging="360"/>
      </w:pPr>
    </w:lvl>
    <w:lvl w:ilvl="1" w:tplc="AA10A4D4">
      <w:start w:val="1"/>
      <w:numFmt w:val="lowerLetter"/>
      <w:lvlText w:val="%2."/>
      <w:lvlJc w:val="left"/>
      <w:pPr>
        <w:ind w:left="1440" w:hanging="360"/>
      </w:pPr>
    </w:lvl>
    <w:lvl w:ilvl="2" w:tplc="F58A546A">
      <w:start w:val="1"/>
      <w:numFmt w:val="lowerRoman"/>
      <w:lvlText w:val="%3."/>
      <w:lvlJc w:val="right"/>
      <w:pPr>
        <w:ind w:left="2160" w:hanging="180"/>
      </w:pPr>
    </w:lvl>
    <w:lvl w:ilvl="3" w:tplc="E4948C9E">
      <w:start w:val="1"/>
      <w:numFmt w:val="decimal"/>
      <w:lvlText w:val="%4."/>
      <w:lvlJc w:val="left"/>
      <w:pPr>
        <w:ind w:left="2880" w:hanging="360"/>
      </w:pPr>
    </w:lvl>
    <w:lvl w:ilvl="4" w:tplc="12EC6BA0">
      <w:start w:val="1"/>
      <w:numFmt w:val="lowerLetter"/>
      <w:lvlText w:val="%5."/>
      <w:lvlJc w:val="left"/>
      <w:pPr>
        <w:ind w:left="3600" w:hanging="360"/>
      </w:pPr>
    </w:lvl>
    <w:lvl w:ilvl="5" w:tplc="43C6519C">
      <w:start w:val="1"/>
      <w:numFmt w:val="lowerRoman"/>
      <w:lvlText w:val="%6."/>
      <w:lvlJc w:val="right"/>
      <w:pPr>
        <w:ind w:left="4320" w:hanging="180"/>
      </w:pPr>
    </w:lvl>
    <w:lvl w:ilvl="6" w:tplc="3E7ED278">
      <w:start w:val="1"/>
      <w:numFmt w:val="decimal"/>
      <w:lvlText w:val="%7."/>
      <w:lvlJc w:val="left"/>
      <w:pPr>
        <w:ind w:left="5040" w:hanging="360"/>
      </w:pPr>
    </w:lvl>
    <w:lvl w:ilvl="7" w:tplc="E32C9288">
      <w:start w:val="1"/>
      <w:numFmt w:val="lowerLetter"/>
      <w:lvlText w:val="%8."/>
      <w:lvlJc w:val="left"/>
      <w:pPr>
        <w:ind w:left="5760" w:hanging="360"/>
      </w:pPr>
    </w:lvl>
    <w:lvl w:ilvl="8" w:tplc="06369CC6">
      <w:start w:val="1"/>
      <w:numFmt w:val="lowerRoman"/>
      <w:lvlText w:val="%9."/>
      <w:lvlJc w:val="right"/>
      <w:pPr>
        <w:ind w:left="6480" w:hanging="180"/>
      </w:pPr>
    </w:lvl>
  </w:abstractNum>
  <w:abstractNum w:abstractNumId="4" w15:restartNumberingAfterBreak="0">
    <w:nsid w:val="040903A7"/>
    <w:multiLevelType w:val="multilevel"/>
    <w:tmpl w:val="B7DACE90"/>
    <w:lvl w:ilvl="0">
      <w:start w:val="1"/>
      <w:numFmt w:val="decimal"/>
      <w:lvlText w:val="%1."/>
      <w:lvlJc w:val="left"/>
      <w:pPr>
        <w:ind w:left="360" w:hanging="360"/>
      </w:pPr>
    </w:lvl>
    <w:lvl w:ilvl="1">
      <w:start w:val="1"/>
      <w:numFmt w:val="decimal"/>
      <w:lvlText w:val="%1.%2."/>
      <w:lvlJc w:val="left"/>
      <w:pPr>
        <w:ind w:left="5039" w:hanging="360"/>
      </w:pPr>
    </w:lvl>
    <w:lvl w:ilvl="2">
      <w:start w:val="1"/>
      <w:numFmt w:val="decimal"/>
      <w:lvlText w:val="%1.%2.%3."/>
      <w:lvlJc w:val="left"/>
      <w:pPr>
        <w:ind w:left="3840" w:hanging="720"/>
      </w:pPr>
    </w:lvl>
    <w:lvl w:ilvl="3">
      <w:start w:val="1"/>
      <w:numFmt w:val="decimal"/>
      <w:lvlText w:val="%1.%2.%3.%4."/>
      <w:lvlJc w:val="left"/>
      <w:pPr>
        <w:ind w:left="5400" w:hanging="720"/>
      </w:pPr>
    </w:lvl>
    <w:lvl w:ilvl="4">
      <w:start w:val="1"/>
      <w:numFmt w:val="decimal"/>
      <w:lvlText w:val="%1.%2.%3.%4.%5."/>
      <w:lvlJc w:val="left"/>
      <w:pPr>
        <w:ind w:left="7320" w:hanging="1080"/>
      </w:pPr>
    </w:lvl>
    <w:lvl w:ilvl="5">
      <w:start w:val="1"/>
      <w:numFmt w:val="decimal"/>
      <w:lvlText w:val="%1.%2.%3.%4.%5.%6."/>
      <w:lvlJc w:val="left"/>
      <w:pPr>
        <w:ind w:left="8880" w:hanging="1080"/>
      </w:pPr>
    </w:lvl>
    <w:lvl w:ilvl="6">
      <w:start w:val="1"/>
      <w:numFmt w:val="decimal"/>
      <w:lvlText w:val="%1.%2.%3.%4.%5.%6.%7."/>
      <w:lvlJc w:val="left"/>
      <w:pPr>
        <w:ind w:left="10800" w:hanging="1440"/>
      </w:pPr>
    </w:lvl>
    <w:lvl w:ilvl="7">
      <w:start w:val="1"/>
      <w:numFmt w:val="decimal"/>
      <w:lvlText w:val="%1.%2.%3.%4.%5.%6.%7.%8."/>
      <w:lvlJc w:val="left"/>
      <w:pPr>
        <w:ind w:left="12360" w:hanging="1440"/>
      </w:pPr>
    </w:lvl>
    <w:lvl w:ilvl="8">
      <w:start w:val="1"/>
      <w:numFmt w:val="decimal"/>
      <w:lvlText w:val="%1.%2.%3.%4.%5.%6.%7.%8.%9."/>
      <w:lvlJc w:val="left"/>
      <w:pPr>
        <w:ind w:left="14280" w:hanging="1800"/>
      </w:pPr>
    </w:lvl>
  </w:abstractNum>
  <w:abstractNum w:abstractNumId="5" w15:restartNumberingAfterBreak="0">
    <w:nsid w:val="08247538"/>
    <w:multiLevelType w:val="hybridMultilevel"/>
    <w:tmpl w:val="1FDC98E0"/>
    <w:lvl w:ilvl="0" w:tplc="1D300AF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8D272B"/>
    <w:multiLevelType w:val="multilevel"/>
    <w:tmpl w:val="242E6BBC"/>
    <w:lvl w:ilvl="0">
      <w:start w:val="1"/>
      <w:numFmt w:val="decimal"/>
      <w:lvlText w:val="%1."/>
      <w:lvlJc w:val="left"/>
      <w:pPr>
        <w:ind w:left="360" w:hanging="360"/>
      </w:pPr>
    </w:lvl>
    <w:lvl w:ilvl="1">
      <w:start w:val="2"/>
      <w:numFmt w:val="decimal"/>
      <w:isLgl/>
      <w:lvlText w:val="%1.%2"/>
      <w:lvlJc w:val="left"/>
      <w:pPr>
        <w:ind w:left="643"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0EA3371F"/>
    <w:multiLevelType w:val="multilevel"/>
    <w:tmpl w:val="CDB899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4042256"/>
    <w:multiLevelType w:val="hybridMultilevel"/>
    <w:tmpl w:val="D6F87E02"/>
    <w:lvl w:ilvl="0" w:tplc="007272EA">
      <w:numFmt w:val="bullet"/>
      <w:lvlText w:val=""/>
      <w:lvlJc w:val="left"/>
      <w:pPr>
        <w:ind w:left="720" w:hanging="360"/>
      </w:pPr>
      <w:rPr>
        <w:rFonts w:ascii="Symbol" w:eastAsia="Times New Roman" w:hAnsi="Symbol" w:cs="Times New Roman" w:hint="default"/>
      </w:rPr>
    </w:lvl>
    <w:lvl w:ilvl="1" w:tplc="EB6C2C6A" w:tentative="1">
      <w:start w:val="1"/>
      <w:numFmt w:val="bullet"/>
      <w:lvlText w:val="o"/>
      <w:lvlJc w:val="left"/>
      <w:pPr>
        <w:ind w:left="1440" w:hanging="360"/>
      </w:pPr>
      <w:rPr>
        <w:rFonts w:ascii="Courier New" w:hAnsi="Courier New" w:cs="Courier New" w:hint="default"/>
      </w:rPr>
    </w:lvl>
    <w:lvl w:ilvl="2" w:tplc="3148E116" w:tentative="1">
      <w:start w:val="1"/>
      <w:numFmt w:val="bullet"/>
      <w:lvlText w:val=""/>
      <w:lvlJc w:val="left"/>
      <w:pPr>
        <w:ind w:left="2160" w:hanging="360"/>
      </w:pPr>
      <w:rPr>
        <w:rFonts w:ascii="Wingdings" w:hAnsi="Wingdings" w:hint="default"/>
      </w:rPr>
    </w:lvl>
    <w:lvl w:ilvl="3" w:tplc="A00EBA68" w:tentative="1">
      <w:start w:val="1"/>
      <w:numFmt w:val="bullet"/>
      <w:lvlText w:val=""/>
      <w:lvlJc w:val="left"/>
      <w:pPr>
        <w:ind w:left="2880" w:hanging="360"/>
      </w:pPr>
      <w:rPr>
        <w:rFonts w:ascii="Symbol" w:hAnsi="Symbol" w:hint="default"/>
      </w:rPr>
    </w:lvl>
    <w:lvl w:ilvl="4" w:tplc="9E907F0A" w:tentative="1">
      <w:start w:val="1"/>
      <w:numFmt w:val="bullet"/>
      <w:lvlText w:val="o"/>
      <w:lvlJc w:val="left"/>
      <w:pPr>
        <w:ind w:left="3600" w:hanging="360"/>
      </w:pPr>
      <w:rPr>
        <w:rFonts w:ascii="Courier New" w:hAnsi="Courier New" w:cs="Courier New" w:hint="default"/>
      </w:rPr>
    </w:lvl>
    <w:lvl w:ilvl="5" w:tplc="0EBC9D50" w:tentative="1">
      <w:start w:val="1"/>
      <w:numFmt w:val="bullet"/>
      <w:lvlText w:val=""/>
      <w:lvlJc w:val="left"/>
      <w:pPr>
        <w:ind w:left="4320" w:hanging="360"/>
      </w:pPr>
      <w:rPr>
        <w:rFonts w:ascii="Wingdings" w:hAnsi="Wingdings" w:hint="default"/>
      </w:rPr>
    </w:lvl>
    <w:lvl w:ilvl="6" w:tplc="7BAAB3BC" w:tentative="1">
      <w:start w:val="1"/>
      <w:numFmt w:val="bullet"/>
      <w:lvlText w:val=""/>
      <w:lvlJc w:val="left"/>
      <w:pPr>
        <w:ind w:left="5040" w:hanging="360"/>
      </w:pPr>
      <w:rPr>
        <w:rFonts w:ascii="Symbol" w:hAnsi="Symbol" w:hint="default"/>
      </w:rPr>
    </w:lvl>
    <w:lvl w:ilvl="7" w:tplc="EAEE548C" w:tentative="1">
      <w:start w:val="1"/>
      <w:numFmt w:val="bullet"/>
      <w:lvlText w:val="o"/>
      <w:lvlJc w:val="left"/>
      <w:pPr>
        <w:ind w:left="5760" w:hanging="360"/>
      </w:pPr>
      <w:rPr>
        <w:rFonts w:ascii="Courier New" w:hAnsi="Courier New" w:cs="Courier New" w:hint="default"/>
      </w:rPr>
    </w:lvl>
    <w:lvl w:ilvl="8" w:tplc="E876748A" w:tentative="1">
      <w:start w:val="1"/>
      <w:numFmt w:val="bullet"/>
      <w:lvlText w:val=""/>
      <w:lvlJc w:val="left"/>
      <w:pPr>
        <w:ind w:left="6480" w:hanging="360"/>
      </w:pPr>
      <w:rPr>
        <w:rFonts w:ascii="Wingdings" w:hAnsi="Wingdings" w:hint="default"/>
      </w:rPr>
    </w:lvl>
  </w:abstractNum>
  <w:abstractNum w:abstractNumId="9" w15:restartNumberingAfterBreak="0">
    <w:nsid w:val="18595525"/>
    <w:multiLevelType w:val="hybridMultilevel"/>
    <w:tmpl w:val="1D9098A2"/>
    <w:lvl w:ilvl="0" w:tplc="33CA357C">
      <w:start w:val="7"/>
      <w:numFmt w:val="bullet"/>
      <w:lvlText w:val=""/>
      <w:lvlJc w:val="left"/>
      <w:pPr>
        <w:ind w:left="720" w:hanging="360"/>
      </w:pPr>
      <w:rPr>
        <w:rFonts w:ascii="Symbol" w:eastAsiaTheme="minorHAnsi" w:hAnsi="Symbol" w:cs="Times New Roman" w:hint="default"/>
      </w:rPr>
    </w:lvl>
    <w:lvl w:ilvl="1" w:tplc="2FEE2DE6">
      <w:start w:val="1"/>
      <w:numFmt w:val="bullet"/>
      <w:lvlText w:val="o"/>
      <w:lvlJc w:val="left"/>
      <w:pPr>
        <w:ind w:left="1440" w:hanging="360"/>
      </w:pPr>
      <w:rPr>
        <w:rFonts w:ascii="Courier New" w:hAnsi="Courier New" w:cs="Courier New" w:hint="default"/>
      </w:rPr>
    </w:lvl>
    <w:lvl w:ilvl="2" w:tplc="5C58061A">
      <w:start w:val="1"/>
      <w:numFmt w:val="bullet"/>
      <w:lvlText w:val=""/>
      <w:lvlJc w:val="left"/>
      <w:pPr>
        <w:ind w:left="2160" w:hanging="360"/>
      </w:pPr>
      <w:rPr>
        <w:rFonts w:ascii="Wingdings" w:hAnsi="Wingdings" w:hint="default"/>
      </w:rPr>
    </w:lvl>
    <w:lvl w:ilvl="3" w:tplc="64741C7A">
      <w:start w:val="1"/>
      <w:numFmt w:val="bullet"/>
      <w:lvlText w:val=""/>
      <w:lvlJc w:val="left"/>
      <w:pPr>
        <w:ind w:left="2880" w:hanging="360"/>
      </w:pPr>
      <w:rPr>
        <w:rFonts w:ascii="Symbol" w:hAnsi="Symbol" w:hint="default"/>
      </w:rPr>
    </w:lvl>
    <w:lvl w:ilvl="4" w:tplc="D6864F04">
      <w:start w:val="1"/>
      <w:numFmt w:val="bullet"/>
      <w:lvlText w:val="o"/>
      <w:lvlJc w:val="left"/>
      <w:pPr>
        <w:ind w:left="3600" w:hanging="360"/>
      </w:pPr>
      <w:rPr>
        <w:rFonts w:ascii="Courier New" w:hAnsi="Courier New" w:cs="Courier New" w:hint="default"/>
      </w:rPr>
    </w:lvl>
    <w:lvl w:ilvl="5" w:tplc="ABEC1B1E">
      <w:start w:val="1"/>
      <w:numFmt w:val="bullet"/>
      <w:lvlText w:val=""/>
      <w:lvlJc w:val="left"/>
      <w:pPr>
        <w:ind w:left="4320" w:hanging="360"/>
      </w:pPr>
      <w:rPr>
        <w:rFonts w:ascii="Wingdings" w:hAnsi="Wingdings" w:hint="default"/>
      </w:rPr>
    </w:lvl>
    <w:lvl w:ilvl="6" w:tplc="B3B23C92">
      <w:start w:val="1"/>
      <w:numFmt w:val="bullet"/>
      <w:lvlText w:val=""/>
      <w:lvlJc w:val="left"/>
      <w:pPr>
        <w:ind w:left="5040" w:hanging="360"/>
      </w:pPr>
      <w:rPr>
        <w:rFonts w:ascii="Symbol" w:hAnsi="Symbol" w:hint="default"/>
      </w:rPr>
    </w:lvl>
    <w:lvl w:ilvl="7" w:tplc="206ACE7A">
      <w:start w:val="1"/>
      <w:numFmt w:val="bullet"/>
      <w:lvlText w:val="o"/>
      <w:lvlJc w:val="left"/>
      <w:pPr>
        <w:ind w:left="5760" w:hanging="360"/>
      </w:pPr>
      <w:rPr>
        <w:rFonts w:ascii="Courier New" w:hAnsi="Courier New" w:cs="Courier New" w:hint="default"/>
      </w:rPr>
    </w:lvl>
    <w:lvl w:ilvl="8" w:tplc="ABD8106C">
      <w:start w:val="1"/>
      <w:numFmt w:val="bullet"/>
      <w:lvlText w:val=""/>
      <w:lvlJc w:val="left"/>
      <w:pPr>
        <w:ind w:left="6480" w:hanging="360"/>
      </w:pPr>
      <w:rPr>
        <w:rFonts w:ascii="Wingdings" w:hAnsi="Wingdings" w:hint="default"/>
      </w:rPr>
    </w:lvl>
  </w:abstractNum>
  <w:abstractNum w:abstractNumId="10" w15:restartNumberingAfterBreak="0">
    <w:nsid w:val="1A4154A9"/>
    <w:multiLevelType w:val="multilevel"/>
    <w:tmpl w:val="EF764A02"/>
    <w:lvl w:ilvl="0">
      <w:start w:val="1"/>
      <w:numFmt w:val="decimal"/>
      <w:lvlText w:val="%1."/>
      <w:lvlJc w:val="left"/>
      <w:pPr>
        <w:ind w:left="360" w:hanging="360"/>
      </w:p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A8522D"/>
    <w:multiLevelType w:val="multilevel"/>
    <w:tmpl w:val="3E944708"/>
    <w:lvl w:ilvl="0">
      <w:start w:val="10"/>
      <w:numFmt w:val="decimal"/>
      <w:lvlText w:val="%1."/>
      <w:lvlJc w:val="left"/>
      <w:pPr>
        <w:ind w:left="3196" w:hanging="360"/>
      </w:pPr>
    </w:lvl>
    <w:lvl w:ilvl="1">
      <w:start w:val="1"/>
      <w:numFmt w:val="decimal"/>
      <w:isLgl/>
      <w:lvlText w:val="%1.%2."/>
      <w:lvlJc w:val="left"/>
      <w:pPr>
        <w:ind w:left="3266" w:hanging="430"/>
      </w:pPr>
    </w:lvl>
    <w:lvl w:ilvl="2">
      <w:start w:val="1"/>
      <w:numFmt w:val="decimal"/>
      <w:isLgl/>
      <w:lvlText w:val="%1.%2.%3."/>
      <w:lvlJc w:val="left"/>
      <w:pPr>
        <w:ind w:left="3556" w:hanging="720"/>
      </w:pPr>
    </w:lvl>
    <w:lvl w:ilvl="3">
      <w:start w:val="1"/>
      <w:numFmt w:val="decimal"/>
      <w:isLgl/>
      <w:lvlText w:val="%1.%2.%3.%4."/>
      <w:lvlJc w:val="left"/>
      <w:pPr>
        <w:ind w:left="3556" w:hanging="720"/>
      </w:pPr>
    </w:lvl>
    <w:lvl w:ilvl="4">
      <w:start w:val="1"/>
      <w:numFmt w:val="decimal"/>
      <w:isLgl/>
      <w:lvlText w:val="%1.%2.%3.%4.%5."/>
      <w:lvlJc w:val="left"/>
      <w:pPr>
        <w:ind w:left="3916" w:hanging="1080"/>
      </w:pPr>
    </w:lvl>
    <w:lvl w:ilvl="5">
      <w:start w:val="1"/>
      <w:numFmt w:val="decimal"/>
      <w:isLgl/>
      <w:lvlText w:val="%1.%2.%3.%4.%5.%6."/>
      <w:lvlJc w:val="left"/>
      <w:pPr>
        <w:ind w:left="3916" w:hanging="1080"/>
      </w:pPr>
    </w:lvl>
    <w:lvl w:ilvl="6">
      <w:start w:val="1"/>
      <w:numFmt w:val="decimal"/>
      <w:isLgl/>
      <w:lvlText w:val="%1.%2.%3.%4.%5.%6.%7."/>
      <w:lvlJc w:val="left"/>
      <w:pPr>
        <w:ind w:left="4276" w:hanging="1440"/>
      </w:pPr>
    </w:lvl>
    <w:lvl w:ilvl="7">
      <w:start w:val="1"/>
      <w:numFmt w:val="decimal"/>
      <w:isLgl/>
      <w:lvlText w:val="%1.%2.%3.%4.%5.%6.%7.%8."/>
      <w:lvlJc w:val="left"/>
      <w:pPr>
        <w:ind w:left="4276" w:hanging="1440"/>
      </w:pPr>
    </w:lvl>
    <w:lvl w:ilvl="8">
      <w:start w:val="1"/>
      <w:numFmt w:val="decimal"/>
      <w:isLgl/>
      <w:lvlText w:val="%1.%2.%3.%4.%5.%6.%7.%8.%9."/>
      <w:lvlJc w:val="left"/>
      <w:pPr>
        <w:ind w:left="4276" w:hanging="1440"/>
      </w:pPr>
    </w:lvl>
  </w:abstractNum>
  <w:abstractNum w:abstractNumId="12" w15:restartNumberingAfterBreak="0">
    <w:nsid w:val="216D15D9"/>
    <w:multiLevelType w:val="multilevel"/>
    <w:tmpl w:val="ABD48690"/>
    <w:lvl w:ilvl="0">
      <w:start w:val="3"/>
      <w:numFmt w:val="decimal"/>
      <w:lvlText w:val="%1."/>
      <w:lvlJc w:val="left"/>
      <w:pPr>
        <w:ind w:left="510" w:hanging="510"/>
      </w:pPr>
      <w:rPr>
        <w:rFonts w:hint="default"/>
      </w:rPr>
    </w:lvl>
    <w:lvl w:ilvl="1">
      <w:start w:val="3"/>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3AF2BC2"/>
    <w:multiLevelType w:val="multilevel"/>
    <w:tmpl w:val="F1B65C24"/>
    <w:lvl w:ilvl="0">
      <w:start w:val="7"/>
      <w:numFmt w:val="decimal"/>
      <w:lvlText w:val="%1."/>
      <w:lvlJc w:val="left"/>
      <w:pPr>
        <w:ind w:left="504" w:hanging="504"/>
      </w:pPr>
      <w:rPr>
        <w:rFonts w:hint="default"/>
        <w:sz w:val="22"/>
      </w:rPr>
    </w:lvl>
    <w:lvl w:ilvl="1">
      <w:start w:val="1"/>
      <w:numFmt w:val="decimal"/>
      <w:lvlText w:val="%1.%2."/>
      <w:lvlJc w:val="left"/>
      <w:pPr>
        <w:ind w:left="858" w:hanging="504"/>
      </w:pPr>
      <w:rPr>
        <w:rFonts w:hint="default"/>
        <w:sz w:val="22"/>
      </w:rPr>
    </w:lvl>
    <w:lvl w:ilvl="2">
      <w:start w:val="1"/>
      <w:numFmt w:val="decimal"/>
      <w:lvlText w:val="%1.%2.%3."/>
      <w:lvlJc w:val="left"/>
      <w:pPr>
        <w:ind w:left="1428" w:hanging="720"/>
      </w:pPr>
      <w:rPr>
        <w:rFonts w:hint="default"/>
        <w:sz w:val="22"/>
      </w:rPr>
    </w:lvl>
    <w:lvl w:ilvl="3">
      <w:start w:val="1"/>
      <w:numFmt w:val="decimal"/>
      <w:lvlText w:val="%1.%2.%3.%4."/>
      <w:lvlJc w:val="left"/>
      <w:pPr>
        <w:ind w:left="1782" w:hanging="72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2850" w:hanging="1080"/>
      </w:pPr>
      <w:rPr>
        <w:rFonts w:hint="default"/>
        <w:sz w:val="22"/>
      </w:rPr>
    </w:lvl>
    <w:lvl w:ilvl="6">
      <w:start w:val="1"/>
      <w:numFmt w:val="decimal"/>
      <w:lvlText w:val="%1.%2.%3.%4.%5.%6.%7."/>
      <w:lvlJc w:val="left"/>
      <w:pPr>
        <w:ind w:left="3564" w:hanging="1440"/>
      </w:pPr>
      <w:rPr>
        <w:rFonts w:hint="default"/>
        <w:sz w:val="22"/>
      </w:rPr>
    </w:lvl>
    <w:lvl w:ilvl="7">
      <w:start w:val="1"/>
      <w:numFmt w:val="decimal"/>
      <w:lvlText w:val="%1.%2.%3.%4.%5.%6.%7.%8."/>
      <w:lvlJc w:val="left"/>
      <w:pPr>
        <w:ind w:left="3918" w:hanging="1440"/>
      </w:pPr>
      <w:rPr>
        <w:rFonts w:hint="default"/>
        <w:sz w:val="22"/>
      </w:rPr>
    </w:lvl>
    <w:lvl w:ilvl="8">
      <w:start w:val="1"/>
      <w:numFmt w:val="decimal"/>
      <w:lvlText w:val="%1.%2.%3.%4.%5.%6.%7.%8.%9."/>
      <w:lvlJc w:val="left"/>
      <w:pPr>
        <w:ind w:left="4632" w:hanging="1800"/>
      </w:pPr>
      <w:rPr>
        <w:rFonts w:hint="default"/>
        <w:sz w:val="22"/>
      </w:rPr>
    </w:lvl>
  </w:abstractNum>
  <w:abstractNum w:abstractNumId="14" w15:restartNumberingAfterBreak="0">
    <w:nsid w:val="28CA1329"/>
    <w:multiLevelType w:val="hybridMultilevel"/>
    <w:tmpl w:val="7D06BE1A"/>
    <w:lvl w:ilvl="0" w:tplc="69FA3A6C">
      <w:start w:val="1"/>
      <w:numFmt w:val="decimal"/>
      <w:lvlText w:val="%1."/>
      <w:lvlJc w:val="left"/>
      <w:pPr>
        <w:ind w:left="720" w:hanging="360"/>
      </w:pPr>
    </w:lvl>
    <w:lvl w:ilvl="1" w:tplc="CFB4C906" w:tentative="1">
      <w:start w:val="1"/>
      <w:numFmt w:val="lowerLetter"/>
      <w:lvlText w:val="%2."/>
      <w:lvlJc w:val="left"/>
      <w:pPr>
        <w:ind w:left="1440" w:hanging="360"/>
      </w:pPr>
    </w:lvl>
    <w:lvl w:ilvl="2" w:tplc="86CCAF1A" w:tentative="1">
      <w:start w:val="1"/>
      <w:numFmt w:val="lowerRoman"/>
      <w:lvlText w:val="%3."/>
      <w:lvlJc w:val="right"/>
      <w:pPr>
        <w:ind w:left="2160" w:hanging="180"/>
      </w:pPr>
    </w:lvl>
    <w:lvl w:ilvl="3" w:tplc="0E6E0BCE" w:tentative="1">
      <w:start w:val="1"/>
      <w:numFmt w:val="decimal"/>
      <w:lvlText w:val="%4."/>
      <w:lvlJc w:val="left"/>
      <w:pPr>
        <w:ind w:left="2880" w:hanging="360"/>
      </w:pPr>
    </w:lvl>
    <w:lvl w:ilvl="4" w:tplc="23283B6C" w:tentative="1">
      <w:start w:val="1"/>
      <w:numFmt w:val="lowerLetter"/>
      <w:lvlText w:val="%5."/>
      <w:lvlJc w:val="left"/>
      <w:pPr>
        <w:ind w:left="3600" w:hanging="360"/>
      </w:pPr>
    </w:lvl>
    <w:lvl w:ilvl="5" w:tplc="00C27A50" w:tentative="1">
      <w:start w:val="1"/>
      <w:numFmt w:val="lowerRoman"/>
      <w:lvlText w:val="%6."/>
      <w:lvlJc w:val="right"/>
      <w:pPr>
        <w:ind w:left="4320" w:hanging="180"/>
      </w:pPr>
    </w:lvl>
    <w:lvl w:ilvl="6" w:tplc="E3E09850" w:tentative="1">
      <w:start w:val="1"/>
      <w:numFmt w:val="decimal"/>
      <w:lvlText w:val="%7."/>
      <w:lvlJc w:val="left"/>
      <w:pPr>
        <w:ind w:left="5040" w:hanging="360"/>
      </w:pPr>
    </w:lvl>
    <w:lvl w:ilvl="7" w:tplc="B0BC9B86" w:tentative="1">
      <w:start w:val="1"/>
      <w:numFmt w:val="lowerLetter"/>
      <w:lvlText w:val="%8."/>
      <w:lvlJc w:val="left"/>
      <w:pPr>
        <w:ind w:left="5760" w:hanging="360"/>
      </w:pPr>
    </w:lvl>
    <w:lvl w:ilvl="8" w:tplc="E4ECC64A" w:tentative="1">
      <w:start w:val="1"/>
      <w:numFmt w:val="lowerRoman"/>
      <w:lvlText w:val="%9."/>
      <w:lvlJc w:val="right"/>
      <w:pPr>
        <w:ind w:left="6480" w:hanging="180"/>
      </w:pPr>
    </w:lvl>
  </w:abstractNum>
  <w:abstractNum w:abstractNumId="15" w15:restartNumberingAfterBreak="0">
    <w:nsid w:val="2CA8555A"/>
    <w:multiLevelType w:val="multilevel"/>
    <w:tmpl w:val="298E740E"/>
    <w:lvl w:ilvl="0">
      <w:start w:val="1"/>
      <w:numFmt w:val="decimal"/>
      <w:lvlText w:val="%1."/>
      <w:lvlJc w:val="left"/>
      <w:pPr>
        <w:ind w:left="1068" w:hanging="360"/>
      </w:pPr>
    </w:lvl>
    <w:lvl w:ilvl="1">
      <w:start w:val="1"/>
      <w:numFmt w:val="bullet"/>
      <w:lvlText w:val=""/>
      <w:lvlJc w:val="left"/>
      <w:pPr>
        <w:ind w:left="1803" w:hanging="1095"/>
      </w:pPr>
      <w:rPr>
        <w:rFonts w:ascii="Symbol" w:hAnsi="Symbol" w:hint="default"/>
      </w:rPr>
    </w:lvl>
    <w:lvl w:ilvl="2">
      <w:start w:val="1"/>
      <w:numFmt w:val="decimal"/>
      <w:isLgl/>
      <w:lvlText w:val="%1.%2.%3"/>
      <w:lvlJc w:val="left"/>
      <w:pPr>
        <w:ind w:left="1803" w:hanging="1095"/>
      </w:pPr>
    </w:lvl>
    <w:lvl w:ilvl="3">
      <w:start w:val="1"/>
      <w:numFmt w:val="bullet"/>
      <w:lvlText w:val=""/>
      <w:lvlJc w:val="left"/>
      <w:pPr>
        <w:ind w:left="1803" w:hanging="1095"/>
      </w:pPr>
      <w:rPr>
        <w:rFonts w:ascii="Symbol" w:hAnsi="Symbol" w:hint="default"/>
      </w:rPr>
    </w:lvl>
    <w:lvl w:ilvl="4">
      <w:start w:val="1"/>
      <w:numFmt w:val="decimal"/>
      <w:isLgl/>
      <w:lvlText w:val="%1.%2.%3.%4.%5"/>
      <w:lvlJc w:val="left"/>
      <w:pPr>
        <w:ind w:left="1803" w:hanging="1095"/>
      </w:pPr>
    </w:lvl>
    <w:lvl w:ilvl="5">
      <w:start w:val="1"/>
      <w:numFmt w:val="decimal"/>
      <w:isLgl/>
      <w:lvlText w:val="%1.%2.%3.%4.%5.%6"/>
      <w:lvlJc w:val="left"/>
      <w:pPr>
        <w:ind w:left="1803" w:hanging="1095"/>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6" w15:restartNumberingAfterBreak="0">
    <w:nsid w:val="2CC83D51"/>
    <w:multiLevelType w:val="hybridMultilevel"/>
    <w:tmpl w:val="24AEB2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D375F1B"/>
    <w:multiLevelType w:val="multilevel"/>
    <w:tmpl w:val="6FACBAF4"/>
    <w:lvl w:ilvl="0">
      <w:start w:val="1"/>
      <w:numFmt w:val="decimal"/>
      <w:lvlText w:val="%1"/>
      <w:lvlJc w:val="left"/>
      <w:pPr>
        <w:ind w:left="192" w:hanging="353"/>
      </w:pPr>
      <w:rPr>
        <w:lang w:val="ru-RU" w:eastAsia="ru-RU" w:bidi="ru-RU"/>
      </w:rPr>
    </w:lvl>
    <w:lvl w:ilvl="1">
      <w:start w:val="1"/>
      <w:numFmt w:val="decimal"/>
      <w:lvlText w:val="%1.%2"/>
      <w:lvlJc w:val="left"/>
      <w:pPr>
        <w:ind w:left="192" w:hanging="353"/>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192" w:hanging="128"/>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291" w:hanging="128"/>
      </w:pPr>
      <w:rPr>
        <w:lang w:val="ru-RU" w:eastAsia="ru-RU" w:bidi="ru-RU"/>
      </w:rPr>
    </w:lvl>
    <w:lvl w:ilvl="4">
      <w:numFmt w:val="bullet"/>
      <w:lvlText w:val="•"/>
      <w:lvlJc w:val="left"/>
      <w:pPr>
        <w:ind w:left="4322" w:hanging="128"/>
      </w:pPr>
      <w:rPr>
        <w:lang w:val="ru-RU" w:eastAsia="ru-RU" w:bidi="ru-RU"/>
      </w:rPr>
    </w:lvl>
    <w:lvl w:ilvl="5">
      <w:numFmt w:val="bullet"/>
      <w:lvlText w:val="•"/>
      <w:lvlJc w:val="left"/>
      <w:pPr>
        <w:ind w:left="5353" w:hanging="128"/>
      </w:pPr>
      <w:rPr>
        <w:lang w:val="ru-RU" w:eastAsia="ru-RU" w:bidi="ru-RU"/>
      </w:rPr>
    </w:lvl>
    <w:lvl w:ilvl="6">
      <w:numFmt w:val="bullet"/>
      <w:lvlText w:val="•"/>
      <w:lvlJc w:val="left"/>
      <w:pPr>
        <w:ind w:left="6383" w:hanging="128"/>
      </w:pPr>
      <w:rPr>
        <w:lang w:val="ru-RU" w:eastAsia="ru-RU" w:bidi="ru-RU"/>
      </w:rPr>
    </w:lvl>
    <w:lvl w:ilvl="7">
      <w:numFmt w:val="bullet"/>
      <w:lvlText w:val="•"/>
      <w:lvlJc w:val="left"/>
      <w:pPr>
        <w:ind w:left="7414" w:hanging="128"/>
      </w:pPr>
      <w:rPr>
        <w:lang w:val="ru-RU" w:eastAsia="ru-RU" w:bidi="ru-RU"/>
      </w:rPr>
    </w:lvl>
    <w:lvl w:ilvl="8">
      <w:numFmt w:val="bullet"/>
      <w:lvlText w:val="•"/>
      <w:lvlJc w:val="left"/>
      <w:pPr>
        <w:ind w:left="8445" w:hanging="128"/>
      </w:pPr>
      <w:rPr>
        <w:lang w:val="ru-RU" w:eastAsia="ru-RU" w:bidi="ru-RU"/>
      </w:rPr>
    </w:lvl>
  </w:abstractNum>
  <w:abstractNum w:abstractNumId="18" w15:restartNumberingAfterBreak="0">
    <w:nsid w:val="2F576584"/>
    <w:multiLevelType w:val="multilevel"/>
    <w:tmpl w:val="DB6A1858"/>
    <w:lvl w:ilvl="0">
      <w:start w:val="7"/>
      <w:numFmt w:val="decimal"/>
      <w:lvlText w:val="%1."/>
      <w:lvlJc w:val="left"/>
      <w:pPr>
        <w:ind w:left="360" w:hanging="360"/>
      </w:pPr>
    </w:lvl>
    <w:lvl w:ilvl="1">
      <w:start w:val="1"/>
      <w:numFmt w:val="decimal"/>
      <w:lvlText w:val="%1.%2."/>
      <w:lvlJc w:val="left"/>
      <w:pPr>
        <w:ind w:left="433" w:hanging="360"/>
      </w:pPr>
    </w:lvl>
    <w:lvl w:ilvl="2">
      <w:start w:val="1"/>
      <w:numFmt w:val="decimal"/>
      <w:lvlText w:val="%1.%2.%3."/>
      <w:lvlJc w:val="left"/>
      <w:pPr>
        <w:ind w:left="866" w:hanging="720"/>
      </w:pPr>
    </w:lvl>
    <w:lvl w:ilvl="3">
      <w:start w:val="1"/>
      <w:numFmt w:val="decimal"/>
      <w:lvlText w:val="%1.%2.%3.%4."/>
      <w:lvlJc w:val="left"/>
      <w:pPr>
        <w:ind w:left="939" w:hanging="720"/>
      </w:pPr>
    </w:lvl>
    <w:lvl w:ilvl="4">
      <w:start w:val="1"/>
      <w:numFmt w:val="decimal"/>
      <w:lvlText w:val="%1.%2.%3.%4.%5."/>
      <w:lvlJc w:val="left"/>
      <w:pPr>
        <w:ind w:left="1372" w:hanging="1080"/>
      </w:pPr>
    </w:lvl>
    <w:lvl w:ilvl="5">
      <w:start w:val="1"/>
      <w:numFmt w:val="decimal"/>
      <w:lvlText w:val="%1.%2.%3.%4.%5.%6."/>
      <w:lvlJc w:val="left"/>
      <w:pPr>
        <w:ind w:left="1445" w:hanging="1080"/>
      </w:pPr>
    </w:lvl>
    <w:lvl w:ilvl="6">
      <w:start w:val="1"/>
      <w:numFmt w:val="decimal"/>
      <w:lvlText w:val="%1.%2.%3.%4.%5.%6.%7."/>
      <w:lvlJc w:val="left"/>
      <w:pPr>
        <w:ind w:left="1878" w:hanging="1440"/>
      </w:pPr>
    </w:lvl>
    <w:lvl w:ilvl="7">
      <w:start w:val="1"/>
      <w:numFmt w:val="decimal"/>
      <w:lvlText w:val="%1.%2.%3.%4.%5.%6.%7.%8."/>
      <w:lvlJc w:val="left"/>
      <w:pPr>
        <w:ind w:left="1951" w:hanging="1440"/>
      </w:pPr>
    </w:lvl>
    <w:lvl w:ilvl="8">
      <w:start w:val="1"/>
      <w:numFmt w:val="decimal"/>
      <w:lvlText w:val="%1.%2.%3.%4.%5.%6.%7.%8.%9."/>
      <w:lvlJc w:val="left"/>
      <w:pPr>
        <w:ind w:left="2384" w:hanging="1800"/>
      </w:pPr>
    </w:lvl>
  </w:abstractNum>
  <w:abstractNum w:abstractNumId="19" w15:restartNumberingAfterBreak="0">
    <w:nsid w:val="317A46BE"/>
    <w:multiLevelType w:val="multilevel"/>
    <w:tmpl w:val="4B820FC4"/>
    <w:lvl w:ilvl="0">
      <w:start w:val="4"/>
      <w:numFmt w:val="decimal"/>
      <w:lvlText w:val="%1."/>
      <w:lvlJc w:val="left"/>
      <w:pPr>
        <w:ind w:left="360" w:hanging="360"/>
      </w:pPr>
      <w:rPr>
        <w:b/>
        <w:color w:val="auto"/>
      </w:rPr>
    </w:lvl>
    <w:lvl w:ilvl="1">
      <w:start w:val="1"/>
      <w:numFmt w:val="decimal"/>
      <w:lvlText w:val="%1.%2."/>
      <w:lvlJc w:val="left"/>
      <w:pPr>
        <w:ind w:left="360" w:hanging="360"/>
      </w:pPr>
      <w:rPr>
        <w:b w:val="0"/>
        <w:color w:val="auto"/>
      </w:rPr>
    </w:lvl>
    <w:lvl w:ilvl="2">
      <w:start w:val="1"/>
      <w:numFmt w:val="decimal"/>
      <w:lvlText w:val="%1.%2.%3."/>
      <w:lvlJc w:val="left"/>
      <w:pPr>
        <w:ind w:left="2230" w:hanging="720"/>
      </w:pPr>
      <w:rPr>
        <w:b/>
        <w:color w:val="auto"/>
      </w:rPr>
    </w:lvl>
    <w:lvl w:ilvl="3">
      <w:start w:val="1"/>
      <w:numFmt w:val="decimal"/>
      <w:lvlText w:val="%1.%2.%3.%4."/>
      <w:lvlJc w:val="left"/>
      <w:pPr>
        <w:ind w:left="2985" w:hanging="720"/>
      </w:pPr>
      <w:rPr>
        <w:b/>
        <w:color w:val="auto"/>
      </w:rPr>
    </w:lvl>
    <w:lvl w:ilvl="4">
      <w:start w:val="1"/>
      <w:numFmt w:val="decimal"/>
      <w:lvlText w:val="%1.%2.%3.%4.%5."/>
      <w:lvlJc w:val="left"/>
      <w:pPr>
        <w:ind w:left="4100" w:hanging="1080"/>
      </w:pPr>
      <w:rPr>
        <w:b/>
        <w:color w:val="auto"/>
      </w:rPr>
    </w:lvl>
    <w:lvl w:ilvl="5">
      <w:start w:val="1"/>
      <w:numFmt w:val="decimal"/>
      <w:lvlText w:val="%1.%2.%3.%4.%5.%6."/>
      <w:lvlJc w:val="left"/>
      <w:pPr>
        <w:ind w:left="4855" w:hanging="1080"/>
      </w:pPr>
      <w:rPr>
        <w:b/>
        <w:color w:val="auto"/>
      </w:rPr>
    </w:lvl>
    <w:lvl w:ilvl="6">
      <w:start w:val="1"/>
      <w:numFmt w:val="decimal"/>
      <w:lvlText w:val="%1.%2.%3.%4.%5.%6.%7."/>
      <w:lvlJc w:val="left"/>
      <w:pPr>
        <w:ind w:left="5970" w:hanging="1440"/>
      </w:pPr>
      <w:rPr>
        <w:b/>
        <w:color w:val="auto"/>
      </w:rPr>
    </w:lvl>
    <w:lvl w:ilvl="7">
      <w:start w:val="1"/>
      <w:numFmt w:val="decimal"/>
      <w:lvlText w:val="%1.%2.%3.%4.%5.%6.%7.%8."/>
      <w:lvlJc w:val="left"/>
      <w:pPr>
        <w:ind w:left="6725" w:hanging="1440"/>
      </w:pPr>
      <w:rPr>
        <w:b/>
        <w:color w:val="auto"/>
      </w:rPr>
    </w:lvl>
    <w:lvl w:ilvl="8">
      <w:start w:val="1"/>
      <w:numFmt w:val="decimal"/>
      <w:lvlText w:val="%1.%2.%3.%4.%5.%6.%7.%8.%9."/>
      <w:lvlJc w:val="left"/>
      <w:pPr>
        <w:ind w:left="7840" w:hanging="1800"/>
      </w:pPr>
      <w:rPr>
        <w:b/>
        <w:color w:val="auto"/>
      </w:rPr>
    </w:lvl>
  </w:abstractNum>
  <w:abstractNum w:abstractNumId="20" w15:restartNumberingAfterBreak="0">
    <w:nsid w:val="37062B71"/>
    <w:multiLevelType w:val="multilevel"/>
    <w:tmpl w:val="7B38ADFE"/>
    <w:lvl w:ilvl="0">
      <w:start w:val="3"/>
      <w:numFmt w:val="decimal"/>
      <w:lvlText w:val="%1."/>
      <w:lvlJc w:val="left"/>
      <w:pPr>
        <w:ind w:left="510" w:hanging="510"/>
      </w:pPr>
      <w:rPr>
        <w:rFonts w:hint="default"/>
      </w:rPr>
    </w:lvl>
    <w:lvl w:ilvl="1">
      <w:start w:val="2"/>
      <w:numFmt w:val="decimal"/>
      <w:lvlText w:val="%1.%2."/>
      <w:lvlJc w:val="left"/>
      <w:pPr>
        <w:ind w:left="1067" w:hanging="510"/>
      </w:pPr>
      <w:rPr>
        <w:rFonts w:hint="default"/>
      </w:rPr>
    </w:lvl>
    <w:lvl w:ilvl="2">
      <w:start w:val="5"/>
      <w:numFmt w:val="decimal"/>
      <w:lvlText w:val="%1.%2.%3."/>
      <w:lvlJc w:val="left"/>
      <w:pPr>
        <w:ind w:left="1834" w:hanging="720"/>
      </w:pPr>
      <w:rPr>
        <w:rFonts w:hint="default"/>
      </w:rPr>
    </w:lvl>
    <w:lvl w:ilvl="3">
      <w:start w:val="1"/>
      <w:numFmt w:val="decimal"/>
      <w:lvlText w:val="%1.%2.%3.%4."/>
      <w:lvlJc w:val="left"/>
      <w:pPr>
        <w:ind w:left="2391" w:hanging="720"/>
      </w:pPr>
      <w:rPr>
        <w:rFonts w:hint="default"/>
      </w:rPr>
    </w:lvl>
    <w:lvl w:ilvl="4">
      <w:start w:val="1"/>
      <w:numFmt w:val="decimal"/>
      <w:lvlText w:val="%1.%2.%3.%4.%5."/>
      <w:lvlJc w:val="left"/>
      <w:pPr>
        <w:ind w:left="3308" w:hanging="1080"/>
      </w:pPr>
      <w:rPr>
        <w:rFonts w:hint="default"/>
      </w:rPr>
    </w:lvl>
    <w:lvl w:ilvl="5">
      <w:start w:val="1"/>
      <w:numFmt w:val="decimal"/>
      <w:lvlText w:val="%1.%2.%3.%4.%5.%6."/>
      <w:lvlJc w:val="left"/>
      <w:pPr>
        <w:ind w:left="3865" w:hanging="1080"/>
      </w:pPr>
      <w:rPr>
        <w:rFonts w:hint="default"/>
      </w:rPr>
    </w:lvl>
    <w:lvl w:ilvl="6">
      <w:start w:val="1"/>
      <w:numFmt w:val="decimal"/>
      <w:lvlText w:val="%1.%2.%3.%4.%5.%6.%7."/>
      <w:lvlJc w:val="left"/>
      <w:pPr>
        <w:ind w:left="4782" w:hanging="1440"/>
      </w:pPr>
      <w:rPr>
        <w:rFonts w:hint="default"/>
      </w:rPr>
    </w:lvl>
    <w:lvl w:ilvl="7">
      <w:start w:val="1"/>
      <w:numFmt w:val="decimal"/>
      <w:lvlText w:val="%1.%2.%3.%4.%5.%6.%7.%8."/>
      <w:lvlJc w:val="left"/>
      <w:pPr>
        <w:ind w:left="5339" w:hanging="1440"/>
      </w:pPr>
      <w:rPr>
        <w:rFonts w:hint="default"/>
      </w:rPr>
    </w:lvl>
    <w:lvl w:ilvl="8">
      <w:start w:val="1"/>
      <w:numFmt w:val="decimal"/>
      <w:lvlText w:val="%1.%2.%3.%4.%5.%6.%7.%8.%9."/>
      <w:lvlJc w:val="left"/>
      <w:pPr>
        <w:ind w:left="6256" w:hanging="1800"/>
      </w:pPr>
      <w:rPr>
        <w:rFonts w:hint="default"/>
      </w:rPr>
    </w:lvl>
  </w:abstractNum>
  <w:abstractNum w:abstractNumId="21" w15:restartNumberingAfterBreak="0">
    <w:nsid w:val="386007FD"/>
    <w:multiLevelType w:val="hybridMultilevel"/>
    <w:tmpl w:val="650269BC"/>
    <w:lvl w:ilvl="0" w:tplc="CC0A1A64">
      <w:start w:val="1"/>
      <w:numFmt w:val="bullet"/>
      <w:lvlText w:val="−"/>
      <w:lvlJc w:val="left"/>
      <w:pPr>
        <w:ind w:left="1211" w:hanging="360"/>
      </w:pPr>
      <w:rPr>
        <w:rFonts w:ascii="Courier" w:hAnsi="Courier" w:cs="Courier"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B05715B"/>
    <w:multiLevelType w:val="multilevel"/>
    <w:tmpl w:val="DB6A1858"/>
    <w:lvl w:ilvl="0">
      <w:start w:val="6"/>
      <w:numFmt w:val="decimal"/>
      <w:lvlText w:val="%1."/>
      <w:lvlJc w:val="left"/>
      <w:pPr>
        <w:ind w:left="360" w:hanging="360"/>
      </w:pPr>
    </w:lvl>
    <w:lvl w:ilvl="1">
      <w:start w:val="1"/>
      <w:numFmt w:val="decimal"/>
      <w:lvlText w:val="%1.%2."/>
      <w:lvlJc w:val="left"/>
      <w:pPr>
        <w:ind w:left="433" w:hanging="360"/>
      </w:pPr>
    </w:lvl>
    <w:lvl w:ilvl="2">
      <w:start w:val="1"/>
      <w:numFmt w:val="decimal"/>
      <w:lvlText w:val="%1.%2.%3."/>
      <w:lvlJc w:val="left"/>
      <w:pPr>
        <w:ind w:left="866" w:hanging="720"/>
      </w:pPr>
    </w:lvl>
    <w:lvl w:ilvl="3">
      <w:start w:val="1"/>
      <w:numFmt w:val="decimal"/>
      <w:lvlText w:val="%1.%2.%3.%4."/>
      <w:lvlJc w:val="left"/>
      <w:pPr>
        <w:ind w:left="939" w:hanging="720"/>
      </w:pPr>
    </w:lvl>
    <w:lvl w:ilvl="4">
      <w:start w:val="1"/>
      <w:numFmt w:val="decimal"/>
      <w:lvlText w:val="%1.%2.%3.%4.%5."/>
      <w:lvlJc w:val="left"/>
      <w:pPr>
        <w:ind w:left="1372" w:hanging="1080"/>
      </w:pPr>
    </w:lvl>
    <w:lvl w:ilvl="5">
      <w:start w:val="1"/>
      <w:numFmt w:val="decimal"/>
      <w:lvlText w:val="%1.%2.%3.%4.%5.%6."/>
      <w:lvlJc w:val="left"/>
      <w:pPr>
        <w:ind w:left="1445" w:hanging="1080"/>
      </w:pPr>
    </w:lvl>
    <w:lvl w:ilvl="6">
      <w:start w:val="1"/>
      <w:numFmt w:val="decimal"/>
      <w:lvlText w:val="%1.%2.%3.%4.%5.%6.%7."/>
      <w:lvlJc w:val="left"/>
      <w:pPr>
        <w:ind w:left="1878" w:hanging="1440"/>
      </w:pPr>
    </w:lvl>
    <w:lvl w:ilvl="7">
      <w:start w:val="1"/>
      <w:numFmt w:val="decimal"/>
      <w:lvlText w:val="%1.%2.%3.%4.%5.%6.%7.%8."/>
      <w:lvlJc w:val="left"/>
      <w:pPr>
        <w:ind w:left="1951" w:hanging="1440"/>
      </w:pPr>
    </w:lvl>
    <w:lvl w:ilvl="8">
      <w:start w:val="1"/>
      <w:numFmt w:val="decimal"/>
      <w:lvlText w:val="%1.%2.%3.%4.%5.%6.%7.%8.%9."/>
      <w:lvlJc w:val="left"/>
      <w:pPr>
        <w:ind w:left="2384" w:hanging="1800"/>
      </w:pPr>
    </w:lvl>
  </w:abstractNum>
  <w:abstractNum w:abstractNumId="23" w15:restartNumberingAfterBreak="0">
    <w:nsid w:val="3E741A71"/>
    <w:multiLevelType w:val="multilevel"/>
    <w:tmpl w:val="DB6A1858"/>
    <w:lvl w:ilvl="0">
      <w:start w:val="9"/>
      <w:numFmt w:val="decimal"/>
      <w:lvlText w:val="%1."/>
      <w:lvlJc w:val="left"/>
      <w:pPr>
        <w:ind w:left="360" w:hanging="360"/>
      </w:pPr>
    </w:lvl>
    <w:lvl w:ilvl="1">
      <w:start w:val="1"/>
      <w:numFmt w:val="decimal"/>
      <w:lvlText w:val="%1.%2."/>
      <w:lvlJc w:val="left"/>
      <w:pPr>
        <w:ind w:left="433" w:hanging="360"/>
      </w:pPr>
    </w:lvl>
    <w:lvl w:ilvl="2">
      <w:start w:val="1"/>
      <w:numFmt w:val="decimal"/>
      <w:lvlText w:val="%1.%2.%3."/>
      <w:lvlJc w:val="left"/>
      <w:pPr>
        <w:ind w:left="866" w:hanging="720"/>
      </w:pPr>
    </w:lvl>
    <w:lvl w:ilvl="3">
      <w:start w:val="1"/>
      <w:numFmt w:val="decimal"/>
      <w:lvlText w:val="%1.%2.%3.%4."/>
      <w:lvlJc w:val="left"/>
      <w:pPr>
        <w:ind w:left="939" w:hanging="720"/>
      </w:pPr>
    </w:lvl>
    <w:lvl w:ilvl="4">
      <w:start w:val="1"/>
      <w:numFmt w:val="decimal"/>
      <w:lvlText w:val="%1.%2.%3.%4.%5."/>
      <w:lvlJc w:val="left"/>
      <w:pPr>
        <w:ind w:left="1372" w:hanging="1080"/>
      </w:pPr>
    </w:lvl>
    <w:lvl w:ilvl="5">
      <w:start w:val="1"/>
      <w:numFmt w:val="decimal"/>
      <w:lvlText w:val="%1.%2.%3.%4.%5.%6."/>
      <w:lvlJc w:val="left"/>
      <w:pPr>
        <w:ind w:left="1445" w:hanging="1080"/>
      </w:pPr>
    </w:lvl>
    <w:lvl w:ilvl="6">
      <w:start w:val="1"/>
      <w:numFmt w:val="decimal"/>
      <w:lvlText w:val="%1.%2.%3.%4.%5.%6.%7."/>
      <w:lvlJc w:val="left"/>
      <w:pPr>
        <w:ind w:left="1878" w:hanging="1440"/>
      </w:pPr>
    </w:lvl>
    <w:lvl w:ilvl="7">
      <w:start w:val="1"/>
      <w:numFmt w:val="decimal"/>
      <w:lvlText w:val="%1.%2.%3.%4.%5.%6.%7.%8."/>
      <w:lvlJc w:val="left"/>
      <w:pPr>
        <w:ind w:left="1951" w:hanging="1440"/>
      </w:pPr>
    </w:lvl>
    <w:lvl w:ilvl="8">
      <w:start w:val="1"/>
      <w:numFmt w:val="decimal"/>
      <w:lvlText w:val="%1.%2.%3.%4.%5.%6.%7.%8.%9."/>
      <w:lvlJc w:val="left"/>
      <w:pPr>
        <w:ind w:left="2384" w:hanging="1800"/>
      </w:pPr>
    </w:lvl>
  </w:abstractNum>
  <w:abstractNum w:abstractNumId="24" w15:restartNumberingAfterBreak="0">
    <w:nsid w:val="435C5AAD"/>
    <w:multiLevelType w:val="hybridMultilevel"/>
    <w:tmpl w:val="EAAC89AC"/>
    <w:lvl w:ilvl="0" w:tplc="0D164846">
      <w:start w:val="1"/>
      <w:numFmt w:val="bullet"/>
      <w:lvlText w:val=""/>
      <w:lvlJc w:val="left"/>
      <w:pPr>
        <w:ind w:left="720" w:hanging="360"/>
      </w:pPr>
      <w:rPr>
        <w:rFonts w:ascii="Symbol" w:hAnsi="Symbol" w:hint="default"/>
      </w:rPr>
    </w:lvl>
    <w:lvl w:ilvl="1" w:tplc="398282B0">
      <w:start w:val="1"/>
      <w:numFmt w:val="bullet"/>
      <w:lvlText w:val="o"/>
      <w:lvlJc w:val="left"/>
      <w:pPr>
        <w:ind w:left="1440" w:hanging="360"/>
      </w:pPr>
      <w:rPr>
        <w:rFonts w:ascii="Courier New" w:hAnsi="Courier New" w:cs="Courier New" w:hint="default"/>
      </w:rPr>
    </w:lvl>
    <w:lvl w:ilvl="2" w:tplc="07D4A27C">
      <w:start w:val="1"/>
      <w:numFmt w:val="bullet"/>
      <w:lvlText w:val=""/>
      <w:lvlJc w:val="left"/>
      <w:pPr>
        <w:ind w:left="2160" w:hanging="360"/>
      </w:pPr>
      <w:rPr>
        <w:rFonts w:ascii="Wingdings" w:hAnsi="Wingdings" w:hint="default"/>
      </w:rPr>
    </w:lvl>
    <w:lvl w:ilvl="3" w:tplc="FCC2554E">
      <w:start w:val="1"/>
      <w:numFmt w:val="bullet"/>
      <w:lvlText w:val=""/>
      <w:lvlJc w:val="left"/>
      <w:pPr>
        <w:ind w:left="2880" w:hanging="360"/>
      </w:pPr>
      <w:rPr>
        <w:rFonts w:ascii="Symbol" w:hAnsi="Symbol" w:hint="default"/>
      </w:rPr>
    </w:lvl>
    <w:lvl w:ilvl="4" w:tplc="F9BAE17C">
      <w:start w:val="1"/>
      <w:numFmt w:val="bullet"/>
      <w:lvlText w:val="o"/>
      <w:lvlJc w:val="left"/>
      <w:pPr>
        <w:ind w:left="3600" w:hanging="360"/>
      </w:pPr>
      <w:rPr>
        <w:rFonts w:ascii="Courier New" w:hAnsi="Courier New" w:cs="Courier New" w:hint="default"/>
      </w:rPr>
    </w:lvl>
    <w:lvl w:ilvl="5" w:tplc="F5B257EC">
      <w:start w:val="1"/>
      <w:numFmt w:val="bullet"/>
      <w:lvlText w:val=""/>
      <w:lvlJc w:val="left"/>
      <w:pPr>
        <w:ind w:left="4320" w:hanging="360"/>
      </w:pPr>
      <w:rPr>
        <w:rFonts w:ascii="Wingdings" w:hAnsi="Wingdings" w:hint="default"/>
      </w:rPr>
    </w:lvl>
    <w:lvl w:ilvl="6" w:tplc="5C64C404">
      <w:start w:val="1"/>
      <w:numFmt w:val="bullet"/>
      <w:lvlText w:val=""/>
      <w:lvlJc w:val="left"/>
      <w:pPr>
        <w:ind w:left="5040" w:hanging="360"/>
      </w:pPr>
      <w:rPr>
        <w:rFonts w:ascii="Symbol" w:hAnsi="Symbol" w:hint="default"/>
      </w:rPr>
    </w:lvl>
    <w:lvl w:ilvl="7" w:tplc="4F6446BC">
      <w:start w:val="1"/>
      <w:numFmt w:val="bullet"/>
      <w:lvlText w:val="o"/>
      <w:lvlJc w:val="left"/>
      <w:pPr>
        <w:ind w:left="5760" w:hanging="360"/>
      </w:pPr>
      <w:rPr>
        <w:rFonts w:ascii="Courier New" w:hAnsi="Courier New" w:cs="Courier New" w:hint="default"/>
      </w:rPr>
    </w:lvl>
    <w:lvl w:ilvl="8" w:tplc="F1F27722">
      <w:start w:val="1"/>
      <w:numFmt w:val="bullet"/>
      <w:lvlText w:val=""/>
      <w:lvlJc w:val="left"/>
      <w:pPr>
        <w:ind w:left="6480" w:hanging="360"/>
      </w:pPr>
      <w:rPr>
        <w:rFonts w:ascii="Wingdings" w:hAnsi="Wingdings" w:hint="default"/>
      </w:rPr>
    </w:lvl>
  </w:abstractNum>
  <w:abstractNum w:abstractNumId="25" w15:restartNumberingAfterBreak="0">
    <w:nsid w:val="440B2DAB"/>
    <w:multiLevelType w:val="multilevel"/>
    <w:tmpl w:val="52EEEBF8"/>
    <w:lvl w:ilvl="0">
      <w:start w:val="5"/>
      <w:numFmt w:val="decimal"/>
      <w:lvlText w:val="%1."/>
      <w:lvlJc w:val="left"/>
      <w:pPr>
        <w:ind w:left="360" w:hanging="360"/>
      </w:pPr>
    </w:lvl>
    <w:lvl w:ilvl="1">
      <w:start w:val="1"/>
      <w:numFmt w:val="decimal"/>
      <w:lvlText w:val="%1.%2."/>
      <w:lvlJc w:val="left"/>
      <w:pPr>
        <w:ind w:left="1114" w:hanging="360"/>
      </w:pPr>
    </w:lvl>
    <w:lvl w:ilvl="2">
      <w:start w:val="1"/>
      <w:numFmt w:val="decimal"/>
      <w:lvlText w:val="%1.%2.%3."/>
      <w:lvlJc w:val="left"/>
      <w:pPr>
        <w:ind w:left="2228" w:hanging="720"/>
      </w:pPr>
    </w:lvl>
    <w:lvl w:ilvl="3">
      <w:start w:val="1"/>
      <w:numFmt w:val="decimal"/>
      <w:lvlText w:val="%1.%2.%3.%4."/>
      <w:lvlJc w:val="left"/>
      <w:pPr>
        <w:ind w:left="2982" w:hanging="720"/>
      </w:pPr>
    </w:lvl>
    <w:lvl w:ilvl="4">
      <w:start w:val="1"/>
      <w:numFmt w:val="decimal"/>
      <w:lvlText w:val="%1.%2.%3.%4.%5."/>
      <w:lvlJc w:val="left"/>
      <w:pPr>
        <w:ind w:left="4096" w:hanging="1080"/>
      </w:pPr>
    </w:lvl>
    <w:lvl w:ilvl="5">
      <w:start w:val="1"/>
      <w:numFmt w:val="decimal"/>
      <w:lvlText w:val="%1.%2.%3.%4.%5.%6."/>
      <w:lvlJc w:val="left"/>
      <w:pPr>
        <w:ind w:left="4850" w:hanging="1080"/>
      </w:pPr>
    </w:lvl>
    <w:lvl w:ilvl="6">
      <w:start w:val="1"/>
      <w:numFmt w:val="decimal"/>
      <w:lvlText w:val="%1.%2.%3.%4.%5.%6.%7."/>
      <w:lvlJc w:val="left"/>
      <w:pPr>
        <w:ind w:left="5964" w:hanging="1440"/>
      </w:pPr>
    </w:lvl>
    <w:lvl w:ilvl="7">
      <w:start w:val="1"/>
      <w:numFmt w:val="decimal"/>
      <w:lvlText w:val="%1.%2.%3.%4.%5.%6.%7.%8."/>
      <w:lvlJc w:val="left"/>
      <w:pPr>
        <w:ind w:left="6718" w:hanging="1440"/>
      </w:pPr>
    </w:lvl>
    <w:lvl w:ilvl="8">
      <w:start w:val="1"/>
      <w:numFmt w:val="decimal"/>
      <w:lvlText w:val="%1.%2.%3.%4.%5.%6.%7.%8.%9."/>
      <w:lvlJc w:val="left"/>
      <w:pPr>
        <w:ind w:left="7832" w:hanging="1800"/>
      </w:pPr>
    </w:lvl>
  </w:abstractNum>
  <w:abstractNum w:abstractNumId="26" w15:restartNumberingAfterBreak="0">
    <w:nsid w:val="46643D0D"/>
    <w:multiLevelType w:val="hybridMultilevel"/>
    <w:tmpl w:val="BE7E7CC6"/>
    <w:lvl w:ilvl="0" w:tplc="201E7CB6">
      <w:start w:val="1"/>
      <w:numFmt w:val="decimal"/>
      <w:lvlText w:val="%1."/>
      <w:lvlJc w:val="left"/>
      <w:pPr>
        <w:ind w:left="720" w:hanging="360"/>
      </w:pPr>
      <w:rPr>
        <w:rFonts w:hint="default"/>
      </w:rPr>
    </w:lvl>
    <w:lvl w:ilvl="1" w:tplc="CB38DF6A" w:tentative="1">
      <w:start w:val="1"/>
      <w:numFmt w:val="lowerLetter"/>
      <w:lvlText w:val="%2."/>
      <w:lvlJc w:val="left"/>
      <w:pPr>
        <w:ind w:left="1440" w:hanging="360"/>
      </w:pPr>
    </w:lvl>
    <w:lvl w:ilvl="2" w:tplc="8BDC1434" w:tentative="1">
      <w:start w:val="1"/>
      <w:numFmt w:val="lowerRoman"/>
      <w:lvlText w:val="%3."/>
      <w:lvlJc w:val="right"/>
      <w:pPr>
        <w:ind w:left="2160" w:hanging="180"/>
      </w:pPr>
    </w:lvl>
    <w:lvl w:ilvl="3" w:tplc="8D34881A" w:tentative="1">
      <w:start w:val="1"/>
      <w:numFmt w:val="decimal"/>
      <w:lvlText w:val="%4."/>
      <w:lvlJc w:val="left"/>
      <w:pPr>
        <w:ind w:left="2880" w:hanging="360"/>
      </w:pPr>
    </w:lvl>
    <w:lvl w:ilvl="4" w:tplc="EB90B154" w:tentative="1">
      <w:start w:val="1"/>
      <w:numFmt w:val="lowerLetter"/>
      <w:lvlText w:val="%5."/>
      <w:lvlJc w:val="left"/>
      <w:pPr>
        <w:ind w:left="3600" w:hanging="360"/>
      </w:pPr>
    </w:lvl>
    <w:lvl w:ilvl="5" w:tplc="7BB67928" w:tentative="1">
      <w:start w:val="1"/>
      <w:numFmt w:val="lowerRoman"/>
      <w:lvlText w:val="%6."/>
      <w:lvlJc w:val="right"/>
      <w:pPr>
        <w:ind w:left="4320" w:hanging="180"/>
      </w:pPr>
    </w:lvl>
    <w:lvl w:ilvl="6" w:tplc="50F08FB4" w:tentative="1">
      <w:start w:val="1"/>
      <w:numFmt w:val="decimal"/>
      <w:lvlText w:val="%7."/>
      <w:lvlJc w:val="left"/>
      <w:pPr>
        <w:ind w:left="5040" w:hanging="360"/>
      </w:pPr>
    </w:lvl>
    <w:lvl w:ilvl="7" w:tplc="846833C4" w:tentative="1">
      <w:start w:val="1"/>
      <w:numFmt w:val="lowerLetter"/>
      <w:lvlText w:val="%8."/>
      <w:lvlJc w:val="left"/>
      <w:pPr>
        <w:ind w:left="5760" w:hanging="360"/>
      </w:pPr>
    </w:lvl>
    <w:lvl w:ilvl="8" w:tplc="5E068142" w:tentative="1">
      <w:start w:val="1"/>
      <w:numFmt w:val="lowerRoman"/>
      <w:lvlText w:val="%9."/>
      <w:lvlJc w:val="right"/>
      <w:pPr>
        <w:ind w:left="6480" w:hanging="180"/>
      </w:pPr>
    </w:lvl>
  </w:abstractNum>
  <w:abstractNum w:abstractNumId="27" w15:restartNumberingAfterBreak="0">
    <w:nsid w:val="4C564A03"/>
    <w:multiLevelType w:val="multilevel"/>
    <w:tmpl w:val="6BEE25A0"/>
    <w:lvl w:ilvl="0">
      <w:start w:val="2"/>
      <w:numFmt w:val="decimal"/>
      <w:lvlText w:val="%1."/>
      <w:lvlJc w:val="left"/>
      <w:pPr>
        <w:ind w:left="360" w:hanging="360"/>
      </w:pPr>
    </w:lvl>
    <w:lvl w:ilvl="1">
      <w:start w:val="1"/>
      <w:numFmt w:val="decimal"/>
      <w:lvlText w:val="%1.%2."/>
      <w:lvlJc w:val="left"/>
      <w:pPr>
        <w:ind w:left="1920" w:hanging="36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8" w15:restartNumberingAfterBreak="0">
    <w:nsid w:val="4DC00919"/>
    <w:multiLevelType w:val="hybridMultilevel"/>
    <w:tmpl w:val="BFB87106"/>
    <w:lvl w:ilvl="0" w:tplc="7E6C9CFC">
      <w:start w:val="1"/>
      <w:numFmt w:val="decimal"/>
      <w:lvlText w:val="%1."/>
      <w:lvlJc w:val="left"/>
      <w:pPr>
        <w:ind w:left="927" w:hanging="360"/>
      </w:pPr>
    </w:lvl>
    <w:lvl w:ilvl="1" w:tplc="E0FA879C">
      <w:start w:val="1"/>
      <w:numFmt w:val="lowerLetter"/>
      <w:lvlText w:val="%2."/>
      <w:lvlJc w:val="left"/>
      <w:pPr>
        <w:ind w:left="1647" w:hanging="360"/>
      </w:pPr>
    </w:lvl>
    <w:lvl w:ilvl="2" w:tplc="F990C45C">
      <w:start w:val="1"/>
      <w:numFmt w:val="lowerRoman"/>
      <w:lvlText w:val="%3."/>
      <w:lvlJc w:val="right"/>
      <w:pPr>
        <w:ind w:left="2367" w:hanging="180"/>
      </w:pPr>
    </w:lvl>
    <w:lvl w:ilvl="3" w:tplc="AF3E6F24">
      <w:start w:val="1"/>
      <w:numFmt w:val="decimal"/>
      <w:lvlText w:val="%4."/>
      <w:lvlJc w:val="left"/>
      <w:pPr>
        <w:ind w:left="3087" w:hanging="360"/>
      </w:pPr>
    </w:lvl>
    <w:lvl w:ilvl="4" w:tplc="49A6B7DE">
      <w:start w:val="1"/>
      <w:numFmt w:val="lowerLetter"/>
      <w:lvlText w:val="%5."/>
      <w:lvlJc w:val="left"/>
      <w:pPr>
        <w:ind w:left="3807" w:hanging="360"/>
      </w:pPr>
    </w:lvl>
    <w:lvl w:ilvl="5" w:tplc="57220F86">
      <w:start w:val="1"/>
      <w:numFmt w:val="lowerRoman"/>
      <w:lvlText w:val="%6."/>
      <w:lvlJc w:val="right"/>
      <w:pPr>
        <w:ind w:left="4527" w:hanging="180"/>
      </w:pPr>
    </w:lvl>
    <w:lvl w:ilvl="6" w:tplc="CF06A1BA">
      <w:start w:val="1"/>
      <w:numFmt w:val="decimal"/>
      <w:lvlText w:val="%7."/>
      <w:lvlJc w:val="left"/>
      <w:pPr>
        <w:ind w:left="5247" w:hanging="360"/>
      </w:pPr>
    </w:lvl>
    <w:lvl w:ilvl="7" w:tplc="F1864524">
      <w:start w:val="1"/>
      <w:numFmt w:val="lowerLetter"/>
      <w:lvlText w:val="%8."/>
      <w:lvlJc w:val="left"/>
      <w:pPr>
        <w:ind w:left="5967" w:hanging="360"/>
      </w:pPr>
    </w:lvl>
    <w:lvl w:ilvl="8" w:tplc="C6880518">
      <w:start w:val="1"/>
      <w:numFmt w:val="lowerRoman"/>
      <w:lvlText w:val="%9."/>
      <w:lvlJc w:val="right"/>
      <w:pPr>
        <w:ind w:left="6687" w:hanging="180"/>
      </w:pPr>
    </w:lvl>
  </w:abstractNum>
  <w:abstractNum w:abstractNumId="29" w15:restartNumberingAfterBreak="0">
    <w:nsid w:val="4E4B4DA0"/>
    <w:multiLevelType w:val="multilevel"/>
    <w:tmpl w:val="07267E34"/>
    <w:lvl w:ilvl="0">
      <w:start w:val="1"/>
      <w:numFmt w:val="decimal"/>
      <w:lvlText w:val="%1."/>
      <w:lvlJc w:val="left"/>
      <w:pPr>
        <w:ind w:left="1068" w:hanging="360"/>
      </w:pPr>
    </w:lvl>
    <w:lvl w:ilvl="1">
      <w:start w:val="1"/>
      <w:numFmt w:val="decimal"/>
      <w:isLgl/>
      <w:lvlText w:val="%1.%2"/>
      <w:lvlJc w:val="left"/>
      <w:pPr>
        <w:ind w:left="1803" w:hanging="1095"/>
      </w:pPr>
    </w:lvl>
    <w:lvl w:ilvl="2">
      <w:start w:val="1"/>
      <w:numFmt w:val="decimal"/>
      <w:isLgl/>
      <w:lvlText w:val="%1.%2.%3"/>
      <w:lvlJc w:val="left"/>
      <w:pPr>
        <w:ind w:left="1803" w:hanging="1095"/>
      </w:pPr>
    </w:lvl>
    <w:lvl w:ilvl="3">
      <w:start w:val="1"/>
      <w:numFmt w:val="decimal"/>
      <w:isLgl/>
      <w:lvlText w:val="%1.%2.%3.%4"/>
      <w:lvlJc w:val="left"/>
      <w:pPr>
        <w:ind w:left="1803" w:hanging="1095"/>
      </w:pPr>
    </w:lvl>
    <w:lvl w:ilvl="4">
      <w:start w:val="1"/>
      <w:numFmt w:val="decimal"/>
      <w:isLgl/>
      <w:lvlText w:val="%1.%2.%3.%4.%5"/>
      <w:lvlJc w:val="left"/>
      <w:pPr>
        <w:ind w:left="1803" w:hanging="1095"/>
      </w:pPr>
    </w:lvl>
    <w:lvl w:ilvl="5">
      <w:start w:val="1"/>
      <w:numFmt w:val="decimal"/>
      <w:isLgl/>
      <w:lvlText w:val="%1.%2.%3.%4.%5.%6"/>
      <w:lvlJc w:val="left"/>
      <w:pPr>
        <w:ind w:left="1803" w:hanging="1095"/>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30" w15:restartNumberingAfterBreak="0">
    <w:nsid w:val="523F7F08"/>
    <w:multiLevelType w:val="hybridMultilevel"/>
    <w:tmpl w:val="B6EE5A84"/>
    <w:lvl w:ilvl="0" w:tplc="BA9ED3A4">
      <w:start w:val="1"/>
      <w:numFmt w:val="decimal"/>
      <w:lvlText w:val="%1."/>
      <w:lvlJc w:val="left"/>
      <w:pPr>
        <w:ind w:left="720" w:hanging="360"/>
      </w:pPr>
      <w:rPr>
        <w:rFonts w:hint="default"/>
      </w:rPr>
    </w:lvl>
    <w:lvl w:ilvl="1" w:tplc="F58E0556" w:tentative="1">
      <w:start w:val="1"/>
      <w:numFmt w:val="lowerLetter"/>
      <w:lvlText w:val="%2."/>
      <w:lvlJc w:val="left"/>
      <w:pPr>
        <w:ind w:left="1440" w:hanging="360"/>
      </w:pPr>
    </w:lvl>
    <w:lvl w:ilvl="2" w:tplc="059EE230" w:tentative="1">
      <w:start w:val="1"/>
      <w:numFmt w:val="lowerRoman"/>
      <w:lvlText w:val="%3."/>
      <w:lvlJc w:val="right"/>
      <w:pPr>
        <w:ind w:left="2160" w:hanging="180"/>
      </w:pPr>
    </w:lvl>
    <w:lvl w:ilvl="3" w:tplc="D8A27B08" w:tentative="1">
      <w:start w:val="1"/>
      <w:numFmt w:val="decimal"/>
      <w:lvlText w:val="%4."/>
      <w:lvlJc w:val="left"/>
      <w:pPr>
        <w:ind w:left="2880" w:hanging="360"/>
      </w:pPr>
    </w:lvl>
    <w:lvl w:ilvl="4" w:tplc="8328FF1C" w:tentative="1">
      <w:start w:val="1"/>
      <w:numFmt w:val="lowerLetter"/>
      <w:lvlText w:val="%5."/>
      <w:lvlJc w:val="left"/>
      <w:pPr>
        <w:ind w:left="3600" w:hanging="360"/>
      </w:pPr>
    </w:lvl>
    <w:lvl w:ilvl="5" w:tplc="9F421C6C" w:tentative="1">
      <w:start w:val="1"/>
      <w:numFmt w:val="lowerRoman"/>
      <w:lvlText w:val="%6."/>
      <w:lvlJc w:val="right"/>
      <w:pPr>
        <w:ind w:left="4320" w:hanging="180"/>
      </w:pPr>
    </w:lvl>
    <w:lvl w:ilvl="6" w:tplc="C20A7490" w:tentative="1">
      <w:start w:val="1"/>
      <w:numFmt w:val="decimal"/>
      <w:lvlText w:val="%7."/>
      <w:lvlJc w:val="left"/>
      <w:pPr>
        <w:ind w:left="5040" w:hanging="360"/>
      </w:pPr>
    </w:lvl>
    <w:lvl w:ilvl="7" w:tplc="1B44890C" w:tentative="1">
      <w:start w:val="1"/>
      <w:numFmt w:val="lowerLetter"/>
      <w:lvlText w:val="%8."/>
      <w:lvlJc w:val="left"/>
      <w:pPr>
        <w:ind w:left="5760" w:hanging="360"/>
      </w:pPr>
    </w:lvl>
    <w:lvl w:ilvl="8" w:tplc="0E820382" w:tentative="1">
      <w:start w:val="1"/>
      <w:numFmt w:val="lowerRoman"/>
      <w:lvlText w:val="%9."/>
      <w:lvlJc w:val="right"/>
      <w:pPr>
        <w:ind w:left="6480" w:hanging="180"/>
      </w:pPr>
    </w:lvl>
  </w:abstractNum>
  <w:abstractNum w:abstractNumId="31" w15:restartNumberingAfterBreak="0">
    <w:nsid w:val="5E0D6DCC"/>
    <w:multiLevelType w:val="multilevel"/>
    <w:tmpl w:val="DB6A1858"/>
    <w:lvl w:ilvl="0">
      <w:start w:val="8"/>
      <w:numFmt w:val="decimal"/>
      <w:lvlText w:val="%1."/>
      <w:lvlJc w:val="left"/>
      <w:pPr>
        <w:ind w:left="360" w:hanging="360"/>
      </w:pPr>
    </w:lvl>
    <w:lvl w:ilvl="1">
      <w:start w:val="1"/>
      <w:numFmt w:val="decimal"/>
      <w:lvlText w:val="%1.%2."/>
      <w:lvlJc w:val="left"/>
      <w:pPr>
        <w:ind w:left="433" w:hanging="360"/>
      </w:pPr>
    </w:lvl>
    <w:lvl w:ilvl="2">
      <w:start w:val="1"/>
      <w:numFmt w:val="decimal"/>
      <w:lvlText w:val="%1.%2.%3."/>
      <w:lvlJc w:val="left"/>
      <w:pPr>
        <w:ind w:left="866" w:hanging="720"/>
      </w:pPr>
    </w:lvl>
    <w:lvl w:ilvl="3">
      <w:start w:val="1"/>
      <w:numFmt w:val="decimal"/>
      <w:lvlText w:val="%1.%2.%3.%4."/>
      <w:lvlJc w:val="left"/>
      <w:pPr>
        <w:ind w:left="939" w:hanging="720"/>
      </w:pPr>
    </w:lvl>
    <w:lvl w:ilvl="4">
      <w:start w:val="1"/>
      <w:numFmt w:val="decimal"/>
      <w:lvlText w:val="%1.%2.%3.%4.%5."/>
      <w:lvlJc w:val="left"/>
      <w:pPr>
        <w:ind w:left="1372" w:hanging="1080"/>
      </w:pPr>
    </w:lvl>
    <w:lvl w:ilvl="5">
      <w:start w:val="1"/>
      <w:numFmt w:val="decimal"/>
      <w:lvlText w:val="%1.%2.%3.%4.%5.%6."/>
      <w:lvlJc w:val="left"/>
      <w:pPr>
        <w:ind w:left="1445" w:hanging="1080"/>
      </w:pPr>
    </w:lvl>
    <w:lvl w:ilvl="6">
      <w:start w:val="1"/>
      <w:numFmt w:val="decimal"/>
      <w:lvlText w:val="%1.%2.%3.%4.%5.%6.%7."/>
      <w:lvlJc w:val="left"/>
      <w:pPr>
        <w:ind w:left="1878" w:hanging="1440"/>
      </w:pPr>
    </w:lvl>
    <w:lvl w:ilvl="7">
      <w:start w:val="1"/>
      <w:numFmt w:val="decimal"/>
      <w:lvlText w:val="%1.%2.%3.%4.%5.%6.%7.%8."/>
      <w:lvlJc w:val="left"/>
      <w:pPr>
        <w:ind w:left="1951" w:hanging="1440"/>
      </w:pPr>
    </w:lvl>
    <w:lvl w:ilvl="8">
      <w:start w:val="1"/>
      <w:numFmt w:val="decimal"/>
      <w:lvlText w:val="%1.%2.%3.%4.%5.%6.%7.%8.%9."/>
      <w:lvlJc w:val="left"/>
      <w:pPr>
        <w:ind w:left="2384" w:hanging="1800"/>
      </w:pPr>
    </w:lvl>
  </w:abstractNum>
  <w:abstractNum w:abstractNumId="32" w15:restartNumberingAfterBreak="0">
    <w:nsid w:val="5FED5C30"/>
    <w:multiLevelType w:val="multilevel"/>
    <w:tmpl w:val="D3529C08"/>
    <w:lvl w:ilvl="0">
      <w:start w:val="7"/>
      <w:numFmt w:val="decimal"/>
      <w:lvlText w:val="%1."/>
      <w:lvlJc w:val="left"/>
      <w:pPr>
        <w:ind w:left="540" w:hanging="540"/>
      </w:pPr>
      <w:rPr>
        <w:rFonts w:hint="default"/>
      </w:rPr>
    </w:lvl>
    <w:lvl w:ilvl="1">
      <w:start w:val="1"/>
      <w:numFmt w:val="decimal"/>
      <w:lvlText w:val="%1.%2."/>
      <w:lvlJc w:val="left"/>
      <w:pPr>
        <w:ind w:left="238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603B0EC9"/>
    <w:multiLevelType w:val="multilevel"/>
    <w:tmpl w:val="594C18A8"/>
    <w:lvl w:ilvl="0">
      <w:start w:val="6"/>
      <w:numFmt w:val="decimal"/>
      <w:lvlText w:val="%1."/>
      <w:lvlJc w:val="left"/>
      <w:pPr>
        <w:ind w:left="360" w:hanging="360"/>
      </w:pPr>
    </w:lvl>
    <w:lvl w:ilvl="1">
      <w:start w:val="1"/>
      <w:numFmt w:val="decimal"/>
      <w:lvlText w:val="%1.%2."/>
      <w:lvlJc w:val="left"/>
      <w:pPr>
        <w:ind w:left="433" w:hanging="360"/>
      </w:pPr>
      <w:rPr>
        <w:rFonts w:ascii="Calibri" w:hAnsi="Calibri" w:cs="Calibri" w:hint="default"/>
        <w:sz w:val="22"/>
        <w:szCs w:val="22"/>
      </w:rPr>
    </w:lvl>
    <w:lvl w:ilvl="2">
      <w:start w:val="1"/>
      <w:numFmt w:val="decimal"/>
      <w:lvlText w:val="%1.%2.%3."/>
      <w:lvlJc w:val="left"/>
      <w:pPr>
        <w:ind w:left="866" w:hanging="720"/>
      </w:pPr>
    </w:lvl>
    <w:lvl w:ilvl="3">
      <w:start w:val="1"/>
      <w:numFmt w:val="decimal"/>
      <w:lvlText w:val="%1.%2.%3.%4."/>
      <w:lvlJc w:val="left"/>
      <w:pPr>
        <w:ind w:left="939" w:hanging="720"/>
      </w:pPr>
    </w:lvl>
    <w:lvl w:ilvl="4">
      <w:start w:val="1"/>
      <w:numFmt w:val="decimal"/>
      <w:lvlText w:val="%1.%2.%3.%4.%5."/>
      <w:lvlJc w:val="left"/>
      <w:pPr>
        <w:ind w:left="1372" w:hanging="1080"/>
      </w:pPr>
    </w:lvl>
    <w:lvl w:ilvl="5">
      <w:start w:val="1"/>
      <w:numFmt w:val="decimal"/>
      <w:lvlText w:val="%1.%2.%3.%4.%5.%6."/>
      <w:lvlJc w:val="left"/>
      <w:pPr>
        <w:ind w:left="1445" w:hanging="1080"/>
      </w:pPr>
    </w:lvl>
    <w:lvl w:ilvl="6">
      <w:start w:val="1"/>
      <w:numFmt w:val="decimal"/>
      <w:lvlText w:val="%1.%2.%3.%4.%5.%6.%7."/>
      <w:lvlJc w:val="left"/>
      <w:pPr>
        <w:ind w:left="1878" w:hanging="1440"/>
      </w:pPr>
    </w:lvl>
    <w:lvl w:ilvl="7">
      <w:start w:val="1"/>
      <w:numFmt w:val="decimal"/>
      <w:lvlText w:val="%1.%2.%3.%4.%5.%6.%7.%8."/>
      <w:lvlJc w:val="left"/>
      <w:pPr>
        <w:ind w:left="1951" w:hanging="1440"/>
      </w:pPr>
    </w:lvl>
    <w:lvl w:ilvl="8">
      <w:start w:val="1"/>
      <w:numFmt w:val="decimal"/>
      <w:lvlText w:val="%1.%2.%3.%4.%5.%6.%7.%8.%9."/>
      <w:lvlJc w:val="left"/>
      <w:pPr>
        <w:ind w:left="2384" w:hanging="1800"/>
      </w:pPr>
    </w:lvl>
  </w:abstractNum>
  <w:abstractNum w:abstractNumId="34" w15:restartNumberingAfterBreak="0">
    <w:nsid w:val="68D6175C"/>
    <w:multiLevelType w:val="hybridMultilevel"/>
    <w:tmpl w:val="A56E0F94"/>
    <w:lvl w:ilvl="0" w:tplc="881870FC">
      <w:start w:val="1"/>
      <w:numFmt w:val="decimal"/>
      <w:lvlText w:val="%1."/>
      <w:lvlJc w:val="left"/>
      <w:pPr>
        <w:ind w:left="4551" w:hanging="360"/>
      </w:pPr>
      <w:rPr>
        <w:rFonts w:ascii="Times New Roman" w:eastAsia="Times New Roman" w:hAnsi="Times New Roman" w:cs="Times New Roman" w:hint="default"/>
        <w:b/>
        <w:bCs/>
        <w:w w:val="100"/>
        <w:sz w:val="22"/>
        <w:szCs w:val="22"/>
        <w:lang w:val="ru-RU" w:eastAsia="ru-RU" w:bidi="ru-RU"/>
      </w:rPr>
    </w:lvl>
    <w:lvl w:ilvl="1" w:tplc="D8B64BFA">
      <w:numFmt w:val="bullet"/>
      <w:lvlText w:val="•"/>
      <w:lvlJc w:val="left"/>
      <w:pPr>
        <w:ind w:left="5154" w:hanging="360"/>
      </w:pPr>
      <w:rPr>
        <w:lang w:val="ru-RU" w:eastAsia="ru-RU" w:bidi="ru-RU"/>
      </w:rPr>
    </w:lvl>
    <w:lvl w:ilvl="2" w:tplc="381633C8">
      <w:numFmt w:val="bullet"/>
      <w:lvlText w:val="•"/>
      <w:lvlJc w:val="left"/>
      <w:pPr>
        <w:ind w:left="5749" w:hanging="360"/>
      </w:pPr>
      <w:rPr>
        <w:lang w:val="ru-RU" w:eastAsia="ru-RU" w:bidi="ru-RU"/>
      </w:rPr>
    </w:lvl>
    <w:lvl w:ilvl="3" w:tplc="D1E61B6C">
      <w:numFmt w:val="bullet"/>
      <w:lvlText w:val="•"/>
      <w:lvlJc w:val="left"/>
      <w:pPr>
        <w:ind w:left="6343" w:hanging="360"/>
      </w:pPr>
      <w:rPr>
        <w:lang w:val="ru-RU" w:eastAsia="ru-RU" w:bidi="ru-RU"/>
      </w:rPr>
    </w:lvl>
    <w:lvl w:ilvl="4" w:tplc="7BC24650">
      <w:numFmt w:val="bullet"/>
      <w:lvlText w:val="•"/>
      <w:lvlJc w:val="left"/>
      <w:pPr>
        <w:ind w:left="6938" w:hanging="360"/>
      </w:pPr>
      <w:rPr>
        <w:lang w:val="ru-RU" w:eastAsia="ru-RU" w:bidi="ru-RU"/>
      </w:rPr>
    </w:lvl>
    <w:lvl w:ilvl="5" w:tplc="DDF472AA">
      <w:numFmt w:val="bullet"/>
      <w:lvlText w:val="•"/>
      <w:lvlJc w:val="left"/>
      <w:pPr>
        <w:ind w:left="7533" w:hanging="360"/>
      </w:pPr>
      <w:rPr>
        <w:lang w:val="ru-RU" w:eastAsia="ru-RU" w:bidi="ru-RU"/>
      </w:rPr>
    </w:lvl>
    <w:lvl w:ilvl="6" w:tplc="7374CC26">
      <w:numFmt w:val="bullet"/>
      <w:lvlText w:val="•"/>
      <w:lvlJc w:val="left"/>
      <w:pPr>
        <w:ind w:left="8127" w:hanging="360"/>
      </w:pPr>
      <w:rPr>
        <w:lang w:val="ru-RU" w:eastAsia="ru-RU" w:bidi="ru-RU"/>
      </w:rPr>
    </w:lvl>
    <w:lvl w:ilvl="7" w:tplc="4CAE1D02">
      <w:numFmt w:val="bullet"/>
      <w:lvlText w:val="•"/>
      <w:lvlJc w:val="left"/>
      <w:pPr>
        <w:ind w:left="8722" w:hanging="360"/>
      </w:pPr>
      <w:rPr>
        <w:lang w:val="ru-RU" w:eastAsia="ru-RU" w:bidi="ru-RU"/>
      </w:rPr>
    </w:lvl>
    <w:lvl w:ilvl="8" w:tplc="55BEEC84">
      <w:numFmt w:val="bullet"/>
      <w:lvlText w:val="•"/>
      <w:lvlJc w:val="left"/>
      <w:pPr>
        <w:ind w:left="9317" w:hanging="360"/>
      </w:pPr>
      <w:rPr>
        <w:lang w:val="ru-RU" w:eastAsia="ru-RU" w:bidi="ru-RU"/>
      </w:rPr>
    </w:lvl>
  </w:abstractNum>
  <w:abstractNum w:abstractNumId="35" w15:restartNumberingAfterBreak="0">
    <w:nsid w:val="6A22764E"/>
    <w:multiLevelType w:val="multilevel"/>
    <w:tmpl w:val="A21A5898"/>
    <w:lvl w:ilvl="0">
      <w:start w:val="11"/>
      <w:numFmt w:val="decimal"/>
      <w:lvlText w:val="%1."/>
      <w:lvlJc w:val="left"/>
      <w:pPr>
        <w:ind w:left="450" w:hanging="450"/>
      </w:pPr>
    </w:lvl>
    <w:lvl w:ilvl="1">
      <w:start w:val="1"/>
      <w:numFmt w:val="decimal"/>
      <w:lvlText w:val="%1.%2."/>
      <w:lvlJc w:val="left"/>
      <w:pPr>
        <w:ind w:left="3286" w:hanging="450"/>
      </w:pPr>
    </w:lvl>
    <w:lvl w:ilvl="2">
      <w:start w:val="1"/>
      <w:numFmt w:val="decimal"/>
      <w:lvlText w:val="%1.%2.%3."/>
      <w:lvlJc w:val="left"/>
      <w:pPr>
        <w:ind w:left="720" w:hanging="720"/>
      </w:pPr>
    </w:lvl>
    <w:lvl w:ilvl="3">
      <w:start w:val="1"/>
      <w:numFmt w:val="decimal"/>
      <w:lvlText w:val="%1.%2.%3.%4."/>
      <w:lvlJc w:val="left"/>
      <w:pPr>
        <w:ind w:left="9228" w:hanging="720"/>
      </w:pPr>
    </w:lvl>
    <w:lvl w:ilvl="4">
      <w:start w:val="1"/>
      <w:numFmt w:val="decimal"/>
      <w:lvlText w:val="%1.%2.%3.%4.%5."/>
      <w:lvlJc w:val="left"/>
      <w:pPr>
        <w:ind w:left="12424" w:hanging="1080"/>
      </w:pPr>
    </w:lvl>
    <w:lvl w:ilvl="5">
      <w:start w:val="1"/>
      <w:numFmt w:val="decimal"/>
      <w:lvlText w:val="%1.%2.%3.%4.%5.%6."/>
      <w:lvlJc w:val="left"/>
      <w:pPr>
        <w:ind w:left="15260" w:hanging="1080"/>
      </w:pPr>
    </w:lvl>
    <w:lvl w:ilvl="6">
      <w:start w:val="1"/>
      <w:numFmt w:val="decimal"/>
      <w:lvlText w:val="%1.%2.%3.%4.%5.%6.%7."/>
      <w:lvlJc w:val="left"/>
      <w:pPr>
        <w:ind w:left="18456" w:hanging="1440"/>
      </w:pPr>
    </w:lvl>
    <w:lvl w:ilvl="7">
      <w:start w:val="1"/>
      <w:numFmt w:val="decimal"/>
      <w:lvlText w:val="%1.%2.%3.%4.%5.%6.%7.%8."/>
      <w:lvlJc w:val="left"/>
      <w:pPr>
        <w:ind w:left="21292" w:hanging="1440"/>
      </w:pPr>
    </w:lvl>
    <w:lvl w:ilvl="8">
      <w:start w:val="1"/>
      <w:numFmt w:val="decimal"/>
      <w:lvlText w:val="%1.%2.%3.%4.%5.%6.%7.%8.%9."/>
      <w:lvlJc w:val="left"/>
      <w:pPr>
        <w:ind w:left="24488" w:hanging="1800"/>
      </w:pPr>
    </w:lvl>
  </w:abstractNum>
  <w:abstractNum w:abstractNumId="36" w15:restartNumberingAfterBreak="0">
    <w:nsid w:val="6DFA50B1"/>
    <w:multiLevelType w:val="multilevel"/>
    <w:tmpl w:val="7B38ADFE"/>
    <w:lvl w:ilvl="0">
      <w:start w:val="3"/>
      <w:numFmt w:val="decimal"/>
      <w:lvlText w:val="%1."/>
      <w:lvlJc w:val="left"/>
      <w:pPr>
        <w:ind w:left="510" w:hanging="510"/>
      </w:pPr>
      <w:rPr>
        <w:rFonts w:hint="default"/>
      </w:rPr>
    </w:lvl>
    <w:lvl w:ilvl="1">
      <w:start w:val="2"/>
      <w:numFmt w:val="decimal"/>
      <w:lvlText w:val="%1.%2."/>
      <w:lvlJc w:val="left"/>
      <w:pPr>
        <w:ind w:left="1067" w:hanging="510"/>
      </w:pPr>
      <w:rPr>
        <w:rFonts w:hint="default"/>
      </w:rPr>
    </w:lvl>
    <w:lvl w:ilvl="2">
      <w:start w:val="5"/>
      <w:numFmt w:val="decimal"/>
      <w:lvlText w:val="%1.%2.%3."/>
      <w:lvlJc w:val="left"/>
      <w:pPr>
        <w:ind w:left="1834" w:hanging="720"/>
      </w:pPr>
      <w:rPr>
        <w:rFonts w:hint="default"/>
      </w:rPr>
    </w:lvl>
    <w:lvl w:ilvl="3">
      <w:start w:val="1"/>
      <w:numFmt w:val="decimal"/>
      <w:lvlText w:val="%1.%2.%3.%4."/>
      <w:lvlJc w:val="left"/>
      <w:pPr>
        <w:ind w:left="2391" w:hanging="720"/>
      </w:pPr>
      <w:rPr>
        <w:rFonts w:hint="default"/>
      </w:rPr>
    </w:lvl>
    <w:lvl w:ilvl="4">
      <w:start w:val="1"/>
      <w:numFmt w:val="decimal"/>
      <w:lvlText w:val="%1.%2.%3.%4.%5."/>
      <w:lvlJc w:val="left"/>
      <w:pPr>
        <w:ind w:left="3308" w:hanging="1080"/>
      </w:pPr>
      <w:rPr>
        <w:rFonts w:hint="default"/>
      </w:rPr>
    </w:lvl>
    <w:lvl w:ilvl="5">
      <w:start w:val="1"/>
      <w:numFmt w:val="decimal"/>
      <w:lvlText w:val="%1.%2.%3.%4.%5.%6."/>
      <w:lvlJc w:val="left"/>
      <w:pPr>
        <w:ind w:left="3865" w:hanging="1080"/>
      </w:pPr>
      <w:rPr>
        <w:rFonts w:hint="default"/>
      </w:rPr>
    </w:lvl>
    <w:lvl w:ilvl="6">
      <w:start w:val="1"/>
      <w:numFmt w:val="decimal"/>
      <w:lvlText w:val="%1.%2.%3.%4.%5.%6.%7."/>
      <w:lvlJc w:val="left"/>
      <w:pPr>
        <w:ind w:left="4782" w:hanging="1440"/>
      </w:pPr>
      <w:rPr>
        <w:rFonts w:hint="default"/>
      </w:rPr>
    </w:lvl>
    <w:lvl w:ilvl="7">
      <w:start w:val="1"/>
      <w:numFmt w:val="decimal"/>
      <w:lvlText w:val="%1.%2.%3.%4.%5.%6.%7.%8."/>
      <w:lvlJc w:val="left"/>
      <w:pPr>
        <w:ind w:left="5339" w:hanging="1440"/>
      </w:pPr>
      <w:rPr>
        <w:rFonts w:hint="default"/>
      </w:rPr>
    </w:lvl>
    <w:lvl w:ilvl="8">
      <w:start w:val="1"/>
      <w:numFmt w:val="decimal"/>
      <w:lvlText w:val="%1.%2.%3.%4.%5.%6.%7.%8.%9."/>
      <w:lvlJc w:val="left"/>
      <w:pPr>
        <w:ind w:left="6256" w:hanging="1800"/>
      </w:pPr>
      <w:rPr>
        <w:rFonts w:hint="default"/>
      </w:rPr>
    </w:lvl>
  </w:abstractNum>
  <w:abstractNum w:abstractNumId="37" w15:restartNumberingAfterBreak="0">
    <w:nsid w:val="76E87BD7"/>
    <w:multiLevelType w:val="hybridMultilevel"/>
    <w:tmpl w:val="D80A752E"/>
    <w:lvl w:ilvl="0" w:tplc="80A495D6">
      <w:start w:val="1"/>
      <w:numFmt w:val="bullet"/>
      <w:lvlText w:val="o"/>
      <w:lvlJc w:val="left"/>
      <w:pPr>
        <w:ind w:left="2007" w:hanging="360"/>
      </w:pPr>
      <w:rPr>
        <w:rFonts w:ascii="Courier New" w:hAnsi="Courier New" w:cs="Courier New" w:hint="default"/>
      </w:rPr>
    </w:lvl>
    <w:lvl w:ilvl="1" w:tplc="D41A683E">
      <w:start w:val="1"/>
      <w:numFmt w:val="bullet"/>
      <w:lvlText w:val="o"/>
      <w:lvlJc w:val="left"/>
      <w:pPr>
        <w:ind w:left="2727" w:hanging="360"/>
      </w:pPr>
      <w:rPr>
        <w:rFonts w:ascii="Courier New" w:hAnsi="Courier New" w:cs="Courier New" w:hint="default"/>
      </w:rPr>
    </w:lvl>
    <w:lvl w:ilvl="2" w:tplc="A1D4AF54">
      <w:start w:val="1"/>
      <w:numFmt w:val="bullet"/>
      <w:lvlText w:val=""/>
      <w:lvlJc w:val="left"/>
      <w:pPr>
        <w:ind w:left="3447" w:hanging="360"/>
      </w:pPr>
      <w:rPr>
        <w:rFonts w:ascii="Wingdings" w:hAnsi="Wingdings" w:hint="default"/>
      </w:rPr>
    </w:lvl>
    <w:lvl w:ilvl="3" w:tplc="B290DEE4">
      <w:start w:val="1"/>
      <w:numFmt w:val="bullet"/>
      <w:lvlText w:val=""/>
      <w:lvlJc w:val="left"/>
      <w:pPr>
        <w:ind w:left="4167" w:hanging="360"/>
      </w:pPr>
      <w:rPr>
        <w:rFonts w:ascii="Symbol" w:hAnsi="Symbol" w:hint="default"/>
      </w:rPr>
    </w:lvl>
    <w:lvl w:ilvl="4" w:tplc="6302C2CE">
      <w:start w:val="1"/>
      <w:numFmt w:val="bullet"/>
      <w:lvlText w:val="o"/>
      <w:lvlJc w:val="left"/>
      <w:pPr>
        <w:ind w:left="4887" w:hanging="360"/>
      </w:pPr>
      <w:rPr>
        <w:rFonts w:ascii="Courier New" w:hAnsi="Courier New" w:cs="Courier New" w:hint="default"/>
      </w:rPr>
    </w:lvl>
    <w:lvl w:ilvl="5" w:tplc="DCDEF3B4">
      <w:start w:val="1"/>
      <w:numFmt w:val="bullet"/>
      <w:lvlText w:val=""/>
      <w:lvlJc w:val="left"/>
      <w:pPr>
        <w:ind w:left="5607" w:hanging="360"/>
      </w:pPr>
      <w:rPr>
        <w:rFonts w:ascii="Wingdings" w:hAnsi="Wingdings" w:hint="default"/>
      </w:rPr>
    </w:lvl>
    <w:lvl w:ilvl="6" w:tplc="FDCAD0CE">
      <w:start w:val="1"/>
      <w:numFmt w:val="bullet"/>
      <w:lvlText w:val=""/>
      <w:lvlJc w:val="left"/>
      <w:pPr>
        <w:ind w:left="6327" w:hanging="360"/>
      </w:pPr>
      <w:rPr>
        <w:rFonts w:ascii="Symbol" w:hAnsi="Symbol" w:hint="default"/>
      </w:rPr>
    </w:lvl>
    <w:lvl w:ilvl="7" w:tplc="FC588954">
      <w:start w:val="1"/>
      <w:numFmt w:val="bullet"/>
      <w:lvlText w:val="o"/>
      <w:lvlJc w:val="left"/>
      <w:pPr>
        <w:ind w:left="7047" w:hanging="360"/>
      </w:pPr>
      <w:rPr>
        <w:rFonts w:ascii="Courier New" w:hAnsi="Courier New" w:cs="Courier New" w:hint="default"/>
      </w:rPr>
    </w:lvl>
    <w:lvl w:ilvl="8" w:tplc="0694AD96">
      <w:start w:val="1"/>
      <w:numFmt w:val="bullet"/>
      <w:lvlText w:val=""/>
      <w:lvlJc w:val="left"/>
      <w:pPr>
        <w:ind w:left="7767" w:hanging="360"/>
      </w:pPr>
      <w:rPr>
        <w:rFonts w:ascii="Wingdings" w:hAnsi="Wingdings" w:hint="default"/>
      </w:rPr>
    </w:lvl>
  </w:abstractNum>
  <w:abstractNum w:abstractNumId="38" w15:restartNumberingAfterBreak="0">
    <w:nsid w:val="778B56EC"/>
    <w:multiLevelType w:val="hybridMultilevel"/>
    <w:tmpl w:val="B540F202"/>
    <w:lvl w:ilvl="0" w:tplc="EEBAECE0">
      <w:start w:val="1"/>
      <w:numFmt w:val="decimal"/>
      <w:lvlText w:val="%1."/>
      <w:lvlJc w:val="left"/>
      <w:pPr>
        <w:ind w:left="1080" w:hanging="360"/>
      </w:pPr>
      <w:rPr>
        <w:b w:val="0"/>
        <w:sz w:val="24"/>
        <w:szCs w:val="24"/>
      </w:rPr>
    </w:lvl>
    <w:lvl w:ilvl="1" w:tplc="D166B14A">
      <w:start w:val="1"/>
      <w:numFmt w:val="lowerLetter"/>
      <w:lvlText w:val="%2."/>
      <w:lvlJc w:val="left"/>
      <w:pPr>
        <w:ind w:left="1800" w:hanging="360"/>
      </w:pPr>
    </w:lvl>
    <w:lvl w:ilvl="2" w:tplc="E536D22E">
      <w:start w:val="1"/>
      <w:numFmt w:val="lowerRoman"/>
      <w:lvlText w:val="%3."/>
      <w:lvlJc w:val="right"/>
      <w:pPr>
        <w:ind w:left="2520" w:hanging="180"/>
      </w:pPr>
    </w:lvl>
    <w:lvl w:ilvl="3" w:tplc="C4D0DA5C">
      <w:start w:val="1"/>
      <w:numFmt w:val="decimal"/>
      <w:lvlText w:val="%4."/>
      <w:lvlJc w:val="left"/>
      <w:pPr>
        <w:ind w:left="3240" w:hanging="360"/>
      </w:pPr>
    </w:lvl>
    <w:lvl w:ilvl="4" w:tplc="BA9C86EA">
      <w:start w:val="1"/>
      <w:numFmt w:val="lowerLetter"/>
      <w:lvlText w:val="%5."/>
      <w:lvlJc w:val="left"/>
      <w:pPr>
        <w:ind w:left="3960" w:hanging="360"/>
      </w:pPr>
    </w:lvl>
    <w:lvl w:ilvl="5" w:tplc="3E6AD5DC">
      <w:start w:val="1"/>
      <w:numFmt w:val="lowerRoman"/>
      <w:lvlText w:val="%6."/>
      <w:lvlJc w:val="right"/>
      <w:pPr>
        <w:ind w:left="4680" w:hanging="180"/>
      </w:pPr>
    </w:lvl>
    <w:lvl w:ilvl="6" w:tplc="DA44069C">
      <w:start w:val="1"/>
      <w:numFmt w:val="decimal"/>
      <w:lvlText w:val="%7."/>
      <w:lvlJc w:val="left"/>
      <w:pPr>
        <w:ind w:left="5400" w:hanging="360"/>
      </w:pPr>
    </w:lvl>
    <w:lvl w:ilvl="7" w:tplc="E7D0BCB8">
      <w:start w:val="1"/>
      <w:numFmt w:val="lowerLetter"/>
      <w:lvlText w:val="%8."/>
      <w:lvlJc w:val="left"/>
      <w:pPr>
        <w:ind w:left="6120" w:hanging="360"/>
      </w:pPr>
    </w:lvl>
    <w:lvl w:ilvl="8" w:tplc="61E61C38">
      <w:start w:val="1"/>
      <w:numFmt w:val="lowerRoman"/>
      <w:lvlText w:val="%9."/>
      <w:lvlJc w:val="right"/>
      <w:pPr>
        <w:ind w:left="6840" w:hanging="180"/>
      </w:pPr>
    </w:lvl>
  </w:abstractNum>
  <w:num w:numId="1">
    <w:abstractNumId w:val="34"/>
  </w:num>
  <w:num w:numId="2">
    <w:abstractNumId w:val="4"/>
  </w:num>
  <w:num w:numId="3">
    <w:abstractNumId w:val="1"/>
  </w:num>
  <w:num w:numId="4">
    <w:abstractNumId w:val="27"/>
  </w:num>
  <w:num w:numId="5">
    <w:abstractNumId w:val="0"/>
  </w:num>
  <w:num w:numId="6">
    <w:abstractNumId w:val="19"/>
  </w:num>
  <w:num w:numId="7">
    <w:abstractNumId w:val="25"/>
  </w:num>
  <w:num w:numId="8">
    <w:abstractNumId w:val="17"/>
  </w:num>
  <w:num w:numId="9">
    <w:abstractNumId w:val="22"/>
  </w:num>
  <w:num w:numId="10">
    <w:abstractNumId w:val="18"/>
  </w:num>
  <w:num w:numId="11">
    <w:abstractNumId w:val="31"/>
  </w:num>
  <w:num w:numId="12">
    <w:abstractNumId w:val="23"/>
  </w:num>
  <w:num w:numId="13">
    <w:abstractNumId w:val="11"/>
  </w:num>
  <w:num w:numId="14">
    <w:abstractNumId w:val="35"/>
  </w:num>
  <w:num w:numId="15">
    <w:abstractNumId w:val="28"/>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24"/>
  </w:num>
  <w:num w:numId="19">
    <w:abstractNumId w:val="38"/>
  </w:num>
  <w:num w:numId="20">
    <w:abstractNumId w:val="26"/>
  </w:num>
  <w:num w:numId="21">
    <w:abstractNumId w:val="1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2"/>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4"/>
  </w:num>
  <w:num w:numId="43">
    <w:abstractNumId w:val="9"/>
  </w:num>
  <w:num w:numId="44">
    <w:abstractNumId w:val="10"/>
  </w:num>
  <w:num w:numId="45">
    <w:abstractNumId w:val="21"/>
  </w:num>
  <w:num w:numId="46">
    <w:abstractNumId w:val="5"/>
  </w:num>
  <w:num w:numId="47">
    <w:abstractNumId w:val="2"/>
  </w:num>
  <w:num w:numId="48">
    <w:abstractNumId w:val="32"/>
  </w:num>
  <w:num w:numId="49">
    <w:abstractNumId w:val="13"/>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D32"/>
    <w:rsid w:val="00000A44"/>
    <w:rsid w:val="000046EB"/>
    <w:rsid w:val="00023E5A"/>
    <w:rsid w:val="000259BA"/>
    <w:rsid w:val="000325C3"/>
    <w:rsid w:val="00046E69"/>
    <w:rsid w:val="000564C8"/>
    <w:rsid w:val="000576B8"/>
    <w:rsid w:val="00060E2C"/>
    <w:rsid w:val="00066FD1"/>
    <w:rsid w:val="00070877"/>
    <w:rsid w:val="00074A12"/>
    <w:rsid w:val="000A4963"/>
    <w:rsid w:val="000A4B46"/>
    <w:rsid w:val="000C06F2"/>
    <w:rsid w:val="000C299E"/>
    <w:rsid w:val="000D61B7"/>
    <w:rsid w:val="000D7CE8"/>
    <w:rsid w:val="000E2337"/>
    <w:rsid w:val="000E6572"/>
    <w:rsid w:val="000E68E7"/>
    <w:rsid w:val="000E6FF3"/>
    <w:rsid w:val="000F1666"/>
    <w:rsid w:val="000F1AEA"/>
    <w:rsid w:val="00102B72"/>
    <w:rsid w:val="00106908"/>
    <w:rsid w:val="00110644"/>
    <w:rsid w:val="00117988"/>
    <w:rsid w:val="0012037C"/>
    <w:rsid w:val="00123CA3"/>
    <w:rsid w:val="001241F8"/>
    <w:rsid w:val="00125E6F"/>
    <w:rsid w:val="001339CD"/>
    <w:rsid w:val="00135102"/>
    <w:rsid w:val="001361D9"/>
    <w:rsid w:val="00137245"/>
    <w:rsid w:val="00141654"/>
    <w:rsid w:val="00155CF7"/>
    <w:rsid w:val="001612EF"/>
    <w:rsid w:val="00181EB9"/>
    <w:rsid w:val="00182EAF"/>
    <w:rsid w:val="00191217"/>
    <w:rsid w:val="001A04C9"/>
    <w:rsid w:val="001A5160"/>
    <w:rsid w:val="001B204B"/>
    <w:rsid w:val="001B27AC"/>
    <w:rsid w:val="001B433C"/>
    <w:rsid w:val="001B5DF5"/>
    <w:rsid w:val="001B5E79"/>
    <w:rsid w:val="001C73BD"/>
    <w:rsid w:val="001D08E3"/>
    <w:rsid w:val="001D26D9"/>
    <w:rsid w:val="001E1031"/>
    <w:rsid w:val="001E116C"/>
    <w:rsid w:val="001E48CA"/>
    <w:rsid w:val="001E6282"/>
    <w:rsid w:val="001F7AA7"/>
    <w:rsid w:val="00203474"/>
    <w:rsid w:val="002049D9"/>
    <w:rsid w:val="00205A2A"/>
    <w:rsid w:val="00207CF6"/>
    <w:rsid w:val="002100FF"/>
    <w:rsid w:val="0021201A"/>
    <w:rsid w:val="00221963"/>
    <w:rsid w:val="0022206C"/>
    <w:rsid w:val="0022358B"/>
    <w:rsid w:val="002305F4"/>
    <w:rsid w:val="00231600"/>
    <w:rsid w:val="00232EC8"/>
    <w:rsid w:val="00235254"/>
    <w:rsid w:val="00245F3E"/>
    <w:rsid w:val="002468D1"/>
    <w:rsid w:val="00251AD5"/>
    <w:rsid w:val="0025783C"/>
    <w:rsid w:val="00263CF5"/>
    <w:rsid w:val="00272739"/>
    <w:rsid w:val="00275AC7"/>
    <w:rsid w:val="00293342"/>
    <w:rsid w:val="002933F8"/>
    <w:rsid w:val="00294690"/>
    <w:rsid w:val="002954D1"/>
    <w:rsid w:val="00296409"/>
    <w:rsid w:val="0029671A"/>
    <w:rsid w:val="00297519"/>
    <w:rsid w:val="002976E1"/>
    <w:rsid w:val="002B01EF"/>
    <w:rsid w:val="002B1806"/>
    <w:rsid w:val="002C0C1D"/>
    <w:rsid w:val="002C14BA"/>
    <w:rsid w:val="002C4069"/>
    <w:rsid w:val="002C7746"/>
    <w:rsid w:val="002D0579"/>
    <w:rsid w:val="002D1CF4"/>
    <w:rsid w:val="002D746E"/>
    <w:rsid w:val="003034DB"/>
    <w:rsid w:val="00303BA0"/>
    <w:rsid w:val="0031078B"/>
    <w:rsid w:val="0031308B"/>
    <w:rsid w:val="003319E2"/>
    <w:rsid w:val="0034392D"/>
    <w:rsid w:val="00344292"/>
    <w:rsid w:val="00347FAF"/>
    <w:rsid w:val="0035051F"/>
    <w:rsid w:val="003505F5"/>
    <w:rsid w:val="00370DCB"/>
    <w:rsid w:val="00371955"/>
    <w:rsid w:val="00371AFA"/>
    <w:rsid w:val="00372CC3"/>
    <w:rsid w:val="003846E5"/>
    <w:rsid w:val="003869CC"/>
    <w:rsid w:val="0039652E"/>
    <w:rsid w:val="003A3300"/>
    <w:rsid w:val="003A7EF0"/>
    <w:rsid w:val="003B5673"/>
    <w:rsid w:val="003C34E0"/>
    <w:rsid w:val="003C6815"/>
    <w:rsid w:val="003D34FD"/>
    <w:rsid w:val="003F1577"/>
    <w:rsid w:val="003F4845"/>
    <w:rsid w:val="00403076"/>
    <w:rsid w:val="00406396"/>
    <w:rsid w:val="00410265"/>
    <w:rsid w:val="0041158A"/>
    <w:rsid w:val="00421BAB"/>
    <w:rsid w:val="00423073"/>
    <w:rsid w:val="00427812"/>
    <w:rsid w:val="00431ACB"/>
    <w:rsid w:val="004456CA"/>
    <w:rsid w:val="00445C58"/>
    <w:rsid w:val="004605E0"/>
    <w:rsid w:val="00475C0D"/>
    <w:rsid w:val="004829E1"/>
    <w:rsid w:val="004830AD"/>
    <w:rsid w:val="00492844"/>
    <w:rsid w:val="00493926"/>
    <w:rsid w:val="004A0D6B"/>
    <w:rsid w:val="004A1330"/>
    <w:rsid w:val="004A30B6"/>
    <w:rsid w:val="004A5F12"/>
    <w:rsid w:val="004B28C9"/>
    <w:rsid w:val="004C02D5"/>
    <w:rsid w:val="004C53D7"/>
    <w:rsid w:val="004D59B5"/>
    <w:rsid w:val="004D7D9C"/>
    <w:rsid w:val="004E05C6"/>
    <w:rsid w:val="004E065B"/>
    <w:rsid w:val="004E2618"/>
    <w:rsid w:val="004E3C17"/>
    <w:rsid w:val="004E6180"/>
    <w:rsid w:val="004E66F4"/>
    <w:rsid w:val="005003CA"/>
    <w:rsid w:val="005019E2"/>
    <w:rsid w:val="00501F8F"/>
    <w:rsid w:val="00513905"/>
    <w:rsid w:val="005210E4"/>
    <w:rsid w:val="00522B57"/>
    <w:rsid w:val="005259D3"/>
    <w:rsid w:val="00531B47"/>
    <w:rsid w:val="00533F0B"/>
    <w:rsid w:val="00535F15"/>
    <w:rsid w:val="0053692E"/>
    <w:rsid w:val="00537320"/>
    <w:rsid w:val="00540163"/>
    <w:rsid w:val="00560CBB"/>
    <w:rsid w:val="00563B4E"/>
    <w:rsid w:val="00566E44"/>
    <w:rsid w:val="00572700"/>
    <w:rsid w:val="00584CC7"/>
    <w:rsid w:val="0058680E"/>
    <w:rsid w:val="005875CA"/>
    <w:rsid w:val="005A1C2E"/>
    <w:rsid w:val="005A635D"/>
    <w:rsid w:val="005A7927"/>
    <w:rsid w:val="005B2D55"/>
    <w:rsid w:val="005B38A6"/>
    <w:rsid w:val="005B52E5"/>
    <w:rsid w:val="005C4001"/>
    <w:rsid w:val="005D060E"/>
    <w:rsid w:val="005D4CBC"/>
    <w:rsid w:val="005E105F"/>
    <w:rsid w:val="005F03FB"/>
    <w:rsid w:val="005F4575"/>
    <w:rsid w:val="005F658C"/>
    <w:rsid w:val="005F7DFD"/>
    <w:rsid w:val="0060204C"/>
    <w:rsid w:val="00602D25"/>
    <w:rsid w:val="006043E3"/>
    <w:rsid w:val="006169C7"/>
    <w:rsid w:val="006179E8"/>
    <w:rsid w:val="00621ABD"/>
    <w:rsid w:val="00622063"/>
    <w:rsid w:val="0062218D"/>
    <w:rsid w:val="00625D6C"/>
    <w:rsid w:val="00630D84"/>
    <w:rsid w:val="006354CD"/>
    <w:rsid w:val="00635C76"/>
    <w:rsid w:val="006501F8"/>
    <w:rsid w:val="00661E69"/>
    <w:rsid w:val="00662C01"/>
    <w:rsid w:val="006653F0"/>
    <w:rsid w:val="00671DE7"/>
    <w:rsid w:val="0067475D"/>
    <w:rsid w:val="00680D3D"/>
    <w:rsid w:val="0068584B"/>
    <w:rsid w:val="00686F4A"/>
    <w:rsid w:val="00686FBB"/>
    <w:rsid w:val="006901E0"/>
    <w:rsid w:val="006915F8"/>
    <w:rsid w:val="0069288B"/>
    <w:rsid w:val="006A073D"/>
    <w:rsid w:val="006A1DFF"/>
    <w:rsid w:val="006A7EE3"/>
    <w:rsid w:val="006B13E1"/>
    <w:rsid w:val="006B16E6"/>
    <w:rsid w:val="006C2DE7"/>
    <w:rsid w:val="006D0FAD"/>
    <w:rsid w:val="006E2B58"/>
    <w:rsid w:val="006E5772"/>
    <w:rsid w:val="006E57C1"/>
    <w:rsid w:val="006F61D6"/>
    <w:rsid w:val="006F6AB9"/>
    <w:rsid w:val="00705908"/>
    <w:rsid w:val="0071184F"/>
    <w:rsid w:val="0071376B"/>
    <w:rsid w:val="00716B74"/>
    <w:rsid w:val="00726791"/>
    <w:rsid w:val="00734338"/>
    <w:rsid w:val="00737FF5"/>
    <w:rsid w:val="00741C46"/>
    <w:rsid w:val="00744CDC"/>
    <w:rsid w:val="007467BC"/>
    <w:rsid w:val="00762ED6"/>
    <w:rsid w:val="00765458"/>
    <w:rsid w:val="00780B4E"/>
    <w:rsid w:val="0078199C"/>
    <w:rsid w:val="00782A64"/>
    <w:rsid w:val="007A04FE"/>
    <w:rsid w:val="007A15B7"/>
    <w:rsid w:val="007B0722"/>
    <w:rsid w:val="007C5FED"/>
    <w:rsid w:val="007D0BCC"/>
    <w:rsid w:val="007D2AD6"/>
    <w:rsid w:val="007D735C"/>
    <w:rsid w:val="007E5137"/>
    <w:rsid w:val="007E70D8"/>
    <w:rsid w:val="008008FE"/>
    <w:rsid w:val="00810012"/>
    <w:rsid w:val="00812019"/>
    <w:rsid w:val="00813A37"/>
    <w:rsid w:val="00815B13"/>
    <w:rsid w:val="00817D2D"/>
    <w:rsid w:val="00831FFC"/>
    <w:rsid w:val="00837ABA"/>
    <w:rsid w:val="008476FD"/>
    <w:rsid w:val="00847E04"/>
    <w:rsid w:val="00850D32"/>
    <w:rsid w:val="00854186"/>
    <w:rsid w:val="0085548B"/>
    <w:rsid w:val="00856C79"/>
    <w:rsid w:val="0085790C"/>
    <w:rsid w:val="008640CC"/>
    <w:rsid w:val="00885984"/>
    <w:rsid w:val="0089045D"/>
    <w:rsid w:val="008927DB"/>
    <w:rsid w:val="00894868"/>
    <w:rsid w:val="008973D0"/>
    <w:rsid w:val="008A6D86"/>
    <w:rsid w:val="008B0E7F"/>
    <w:rsid w:val="008B5692"/>
    <w:rsid w:val="008B6758"/>
    <w:rsid w:val="008D0055"/>
    <w:rsid w:val="008E03C9"/>
    <w:rsid w:val="008E1971"/>
    <w:rsid w:val="008E6153"/>
    <w:rsid w:val="008F06E8"/>
    <w:rsid w:val="008F3C8A"/>
    <w:rsid w:val="008F5CB5"/>
    <w:rsid w:val="00902C13"/>
    <w:rsid w:val="0090697E"/>
    <w:rsid w:val="00907CD8"/>
    <w:rsid w:val="00913749"/>
    <w:rsid w:val="00914F93"/>
    <w:rsid w:val="00924C33"/>
    <w:rsid w:val="00924D92"/>
    <w:rsid w:val="00927CC8"/>
    <w:rsid w:val="00930A8B"/>
    <w:rsid w:val="00936465"/>
    <w:rsid w:val="00943CCA"/>
    <w:rsid w:val="00946FC3"/>
    <w:rsid w:val="00956B1E"/>
    <w:rsid w:val="00961A73"/>
    <w:rsid w:val="009702FC"/>
    <w:rsid w:val="00980830"/>
    <w:rsid w:val="00981BA4"/>
    <w:rsid w:val="009842F5"/>
    <w:rsid w:val="009936DE"/>
    <w:rsid w:val="009A3224"/>
    <w:rsid w:val="009A3E62"/>
    <w:rsid w:val="009A7060"/>
    <w:rsid w:val="009B25F8"/>
    <w:rsid w:val="009B2A60"/>
    <w:rsid w:val="009B403F"/>
    <w:rsid w:val="009B44DE"/>
    <w:rsid w:val="009B5971"/>
    <w:rsid w:val="009C4FC2"/>
    <w:rsid w:val="009C5F06"/>
    <w:rsid w:val="009D0DDB"/>
    <w:rsid w:val="009D7DD9"/>
    <w:rsid w:val="009E21B6"/>
    <w:rsid w:val="009F0FF0"/>
    <w:rsid w:val="009F46A9"/>
    <w:rsid w:val="009F532C"/>
    <w:rsid w:val="009F7728"/>
    <w:rsid w:val="00A124CD"/>
    <w:rsid w:val="00A133BC"/>
    <w:rsid w:val="00A20777"/>
    <w:rsid w:val="00A27274"/>
    <w:rsid w:val="00A27DF9"/>
    <w:rsid w:val="00A36B6B"/>
    <w:rsid w:val="00A55402"/>
    <w:rsid w:val="00A55E31"/>
    <w:rsid w:val="00A6104B"/>
    <w:rsid w:val="00A65EBA"/>
    <w:rsid w:val="00A67DA9"/>
    <w:rsid w:val="00A70A2C"/>
    <w:rsid w:val="00A73893"/>
    <w:rsid w:val="00A82EA3"/>
    <w:rsid w:val="00A853DC"/>
    <w:rsid w:val="00A862FC"/>
    <w:rsid w:val="00A863CD"/>
    <w:rsid w:val="00A90201"/>
    <w:rsid w:val="00A908D7"/>
    <w:rsid w:val="00A93130"/>
    <w:rsid w:val="00AA445E"/>
    <w:rsid w:val="00AB30F5"/>
    <w:rsid w:val="00AB5249"/>
    <w:rsid w:val="00AC21B1"/>
    <w:rsid w:val="00AC3CBF"/>
    <w:rsid w:val="00AD0059"/>
    <w:rsid w:val="00AD626E"/>
    <w:rsid w:val="00AD6476"/>
    <w:rsid w:val="00AF69DD"/>
    <w:rsid w:val="00B0355A"/>
    <w:rsid w:val="00B052C6"/>
    <w:rsid w:val="00B24D49"/>
    <w:rsid w:val="00B2594B"/>
    <w:rsid w:val="00B26B88"/>
    <w:rsid w:val="00B3198C"/>
    <w:rsid w:val="00B358D3"/>
    <w:rsid w:val="00B3738C"/>
    <w:rsid w:val="00B4059C"/>
    <w:rsid w:val="00B42A67"/>
    <w:rsid w:val="00B46EE8"/>
    <w:rsid w:val="00B500BE"/>
    <w:rsid w:val="00B50DD1"/>
    <w:rsid w:val="00B532D6"/>
    <w:rsid w:val="00B5419A"/>
    <w:rsid w:val="00B6183D"/>
    <w:rsid w:val="00B62F57"/>
    <w:rsid w:val="00B645C4"/>
    <w:rsid w:val="00B76073"/>
    <w:rsid w:val="00B775FB"/>
    <w:rsid w:val="00B8363D"/>
    <w:rsid w:val="00B86276"/>
    <w:rsid w:val="00B87406"/>
    <w:rsid w:val="00B90A22"/>
    <w:rsid w:val="00B9175E"/>
    <w:rsid w:val="00B92404"/>
    <w:rsid w:val="00B9794F"/>
    <w:rsid w:val="00BA17AF"/>
    <w:rsid w:val="00BA6F2F"/>
    <w:rsid w:val="00BC0ED1"/>
    <w:rsid w:val="00BC1A6C"/>
    <w:rsid w:val="00BD21DB"/>
    <w:rsid w:val="00BD29A5"/>
    <w:rsid w:val="00BD788F"/>
    <w:rsid w:val="00BE35FB"/>
    <w:rsid w:val="00BF3713"/>
    <w:rsid w:val="00BF4A6E"/>
    <w:rsid w:val="00BF61DE"/>
    <w:rsid w:val="00C05412"/>
    <w:rsid w:val="00C112F8"/>
    <w:rsid w:val="00C227D2"/>
    <w:rsid w:val="00C22E1D"/>
    <w:rsid w:val="00C33EAC"/>
    <w:rsid w:val="00C34E48"/>
    <w:rsid w:val="00C434B1"/>
    <w:rsid w:val="00C4647E"/>
    <w:rsid w:val="00C501CB"/>
    <w:rsid w:val="00C50316"/>
    <w:rsid w:val="00C51C14"/>
    <w:rsid w:val="00C61756"/>
    <w:rsid w:val="00C62082"/>
    <w:rsid w:val="00C631C3"/>
    <w:rsid w:val="00C743F7"/>
    <w:rsid w:val="00C840C5"/>
    <w:rsid w:val="00C8586F"/>
    <w:rsid w:val="00C90DC5"/>
    <w:rsid w:val="00C94AFA"/>
    <w:rsid w:val="00CA30F5"/>
    <w:rsid w:val="00CB11F9"/>
    <w:rsid w:val="00CB3A2F"/>
    <w:rsid w:val="00CB50BA"/>
    <w:rsid w:val="00CB7F9A"/>
    <w:rsid w:val="00CC1808"/>
    <w:rsid w:val="00CC2A07"/>
    <w:rsid w:val="00CC5C8E"/>
    <w:rsid w:val="00CC60A9"/>
    <w:rsid w:val="00CC6416"/>
    <w:rsid w:val="00CD0A6A"/>
    <w:rsid w:val="00CE420F"/>
    <w:rsid w:val="00CE6FE4"/>
    <w:rsid w:val="00CF38B5"/>
    <w:rsid w:val="00D00A89"/>
    <w:rsid w:val="00D01CE7"/>
    <w:rsid w:val="00D0258D"/>
    <w:rsid w:val="00D1663D"/>
    <w:rsid w:val="00D21AFB"/>
    <w:rsid w:val="00D3039D"/>
    <w:rsid w:val="00D339EC"/>
    <w:rsid w:val="00D36B7E"/>
    <w:rsid w:val="00D40FC4"/>
    <w:rsid w:val="00D52882"/>
    <w:rsid w:val="00D555E2"/>
    <w:rsid w:val="00D55819"/>
    <w:rsid w:val="00D57AEC"/>
    <w:rsid w:val="00D63B0D"/>
    <w:rsid w:val="00D7131E"/>
    <w:rsid w:val="00D7154F"/>
    <w:rsid w:val="00D749EF"/>
    <w:rsid w:val="00D76B8F"/>
    <w:rsid w:val="00D7789B"/>
    <w:rsid w:val="00D81B6F"/>
    <w:rsid w:val="00D90C81"/>
    <w:rsid w:val="00D95CFA"/>
    <w:rsid w:val="00DA3122"/>
    <w:rsid w:val="00DA330A"/>
    <w:rsid w:val="00DA33D3"/>
    <w:rsid w:val="00DB6F76"/>
    <w:rsid w:val="00DC15ED"/>
    <w:rsid w:val="00DE4F44"/>
    <w:rsid w:val="00DF32D6"/>
    <w:rsid w:val="00E01913"/>
    <w:rsid w:val="00E029F6"/>
    <w:rsid w:val="00E14F68"/>
    <w:rsid w:val="00E23872"/>
    <w:rsid w:val="00E250A0"/>
    <w:rsid w:val="00E27270"/>
    <w:rsid w:val="00E34814"/>
    <w:rsid w:val="00E41D21"/>
    <w:rsid w:val="00E434D9"/>
    <w:rsid w:val="00E4795E"/>
    <w:rsid w:val="00E51F80"/>
    <w:rsid w:val="00E64A53"/>
    <w:rsid w:val="00E766B7"/>
    <w:rsid w:val="00E7750C"/>
    <w:rsid w:val="00E82E0B"/>
    <w:rsid w:val="00E9045C"/>
    <w:rsid w:val="00E92077"/>
    <w:rsid w:val="00EA22DE"/>
    <w:rsid w:val="00EA4537"/>
    <w:rsid w:val="00EB3ADF"/>
    <w:rsid w:val="00EC0139"/>
    <w:rsid w:val="00EC2658"/>
    <w:rsid w:val="00EC76CD"/>
    <w:rsid w:val="00EC779A"/>
    <w:rsid w:val="00ED26EA"/>
    <w:rsid w:val="00ED2C4C"/>
    <w:rsid w:val="00ED46C7"/>
    <w:rsid w:val="00EE783E"/>
    <w:rsid w:val="00F02782"/>
    <w:rsid w:val="00F0607F"/>
    <w:rsid w:val="00F10367"/>
    <w:rsid w:val="00F1163F"/>
    <w:rsid w:val="00F12635"/>
    <w:rsid w:val="00F14416"/>
    <w:rsid w:val="00F23458"/>
    <w:rsid w:val="00F33C94"/>
    <w:rsid w:val="00F41826"/>
    <w:rsid w:val="00F61B69"/>
    <w:rsid w:val="00F66B9E"/>
    <w:rsid w:val="00F77990"/>
    <w:rsid w:val="00F82ADC"/>
    <w:rsid w:val="00F82D4B"/>
    <w:rsid w:val="00F959D7"/>
    <w:rsid w:val="00FA0FAC"/>
    <w:rsid w:val="00FA1F3F"/>
    <w:rsid w:val="00FA308D"/>
    <w:rsid w:val="00FA42B0"/>
    <w:rsid w:val="00FB444F"/>
    <w:rsid w:val="00FB6225"/>
    <w:rsid w:val="00FC15F6"/>
    <w:rsid w:val="00FC3272"/>
    <w:rsid w:val="00FD1CBF"/>
    <w:rsid w:val="00FD4286"/>
    <w:rsid w:val="00FD62AE"/>
    <w:rsid w:val="00FD7394"/>
    <w:rsid w:val="00FD760F"/>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D67E8"/>
  <w15:chartTrackingRefBased/>
  <w15:docId w15:val="{05761798-BED6-4C35-9E4F-9F4746A3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F4575"/>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850D32"/>
    <w:pPr>
      <w:ind w:left="40"/>
      <w:outlineLvl w:val="0"/>
    </w:pPr>
    <w:rPr>
      <w:b/>
      <w:bCs/>
      <w:sz w:val="24"/>
      <w:szCs w:val="24"/>
    </w:rPr>
  </w:style>
  <w:style w:type="paragraph" w:styleId="2">
    <w:name w:val="heading 2"/>
    <w:basedOn w:val="a"/>
    <w:link w:val="20"/>
    <w:uiPriority w:val="1"/>
    <w:unhideWhenUsed/>
    <w:qFormat/>
    <w:rsid w:val="00850D32"/>
    <w:pPr>
      <w:ind w:left="1142" w:hanging="221"/>
      <w:outlineLvl w:val="1"/>
    </w:pPr>
    <w:rPr>
      <w:b/>
      <w:bCs/>
    </w:rPr>
  </w:style>
  <w:style w:type="paragraph" w:styleId="4">
    <w:name w:val="heading 4"/>
    <w:basedOn w:val="a"/>
    <w:next w:val="a"/>
    <w:link w:val="40"/>
    <w:uiPriority w:val="9"/>
    <w:semiHidden/>
    <w:unhideWhenUsed/>
    <w:qFormat/>
    <w:rsid w:val="00850D3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D32"/>
    <w:pPr>
      <w:tabs>
        <w:tab w:val="center" w:pos="4677"/>
        <w:tab w:val="right" w:pos="9355"/>
      </w:tabs>
    </w:pPr>
  </w:style>
  <w:style w:type="character" w:customStyle="1" w:styleId="a4">
    <w:name w:val="Верхний колонтитул Знак"/>
    <w:basedOn w:val="a0"/>
    <w:link w:val="a3"/>
    <w:uiPriority w:val="99"/>
    <w:rsid w:val="00850D32"/>
  </w:style>
  <w:style w:type="paragraph" w:styleId="a5">
    <w:name w:val="footer"/>
    <w:basedOn w:val="a"/>
    <w:link w:val="a6"/>
    <w:uiPriority w:val="99"/>
    <w:unhideWhenUsed/>
    <w:rsid w:val="00850D32"/>
    <w:pPr>
      <w:tabs>
        <w:tab w:val="center" w:pos="4677"/>
        <w:tab w:val="right" w:pos="9355"/>
      </w:tabs>
    </w:pPr>
  </w:style>
  <w:style w:type="character" w:customStyle="1" w:styleId="a6">
    <w:name w:val="Нижний колонтитул Знак"/>
    <w:basedOn w:val="a0"/>
    <w:link w:val="a5"/>
    <w:uiPriority w:val="99"/>
    <w:rsid w:val="00850D32"/>
  </w:style>
  <w:style w:type="character" w:customStyle="1" w:styleId="10">
    <w:name w:val="Заголовок 1 Знак"/>
    <w:basedOn w:val="a0"/>
    <w:link w:val="1"/>
    <w:uiPriority w:val="1"/>
    <w:rsid w:val="00850D32"/>
    <w:rPr>
      <w:rFonts w:ascii="Times New Roman" w:eastAsia="Times New Roman" w:hAnsi="Times New Roman" w:cs="Times New Roman"/>
      <w:b/>
      <w:bCs/>
      <w:sz w:val="24"/>
      <w:szCs w:val="24"/>
      <w:lang w:eastAsia="ru-RU" w:bidi="ru-RU"/>
    </w:rPr>
  </w:style>
  <w:style w:type="character" w:customStyle="1" w:styleId="20">
    <w:name w:val="Заголовок 2 Знак"/>
    <w:basedOn w:val="a0"/>
    <w:link w:val="2"/>
    <w:uiPriority w:val="1"/>
    <w:rsid w:val="00850D32"/>
    <w:rPr>
      <w:rFonts w:ascii="Times New Roman" w:eastAsia="Times New Roman" w:hAnsi="Times New Roman" w:cs="Times New Roman"/>
      <w:b/>
      <w:bCs/>
      <w:lang w:eastAsia="ru-RU" w:bidi="ru-RU"/>
    </w:rPr>
  </w:style>
  <w:style w:type="character" w:customStyle="1" w:styleId="40">
    <w:name w:val="Заголовок 4 Знак"/>
    <w:basedOn w:val="a0"/>
    <w:link w:val="4"/>
    <w:uiPriority w:val="99"/>
    <w:semiHidden/>
    <w:rsid w:val="00850D32"/>
    <w:rPr>
      <w:rFonts w:asciiTheme="majorHAnsi" w:eastAsiaTheme="majorEastAsia" w:hAnsiTheme="majorHAnsi" w:cstheme="majorBidi"/>
      <w:i/>
      <w:iCs/>
      <w:color w:val="2F5496" w:themeColor="accent1" w:themeShade="BF"/>
      <w:lang w:eastAsia="ru-RU" w:bidi="ru-RU"/>
    </w:rPr>
  </w:style>
  <w:style w:type="character" w:styleId="a7">
    <w:name w:val="Hyperlink"/>
    <w:basedOn w:val="a0"/>
    <w:uiPriority w:val="99"/>
    <w:unhideWhenUsed/>
    <w:rsid w:val="00850D32"/>
    <w:rPr>
      <w:color w:val="0563C1"/>
      <w:u w:val="single"/>
    </w:rPr>
  </w:style>
  <w:style w:type="character" w:styleId="a8">
    <w:name w:val="FollowedHyperlink"/>
    <w:basedOn w:val="a0"/>
    <w:uiPriority w:val="99"/>
    <w:semiHidden/>
    <w:unhideWhenUsed/>
    <w:rsid w:val="00850D32"/>
    <w:rPr>
      <w:color w:val="954F72" w:themeColor="followedHyperlink"/>
      <w:u w:val="single"/>
    </w:rPr>
  </w:style>
  <w:style w:type="paragraph" w:styleId="HTML">
    <w:name w:val="HTML Preformatted"/>
    <w:basedOn w:val="a"/>
    <w:link w:val="HTML0"/>
    <w:uiPriority w:val="99"/>
    <w:unhideWhenUsed/>
    <w:rsid w:val="00850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ый HTML Знак"/>
    <w:basedOn w:val="a0"/>
    <w:link w:val="HTML"/>
    <w:uiPriority w:val="99"/>
    <w:rsid w:val="00850D32"/>
    <w:rPr>
      <w:rFonts w:ascii="Consolas" w:eastAsia="Times New Roman" w:hAnsi="Consolas" w:cs="Times New Roman"/>
      <w:sz w:val="20"/>
      <w:szCs w:val="20"/>
      <w:lang w:eastAsia="ru-RU" w:bidi="ru-RU"/>
    </w:rPr>
  </w:style>
  <w:style w:type="paragraph" w:customStyle="1" w:styleId="msonormal0">
    <w:name w:val="msonormal"/>
    <w:basedOn w:val="a"/>
    <w:rsid w:val="00850D32"/>
    <w:pPr>
      <w:widowControl/>
      <w:autoSpaceDE/>
      <w:autoSpaceDN/>
      <w:spacing w:before="100" w:beforeAutospacing="1" w:after="100" w:afterAutospacing="1"/>
    </w:pPr>
    <w:rPr>
      <w:sz w:val="24"/>
      <w:szCs w:val="24"/>
      <w:lang w:bidi="ar-SA"/>
    </w:rPr>
  </w:style>
  <w:style w:type="paragraph" w:styleId="a9">
    <w:name w:val="footnote text"/>
    <w:aliases w:val="Знак,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 Знак,Текст сноски Знак1 Знак Знак Знак,Текст сноски Знак Знак1,Знак Знак1"/>
    <w:basedOn w:val="a"/>
    <w:link w:val="aa"/>
    <w:uiPriority w:val="99"/>
    <w:unhideWhenUsed/>
    <w:qFormat/>
    <w:rsid w:val="00850D32"/>
    <w:pPr>
      <w:widowControl/>
    </w:pPr>
    <w:rPr>
      <w:sz w:val="20"/>
      <w:szCs w:val="20"/>
      <w:lang w:bidi="ar-SA"/>
    </w:rPr>
  </w:style>
  <w:style w:type="character" w:customStyle="1" w:styleId="aa">
    <w:name w:val="Текст сноски Знак"/>
    <w:aliases w:val="Знак Знак,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 Знак,Текст сноски Знак Знак1 Знак1"/>
    <w:basedOn w:val="a0"/>
    <w:link w:val="a9"/>
    <w:uiPriority w:val="99"/>
    <w:rsid w:val="00850D32"/>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850D32"/>
    <w:rPr>
      <w:sz w:val="20"/>
      <w:szCs w:val="20"/>
    </w:rPr>
  </w:style>
  <w:style w:type="character" w:customStyle="1" w:styleId="ac">
    <w:name w:val="Текст примечания Знак"/>
    <w:basedOn w:val="a0"/>
    <w:link w:val="ab"/>
    <w:uiPriority w:val="99"/>
    <w:rsid w:val="00850D32"/>
    <w:rPr>
      <w:rFonts w:ascii="Times New Roman" w:eastAsia="Times New Roman" w:hAnsi="Times New Roman" w:cs="Times New Roman"/>
      <w:sz w:val="20"/>
      <w:szCs w:val="20"/>
      <w:lang w:eastAsia="ru-RU" w:bidi="ru-RU"/>
    </w:rPr>
  </w:style>
  <w:style w:type="character" w:customStyle="1" w:styleId="ad">
    <w:name w:val="Заголовок Знак"/>
    <w:aliases w:val=" Знак Знак Знак Знак1, Знак Знак Знак Знак Знак,Знак Знак Знак Знак1,Знак Знак Знак Знак Знак,Название Знак Знак,Название Знак Знак Знак Знак,Название Знак1 Знак1,Название Знак1 Знак Знак"/>
    <w:basedOn w:val="a0"/>
    <w:link w:val="ae"/>
    <w:locked/>
    <w:rsid w:val="00850D32"/>
    <w:rPr>
      <w:rFonts w:ascii="Arial" w:eastAsia="Arial" w:hAnsi="Arial" w:cs="Arial"/>
      <w:b/>
      <w:lang w:eastAsia="ru-RU"/>
    </w:rPr>
  </w:style>
  <w:style w:type="paragraph" w:styleId="ae">
    <w:name w:val="Title"/>
    <w:aliases w:val=" Знак Знак Знак, Знак Знак Знак Знак,Знак Знак Знак,Знак Знак Знак Знак,Название Знак,Название Знак Знак Знак,Название Знак1,Название Знак1 Знак"/>
    <w:basedOn w:val="a"/>
    <w:next w:val="a"/>
    <w:link w:val="ad"/>
    <w:qFormat/>
    <w:rsid w:val="00850D32"/>
    <w:pPr>
      <w:widowControl/>
      <w:tabs>
        <w:tab w:val="left" w:pos="8306"/>
      </w:tabs>
      <w:autoSpaceDE/>
      <w:autoSpaceDN/>
      <w:ind w:right="-483"/>
      <w:jc w:val="center"/>
    </w:pPr>
    <w:rPr>
      <w:rFonts w:ascii="Arial" w:eastAsia="Arial" w:hAnsi="Arial" w:cs="Arial"/>
      <w:b/>
      <w:lang w:bidi="ar-SA"/>
    </w:rPr>
  </w:style>
  <w:style w:type="character" w:customStyle="1" w:styleId="11">
    <w:name w:val="Заголовок Знак1"/>
    <w:aliases w:val="Знак Знак Знак Знак Знак1,Знак Знак Знак Знак2,Название Знак Знак Знак Знак1,Название Знак Знак1,Название Знак1 Знак Знак1,Название Знак1 Знак2"/>
    <w:basedOn w:val="a0"/>
    <w:rsid w:val="00850D32"/>
    <w:rPr>
      <w:rFonts w:asciiTheme="majorHAnsi" w:eastAsiaTheme="majorEastAsia" w:hAnsiTheme="majorHAnsi" w:cstheme="majorBidi"/>
      <w:spacing w:val="-10"/>
      <w:kern w:val="28"/>
      <w:sz w:val="56"/>
      <w:szCs w:val="56"/>
      <w:lang w:eastAsia="ru-RU" w:bidi="ru-RU"/>
    </w:rPr>
  </w:style>
  <w:style w:type="paragraph" w:styleId="af">
    <w:name w:val="Body Text"/>
    <w:basedOn w:val="a"/>
    <w:link w:val="af0"/>
    <w:uiPriority w:val="99"/>
    <w:unhideWhenUsed/>
    <w:qFormat/>
    <w:rsid w:val="00850D32"/>
    <w:pPr>
      <w:jc w:val="both"/>
    </w:pPr>
  </w:style>
  <w:style w:type="character" w:customStyle="1" w:styleId="af0">
    <w:name w:val="Основной текст Знак"/>
    <w:basedOn w:val="a0"/>
    <w:link w:val="af"/>
    <w:uiPriority w:val="99"/>
    <w:rsid w:val="00850D32"/>
    <w:rPr>
      <w:rFonts w:ascii="Times New Roman" w:eastAsia="Times New Roman" w:hAnsi="Times New Roman" w:cs="Times New Roman"/>
      <w:lang w:eastAsia="ru-RU" w:bidi="ru-RU"/>
    </w:rPr>
  </w:style>
  <w:style w:type="paragraph" w:styleId="af1">
    <w:name w:val="Body Text Indent"/>
    <w:basedOn w:val="a"/>
    <w:link w:val="af2"/>
    <w:uiPriority w:val="99"/>
    <w:semiHidden/>
    <w:unhideWhenUsed/>
    <w:rsid w:val="00850D32"/>
    <w:pPr>
      <w:spacing w:after="120"/>
      <w:ind w:left="283"/>
    </w:pPr>
  </w:style>
  <w:style w:type="character" w:customStyle="1" w:styleId="af2">
    <w:name w:val="Основной текст с отступом Знак"/>
    <w:basedOn w:val="a0"/>
    <w:link w:val="af1"/>
    <w:uiPriority w:val="99"/>
    <w:semiHidden/>
    <w:rsid w:val="00850D32"/>
    <w:rPr>
      <w:rFonts w:ascii="Times New Roman" w:eastAsia="Times New Roman" w:hAnsi="Times New Roman" w:cs="Times New Roman"/>
      <w:lang w:eastAsia="ru-RU" w:bidi="ru-RU"/>
    </w:rPr>
  </w:style>
  <w:style w:type="paragraph" w:styleId="af3">
    <w:name w:val="annotation subject"/>
    <w:basedOn w:val="ab"/>
    <w:next w:val="ab"/>
    <w:link w:val="af4"/>
    <w:uiPriority w:val="99"/>
    <w:semiHidden/>
    <w:unhideWhenUsed/>
    <w:rsid w:val="00850D32"/>
    <w:rPr>
      <w:b/>
      <w:bCs/>
    </w:rPr>
  </w:style>
  <w:style w:type="character" w:customStyle="1" w:styleId="af4">
    <w:name w:val="Тема примечания Знак"/>
    <w:basedOn w:val="ac"/>
    <w:link w:val="af3"/>
    <w:uiPriority w:val="99"/>
    <w:semiHidden/>
    <w:rsid w:val="00850D32"/>
    <w:rPr>
      <w:rFonts w:ascii="Times New Roman" w:eastAsia="Times New Roman" w:hAnsi="Times New Roman" w:cs="Times New Roman"/>
      <w:b/>
      <w:bCs/>
      <w:sz w:val="20"/>
      <w:szCs w:val="20"/>
      <w:lang w:eastAsia="ru-RU" w:bidi="ru-RU"/>
    </w:rPr>
  </w:style>
  <w:style w:type="paragraph" w:styleId="af5">
    <w:name w:val="Balloon Text"/>
    <w:basedOn w:val="a"/>
    <w:link w:val="af6"/>
    <w:uiPriority w:val="99"/>
    <w:semiHidden/>
    <w:unhideWhenUsed/>
    <w:rsid w:val="00850D32"/>
    <w:rPr>
      <w:rFonts w:ascii="Segoe UI" w:hAnsi="Segoe UI" w:cs="Segoe UI"/>
      <w:sz w:val="18"/>
      <w:szCs w:val="18"/>
    </w:rPr>
  </w:style>
  <w:style w:type="character" w:customStyle="1" w:styleId="af6">
    <w:name w:val="Текст выноски Знак"/>
    <w:basedOn w:val="a0"/>
    <w:link w:val="af5"/>
    <w:uiPriority w:val="99"/>
    <w:semiHidden/>
    <w:rsid w:val="00850D32"/>
    <w:rPr>
      <w:rFonts w:ascii="Segoe UI" w:eastAsia="Times New Roman" w:hAnsi="Segoe UI" w:cs="Segoe UI"/>
      <w:sz w:val="18"/>
      <w:szCs w:val="18"/>
      <w:lang w:eastAsia="ru-RU" w:bidi="ru-RU"/>
    </w:rPr>
  </w:style>
  <w:style w:type="paragraph" w:styleId="af7">
    <w:name w:val="Revision"/>
    <w:uiPriority w:val="99"/>
    <w:semiHidden/>
    <w:rsid w:val="00850D32"/>
    <w:pPr>
      <w:spacing w:after="0" w:line="240" w:lineRule="auto"/>
    </w:pPr>
    <w:rPr>
      <w:rFonts w:ascii="Times New Roman" w:eastAsia="Times New Roman" w:hAnsi="Times New Roman" w:cs="Times New Roman"/>
      <w:lang w:eastAsia="ru-RU" w:bidi="ru-RU"/>
    </w:rPr>
  </w:style>
  <w:style w:type="character" w:customStyle="1" w:styleId="af8">
    <w:name w:val="Абзац списка Знак"/>
    <w:aliases w:val="1 Знак,1. Абзац списка Знак,Bullet 1 Знак,Bullet List Знак,Bullet Number Знак,FooterText Знак,List Paragraph11 Знак,RSHB_Table-Normal Знак,Table-Normal Знак,UL Знак,lp1 Знак,lp11 Знак,numbered Знак,Абзац 1 Знак,Булет 1 Знак,Пункт Знак"/>
    <w:basedOn w:val="a0"/>
    <w:link w:val="af9"/>
    <w:uiPriority w:val="34"/>
    <w:qFormat/>
    <w:locked/>
    <w:rsid w:val="00850D32"/>
    <w:rPr>
      <w:rFonts w:ascii="Times New Roman" w:eastAsia="Times New Roman" w:hAnsi="Times New Roman" w:cs="Times New Roman"/>
      <w:lang w:eastAsia="ru-RU" w:bidi="ru-RU"/>
    </w:rPr>
  </w:style>
  <w:style w:type="paragraph" w:styleId="af9">
    <w:name w:val="List Paragraph"/>
    <w:aliases w:val="1,1. Абзац списка,Bullet 1,Bullet List,Bullet Number,FooterText,List Paragraph11,RSHB_Table-Normal,Table-Normal,UL,lp1,lp11,numbered,Абзац 1,Абзац маркированнный,Булет 1,Нумерованный список_ФТ,Нумерованый список,Предусловия,Пункт,小标题,Da,L"/>
    <w:basedOn w:val="a"/>
    <w:link w:val="af8"/>
    <w:uiPriority w:val="34"/>
    <w:qFormat/>
    <w:rsid w:val="00850D32"/>
    <w:pPr>
      <w:ind w:left="192" w:firstLine="283"/>
      <w:jc w:val="both"/>
    </w:pPr>
  </w:style>
  <w:style w:type="paragraph" w:customStyle="1" w:styleId="TableParagraph">
    <w:name w:val="Table Paragraph"/>
    <w:basedOn w:val="a"/>
    <w:uiPriority w:val="1"/>
    <w:qFormat/>
    <w:rsid w:val="00850D32"/>
  </w:style>
  <w:style w:type="paragraph" w:customStyle="1" w:styleId="12">
    <w:name w:val="Абзац списка1"/>
    <w:basedOn w:val="a"/>
    <w:qFormat/>
    <w:rsid w:val="00850D32"/>
    <w:pPr>
      <w:widowControl/>
      <w:autoSpaceDE/>
      <w:autoSpaceDN/>
      <w:spacing w:after="200" w:line="276" w:lineRule="auto"/>
      <w:ind w:left="720"/>
      <w:contextualSpacing/>
    </w:pPr>
    <w:rPr>
      <w:rFonts w:ascii="Calibri" w:hAnsi="Calibri"/>
      <w:lang w:eastAsia="en-US" w:bidi="ar-SA"/>
    </w:rPr>
  </w:style>
  <w:style w:type="paragraph" w:customStyle="1" w:styleId="Default">
    <w:name w:val="Default"/>
    <w:rsid w:val="00850D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a">
    <w:name w:val="БИТ Обычный текст Знак"/>
    <w:link w:val="afb"/>
    <w:locked/>
    <w:rsid w:val="00850D32"/>
    <w:rPr>
      <w:rFonts w:ascii="Helios" w:eastAsia="Times New Roman" w:hAnsi="Helios" w:cs="Helios"/>
      <w:sz w:val="24"/>
      <w:szCs w:val="24"/>
      <w:lang w:eastAsia="ru-RU"/>
    </w:rPr>
  </w:style>
  <w:style w:type="paragraph" w:customStyle="1" w:styleId="afb">
    <w:name w:val="БИТ Обычный текст"/>
    <w:basedOn w:val="a"/>
    <w:link w:val="afa"/>
    <w:qFormat/>
    <w:rsid w:val="00850D32"/>
    <w:pPr>
      <w:widowControl/>
      <w:autoSpaceDE/>
      <w:autoSpaceDN/>
      <w:spacing w:line="360" w:lineRule="auto"/>
      <w:ind w:firstLine="709"/>
      <w:jc w:val="both"/>
    </w:pPr>
    <w:rPr>
      <w:rFonts w:ascii="Helios" w:hAnsi="Helios" w:cs="Helios"/>
      <w:sz w:val="24"/>
      <w:szCs w:val="24"/>
      <w:lang w:bidi="ar-SA"/>
    </w:rPr>
  </w:style>
  <w:style w:type="paragraph" w:customStyle="1" w:styleId="afc">
    <w:name w:val="БИТ Таблица(заголовок)"/>
    <w:basedOn w:val="a"/>
    <w:qFormat/>
    <w:rsid w:val="00850D32"/>
    <w:pPr>
      <w:widowControl/>
      <w:autoSpaceDE/>
      <w:autoSpaceDN/>
      <w:jc w:val="right"/>
    </w:pPr>
    <w:rPr>
      <w:rFonts w:ascii="Helios" w:hAnsi="Helios" w:cs="Helios"/>
      <w:sz w:val="20"/>
      <w:szCs w:val="20"/>
      <w:lang w:bidi="ar-SA"/>
    </w:rPr>
  </w:style>
  <w:style w:type="paragraph" w:customStyle="1" w:styleId="afd">
    <w:name w:val="Îñí. òåêñò"/>
    <w:rsid w:val="00850D32"/>
    <w:pPr>
      <w:overflowPunct w:val="0"/>
      <w:autoSpaceDE w:val="0"/>
      <w:autoSpaceDN w:val="0"/>
      <w:adjustRightInd w:val="0"/>
      <w:spacing w:after="0" w:line="240" w:lineRule="auto"/>
      <w:ind w:firstLine="567"/>
      <w:jc w:val="both"/>
    </w:pPr>
    <w:rPr>
      <w:rFonts w:ascii="Pragmatica" w:eastAsia="Calibri" w:hAnsi="Pragmatica" w:cs="Times New Roman"/>
      <w:color w:val="000000"/>
      <w:sz w:val="20"/>
      <w:szCs w:val="20"/>
      <w:lang w:val="en-US" w:eastAsia="ru-RU"/>
    </w:rPr>
  </w:style>
  <w:style w:type="paragraph" w:customStyle="1" w:styleId="13">
    <w:name w:val="Без интервала1"/>
    <w:rsid w:val="00850D32"/>
    <w:pPr>
      <w:spacing w:after="0" w:line="240" w:lineRule="auto"/>
    </w:pPr>
    <w:rPr>
      <w:rFonts w:ascii="Calibri" w:eastAsia="Calibri" w:hAnsi="Calibri" w:cs="Times New Roman"/>
    </w:rPr>
  </w:style>
  <w:style w:type="character" w:styleId="afe">
    <w:name w:val="footnote reference"/>
    <w:aliases w:val="fr,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Зна Зна"/>
    <w:uiPriority w:val="99"/>
    <w:unhideWhenUsed/>
    <w:qFormat/>
    <w:rsid w:val="00850D32"/>
    <w:rPr>
      <w:vertAlign w:val="superscript"/>
    </w:rPr>
  </w:style>
  <w:style w:type="character" w:styleId="aff">
    <w:name w:val="annotation reference"/>
    <w:basedOn w:val="a0"/>
    <w:uiPriority w:val="99"/>
    <w:unhideWhenUsed/>
    <w:rsid w:val="00850D32"/>
    <w:rPr>
      <w:sz w:val="16"/>
      <w:szCs w:val="16"/>
    </w:rPr>
  </w:style>
  <w:style w:type="character" w:customStyle="1" w:styleId="apple-converted-space">
    <w:name w:val="apple-converted-space"/>
    <w:basedOn w:val="a0"/>
    <w:rsid w:val="00850D32"/>
  </w:style>
  <w:style w:type="character" w:customStyle="1" w:styleId="f">
    <w:name w:val="f"/>
    <w:basedOn w:val="a0"/>
    <w:rsid w:val="00850D32"/>
  </w:style>
  <w:style w:type="table" w:styleId="aff0">
    <w:name w:val="Table Grid"/>
    <w:basedOn w:val="a1"/>
    <w:uiPriority w:val="39"/>
    <w:rsid w:val="00850D3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850D3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21">
    <w:name w:val="Сетка таблицы2"/>
    <w:basedOn w:val="a1"/>
    <w:uiPriority w:val="39"/>
    <w:rsid w:val="00850D32"/>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
    <w:uiPriority w:val="99"/>
    <w:rsid w:val="00850D32"/>
    <w:pPr>
      <w:widowControl/>
      <w:autoSpaceDE/>
      <w:autoSpaceDN/>
    </w:pPr>
    <w:rPr>
      <w:rFonts w:eastAsiaTheme="minorHAnsi"/>
      <w:sz w:val="24"/>
      <w:szCs w:val="24"/>
      <w:lang w:eastAsia="zh-CN" w:bidi="ar-SA"/>
    </w:rPr>
  </w:style>
  <w:style w:type="paragraph" w:styleId="3">
    <w:name w:val="Body Text Indent 3"/>
    <w:basedOn w:val="a"/>
    <w:link w:val="30"/>
    <w:uiPriority w:val="99"/>
    <w:semiHidden/>
    <w:unhideWhenUsed/>
    <w:rsid w:val="00263CF5"/>
    <w:pPr>
      <w:spacing w:after="120"/>
      <w:ind w:left="283"/>
    </w:pPr>
    <w:rPr>
      <w:sz w:val="16"/>
      <w:szCs w:val="16"/>
    </w:rPr>
  </w:style>
  <w:style w:type="character" w:customStyle="1" w:styleId="30">
    <w:name w:val="Основной текст с отступом 3 Знак"/>
    <w:basedOn w:val="a0"/>
    <w:link w:val="3"/>
    <w:uiPriority w:val="99"/>
    <w:semiHidden/>
    <w:rsid w:val="00263CF5"/>
    <w:rPr>
      <w:rFonts w:ascii="Times New Roman" w:eastAsia="Times New Roman" w:hAnsi="Times New Roman" w:cs="Times New Roman"/>
      <w:sz w:val="16"/>
      <w:szCs w:val="16"/>
      <w:lang w:eastAsia="ru-RU" w:bidi="ru-RU"/>
    </w:rPr>
  </w:style>
  <w:style w:type="paragraph" w:styleId="22">
    <w:name w:val="Body Text Indent 2"/>
    <w:basedOn w:val="a"/>
    <w:link w:val="23"/>
    <w:uiPriority w:val="99"/>
    <w:semiHidden/>
    <w:unhideWhenUsed/>
    <w:rsid w:val="00263CF5"/>
    <w:pPr>
      <w:spacing w:after="120" w:line="480" w:lineRule="auto"/>
      <w:ind w:left="283"/>
    </w:pPr>
  </w:style>
  <w:style w:type="character" w:customStyle="1" w:styleId="23">
    <w:name w:val="Основной текст с отступом 2 Знак"/>
    <w:basedOn w:val="a0"/>
    <w:link w:val="22"/>
    <w:uiPriority w:val="99"/>
    <w:semiHidden/>
    <w:rsid w:val="00263CF5"/>
    <w:rPr>
      <w:rFonts w:ascii="Times New Roman" w:eastAsia="Times New Roman" w:hAnsi="Times New Roman" w:cs="Times New Roman"/>
      <w:lang w:eastAsia="ru-RU" w:bidi="ru-RU"/>
    </w:rPr>
  </w:style>
  <w:style w:type="paragraph" w:customStyle="1" w:styleId="14">
    <w:name w:val="Текст выноски1"/>
    <w:basedOn w:val="a"/>
    <w:rsid w:val="00263CF5"/>
    <w:pPr>
      <w:widowControl/>
      <w:autoSpaceDE/>
      <w:autoSpaceDN/>
    </w:pPr>
    <w:rPr>
      <w:rFonts w:ascii="Tahoma" w:hAnsi="Tahoma" w:cs="Tahoma"/>
      <w:sz w:val="16"/>
      <w:szCs w:val="16"/>
      <w:lang w:bidi="ar-SA"/>
    </w:rPr>
  </w:style>
  <w:style w:type="paragraph" w:customStyle="1" w:styleId="Normalunindented">
    <w:name w:val="Normal unindented"/>
    <w:aliases w:val="Обычный Без отступа"/>
    <w:qFormat/>
    <w:rsid w:val="00263CF5"/>
    <w:pPr>
      <w:spacing w:before="120" w:after="120" w:line="276" w:lineRule="auto"/>
      <w:jc w:val="both"/>
    </w:pPr>
    <w:rPr>
      <w:rFonts w:ascii="Times New Roman" w:eastAsia="Times New Roman" w:hAnsi="Times New Roman" w:cs="Times New Roman"/>
      <w:lang w:eastAsia="ru-RU"/>
    </w:rPr>
  </w:style>
  <w:style w:type="character" w:styleId="aff1">
    <w:name w:val="Unresolved Mention"/>
    <w:basedOn w:val="a0"/>
    <w:uiPriority w:val="99"/>
    <w:semiHidden/>
    <w:unhideWhenUsed/>
    <w:rsid w:val="005A7927"/>
    <w:rPr>
      <w:color w:val="605E5C"/>
      <w:shd w:val="clear" w:color="auto" w:fill="E1DFDD"/>
    </w:rPr>
  </w:style>
  <w:style w:type="character" w:customStyle="1" w:styleId="stageinfospantext">
    <w:name w:val="stage_info_span_text"/>
    <w:basedOn w:val="a0"/>
    <w:rsid w:val="00AA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4931">
      <w:bodyDiv w:val="1"/>
      <w:marLeft w:val="0"/>
      <w:marRight w:val="0"/>
      <w:marTop w:val="0"/>
      <w:marBottom w:val="0"/>
      <w:divBdr>
        <w:top w:val="none" w:sz="0" w:space="0" w:color="auto"/>
        <w:left w:val="none" w:sz="0" w:space="0" w:color="auto"/>
        <w:bottom w:val="none" w:sz="0" w:space="0" w:color="auto"/>
        <w:right w:val="none" w:sz="0" w:space="0" w:color="auto"/>
      </w:divBdr>
    </w:div>
    <w:div w:id="571696010">
      <w:bodyDiv w:val="1"/>
      <w:marLeft w:val="0"/>
      <w:marRight w:val="0"/>
      <w:marTop w:val="0"/>
      <w:marBottom w:val="0"/>
      <w:divBdr>
        <w:top w:val="none" w:sz="0" w:space="0" w:color="auto"/>
        <w:left w:val="none" w:sz="0" w:space="0" w:color="auto"/>
        <w:bottom w:val="none" w:sz="0" w:space="0" w:color="auto"/>
        <w:right w:val="none" w:sz="0" w:space="0" w:color="auto"/>
      </w:divBdr>
    </w:div>
    <w:div w:id="682361585">
      <w:bodyDiv w:val="1"/>
      <w:marLeft w:val="0"/>
      <w:marRight w:val="0"/>
      <w:marTop w:val="0"/>
      <w:marBottom w:val="0"/>
      <w:divBdr>
        <w:top w:val="none" w:sz="0" w:space="0" w:color="auto"/>
        <w:left w:val="none" w:sz="0" w:space="0" w:color="auto"/>
        <w:bottom w:val="none" w:sz="0" w:space="0" w:color="auto"/>
        <w:right w:val="none" w:sz="0" w:space="0" w:color="auto"/>
      </w:divBdr>
    </w:div>
    <w:div w:id="997343644">
      <w:bodyDiv w:val="1"/>
      <w:marLeft w:val="0"/>
      <w:marRight w:val="0"/>
      <w:marTop w:val="0"/>
      <w:marBottom w:val="0"/>
      <w:divBdr>
        <w:top w:val="none" w:sz="0" w:space="0" w:color="auto"/>
        <w:left w:val="none" w:sz="0" w:space="0" w:color="auto"/>
        <w:bottom w:val="none" w:sz="0" w:space="0" w:color="auto"/>
        <w:right w:val="none" w:sz="0" w:space="0" w:color="auto"/>
      </w:divBdr>
    </w:div>
    <w:div w:id="1310865316">
      <w:bodyDiv w:val="1"/>
      <w:marLeft w:val="0"/>
      <w:marRight w:val="0"/>
      <w:marTop w:val="0"/>
      <w:marBottom w:val="0"/>
      <w:divBdr>
        <w:top w:val="none" w:sz="0" w:space="0" w:color="auto"/>
        <w:left w:val="none" w:sz="0" w:space="0" w:color="auto"/>
        <w:bottom w:val="none" w:sz="0" w:space="0" w:color="auto"/>
        <w:right w:val="none" w:sz="0" w:space="0" w:color="auto"/>
      </w:divBdr>
    </w:div>
    <w:div w:id="1638605250">
      <w:bodyDiv w:val="1"/>
      <w:marLeft w:val="0"/>
      <w:marRight w:val="0"/>
      <w:marTop w:val="0"/>
      <w:marBottom w:val="0"/>
      <w:divBdr>
        <w:top w:val="none" w:sz="0" w:space="0" w:color="auto"/>
        <w:left w:val="none" w:sz="0" w:space="0" w:color="auto"/>
        <w:bottom w:val="none" w:sz="0" w:space="0" w:color="auto"/>
        <w:right w:val="none" w:sz="0" w:space="0" w:color="auto"/>
      </w:divBdr>
    </w:div>
    <w:div w:id="1760908716">
      <w:bodyDiv w:val="1"/>
      <w:marLeft w:val="0"/>
      <w:marRight w:val="0"/>
      <w:marTop w:val="0"/>
      <w:marBottom w:val="0"/>
      <w:divBdr>
        <w:top w:val="none" w:sz="0" w:space="0" w:color="auto"/>
        <w:left w:val="none" w:sz="0" w:space="0" w:color="auto"/>
        <w:bottom w:val="none" w:sz="0" w:space="0" w:color="auto"/>
        <w:right w:val="none" w:sz="0" w:space="0" w:color="auto"/>
      </w:divBdr>
    </w:div>
    <w:div w:id="1948123488">
      <w:bodyDiv w:val="1"/>
      <w:marLeft w:val="0"/>
      <w:marRight w:val="0"/>
      <w:marTop w:val="0"/>
      <w:marBottom w:val="0"/>
      <w:divBdr>
        <w:top w:val="none" w:sz="0" w:space="0" w:color="auto"/>
        <w:left w:val="none" w:sz="0" w:space="0" w:color="auto"/>
        <w:bottom w:val="none" w:sz="0" w:space="0" w:color="auto"/>
        <w:right w:val="none" w:sz="0" w:space="0" w:color="auto"/>
      </w:divBdr>
      <w:divsChild>
        <w:div w:id="235434694">
          <w:marLeft w:val="0"/>
          <w:marRight w:val="0"/>
          <w:marTop w:val="0"/>
          <w:marBottom w:val="0"/>
          <w:divBdr>
            <w:top w:val="none" w:sz="0" w:space="0" w:color="auto"/>
            <w:left w:val="none" w:sz="0" w:space="0" w:color="auto"/>
            <w:bottom w:val="none" w:sz="0" w:space="0" w:color="auto"/>
            <w:right w:val="none" w:sz="0" w:space="0" w:color="auto"/>
          </w:divBdr>
        </w:div>
      </w:divsChild>
    </w:div>
    <w:div w:id="1969624071">
      <w:bodyDiv w:val="1"/>
      <w:marLeft w:val="0"/>
      <w:marRight w:val="0"/>
      <w:marTop w:val="0"/>
      <w:marBottom w:val="0"/>
      <w:divBdr>
        <w:top w:val="none" w:sz="0" w:space="0" w:color="auto"/>
        <w:left w:val="none" w:sz="0" w:space="0" w:color="auto"/>
        <w:bottom w:val="none" w:sz="0" w:space="0" w:color="auto"/>
        <w:right w:val="none" w:sz="0" w:space="0" w:color="auto"/>
      </w:divBdr>
    </w:div>
    <w:div w:id="212186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aazaitsev@sberinsur.ru" TargetMode="Externa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http://000AF2DDF906D8D8748B2820045C278C.dms.sberbank.ru/000AF2DDF906D8D8748B2820045C278C-38892EA21A42BCFFD0BBEF7BDBB8F3DD-09B8765BDEA9623000051E6888EB3E87/1.png" TargetMode="External"/></Relationships>
</file>

<file path=word/_rels/footer4.xml.rels><?xml version="1.0" encoding="UTF-8" standalone="yes"?>
<Relationships xmlns="http://schemas.openxmlformats.org/package/2006/relationships"><Relationship Id="rId1" Type="http://schemas.openxmlformats.org/officeDocument/2006/relationships/image" Target="http://000AF2DDF906D8D8748B2820045C278C.dms.sberbank.ru/000AF2DDF906D8D8748B2820045C278C-38892EA21A42BCFFD0BBEF7BDBB8F3DD-47809B83D326A44C0EC4D4A79FAE86D7/1.p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CEE20A89F37D50967F89BA5B3B5A1268CCDFEE79684568723FF835B66B5304AE0FBEEC195B84D3F5C2p7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526E53C9E7404C804765F297A28242"/>
        <w:category>
          <w:name w:val="Общие"/>
          <w:gallery w:val="placeholder"/>
        </w:category>
        <w:types>
          <w:type w:val="bbPlcHdr"/>
        </w:types>
        <w:behaviors>
          <w:behavior w:val="content"/>
        </w:behaviors>
        <w:guid w:val="{AD65BAB6-FD60-4325-B0E3-A8386348E814}"/>
      </w:docPartPr>
      <w:docPartBody>
        <w:p w:rsidR="00013886" w:rsidRDefault="00013886">
          <w:pPr>
            <w:pStyle w:val="7C526E53C9E7404C804765F297A28242"/>
          </w:pPr>
          <w:r w:rsidRPr="0020500F">
            <w:rPr>
              <w:rStyle w:val="a3"/>
            </w:rPr>
            <w:t>Место для ввода текста.</w:t>
          </w:r>
        </w:p>
      </w:docPartBody>
    </w:docPart>
    <w:docPart>
      <w:docPartPr>
        <w:name w:val="2F53EF19EDF74608AD70A50FFB11D4CB"/>
        <w:category>
          <w:name w:val="Общие"/>
          <w:gallery w:val="placeholder"/>
        </w:category>
        <w:types>
          <w:type w:val="bbPlcHdr"/>
        </w:types>
        <w:behaviors>
          <w:behavior w:val="content"/>
        </w:behaviors>
        <w:guid w:val="{6CAEE55D-1C3C-487E-B5C0-CDA52E846316}"/>
      </w:docPartPr>
      <w:docPartBody>
        <w:p w:rsidR="00013886" w:rsidRDefault="00013886">
          <w:pPr>
            <w:pStyle w:val="2F53EF19EDF74608AD70A50FFB11D4CB"/>
          </w:pPr>
          <w:r w:rsidRPr="0020500F">
            <w:rPr>
              <w:rStyle w:val="a3"/>
            </w:rPr>
            <w:t>Место для ввода текста.</w:t>
          </w:r>
        </w:p>
      </w:docPartBody>
    </w:docPart>
    <w:docPart>
      <w:docPartPr>
        <w:name w:val="6CC811B69D174AE2A7C271C380C6CBCD"/>
        <w:category>
          <w:name w:val="Общие"/>
          <w:gallery w:val="placeholder"/>
        </w:category>
        <w:types>
          <w:type w:val="bbPlcHdr"/>
        </w:types>
        <w:behaviors>
          <w:behavior w:val="content"/>
        </w:behaviors>
        <w:guid w:val="{9B2393EF-B185-42BE-8360-F2F6C24B1AAB}"/>
      </w:docPartPr>
      <w:docPartBody>
        <w:p w:rsidR="00013886" w:rsidRDefault="00013886">
          <w:pPr>
            <w:pStyle w:val="6CC811B69D174AE2A7C271C380C6CBCD"/>
          </w:pPr>
          <w:r w:rsidRPr="0020500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ios">
    <w:altName w:val="Times New Roman"/>
    <w:charset w:val="CC"/>
    <w:family w:val="auto"/>
    <w:pitch w:val="variable"/>
    <w:sig w:usb0="00000001" w:usb1="00000000" w:usb2="00000000" w:usb3="00000000" w:csb0="00000005"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86"/>
    <w:rsid w:val="00013886"/>
    <w:rsid w:val="000D13AB"/>
    <w:rsid w:val="0014340C"/>
    <w:rsid w:val="00194D6E"/>
    <w:rsid w:val="00274961"/>
    <w:rsid w:val="002C3CCF"/>
    <w:rsid w:val="0031197E"/>
    <w:rsid w:val="003A2359"/>
    <w:rsid w:val="003B35C0"/>
    <w:rsid w:val="003B52D2"/>
    <w:rsid w:val="003C403E"/>
    <w:rsid w:val="00501AD8"/>
    <w:rsid w:val="005F6962"/>
    <w:rsid w:val="00641B81"/>
    <w:rsid w:val="00787A59"/>
    <w:rsid w:val="007C127E"/>
    <w:rsid w:val="0082149A"/>
    <w:rsid w:val="009674CA"/>
    <w:rsid w:val="00A07815"/>
    <w:rsid w:val="00A161FB"/>
    <w:rsid w:val="00A57B32"/>
    <w:rsid w:val="00B80427"/>
    <w:rsid w:val="00B92F66"/>
    <w:rsid w:val="00BF425E"/>
    <w:rsid w:val="00C40FAE"/>
    <w:rsid w:val="00CA2AA9"/>
    <w:rsid w:val="00CA3F21"/>
    <w:rsid w:val="00D44964"/>
    <w:rsid w:val="00D80D68"/>
    <w:rsid w:val="00DB0890"/>
    <w:rsid w:val="00E50BE0"/>
    <w:rsid w:val="00E72C31"/>
    <w:rsid w:val="00E82A96"/>
    <w:rsid w:val="00E93166"/>
    <w:rsid w:val="00F13550"/>
    <w:rsid w:val="00FB6506"/>
    <w:rsid w:val="00FE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C526E53C9E7404C804765F297A28242">
    <w:name w:val="7C526E53C9E7404C804765F297A28242"/>
  </w:style>
  <w:style w:type="paragraph" w:customStyle="1" w:styleId="2F53EF19EDF74608AD70A50FFB11D4CB">
    <w:name w:val="2F53EF19EDF74608AD70A50FFB11D4CB"/>
  </w:style>
  <w:style w:type="paragraph" w:customStyle="1" w:styleId="6CC811B69D174AE2A7C271C380C6CBCD">
    <w:name w:val="6CC811B69D174AE2A7C271C380C6C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2B083FE8758E247B6ADBA8B8CE590F7" ma:contentTypeVersion="0" ma:contentTypeDescription="Создание документа." ma:contentTypeScope="" ma:versionID="c72fcc77ea43ebd969a45cd88cd6c53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D8B5-5B36-444F-B56B-CD77AF64800A}">
  <ds:schemaRefs>
    <ds:schemaRef ds:uri="http://schemas.microsoft.com/sharepoint/v3/contenttype/forms"/>
  </ds:schemaRefs>
</ds:datastoreItem>
</file>

<file path=customXml/itemProps2.xml><?xml version="1.0" encoding="utf-8"?>
<ds:datastoreItem xmlns:ds="http://schemas.openxmlformats.org/officeDocument/2006/customXml" ds:itemID="{F5CCC56D-7EE1-4FEC-89A5-185DFE2CE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90D6FD-297A-4DD1-A100-3535C763C17A}">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28B2CF9E-6C97-44A1-BB0B-6ABA4B68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11258</Words>
  <Characters>81633</Characters>
  <Application>Microsoft Office Word</Application>
  <DocSecurity>0</DocSecurity>
  <Lines>680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Сухарев Юрий Сергеевич</dc:creator>
  <cp:lastModifiedBy>Селютина Виолетта Эдуардовна</cp:lastModifiedBy>
  <cp:revision>5</cp:revision>
  <cp:lastPrinted>2024-07-29T11:19:00Z</cp:lastPrinted>
  <dcterms:created xsi:type="dcterms:W3CDTF">2024-11-26T09:36:00Z</dcterms:created>
  <dcterms:modified xsi:type="dcterms:W3CDTF">2024-12-09T14:26:00Z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0x010100F2B083FE8758E247B6ADBA8B8CE590F7</vt:lpwstr>
  </property>
</Properties>
</file>