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00"/>
        <w:tblW w:w="9714" w:type="dxa"/>
        <w:tblLook w:val="04A0" w:firstRow="1" w:lastRow="0" w:firstColumn="1" w:lastColumn="0" w:noHBand="0" w:noVBand="1"/>
      </w:tblPr>
      <w:tblGrid>
        <w:gridCol w:w="9714"/>
      </w:tblGrid>
      <w:tr w:rsidR="000C4DBA" w:rsidRPr="00673090" w14:paraId="53A92E7E" w14:textId="77777777" w:rsidTr="00F47E1F">
        <w:trPr>
          <w:trHeight w:val="1250"/>
        </w:trPr>
        <w:tc>
          <w:tcPr>
            <w:tcW w:w="9714" w:type="dxa"/>
            <w:hideMark/>
          </w:tcPr>
          <w:p w14:paraId="6121EFFD" w14:textId="77777777" w:rsidR="00BA1458" w:rsidRPr="00673090" w:rsidRDefault="00BA1458" w:rsidP="00F47E1F">
            <w:pPr>
              <w:jc w:val="right"/>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673090">
              <w:t>УТВЕРЖДЕНЫ</w:t>
            </w:r>
          </w:p>
          <w:p w14:paraId="6E00A8F4" w14:textId="4725D045" w:rsidR="00BA1458" w:rsidRPr="00673090" w:rsidRDefault="00BA1458" w:rsidP="00F47E1F">
            <w:pPr>
              <w:spacing w:after="0" w:line="240" w:lineRule="auto"/>
              <w:jc w:val="right"/>
            </w:pPr>
            <w:r w:rsidRPr="00673090">
              <w:t>Приказом</w:t>
            </w:r>
            <w:r w:rsidR="00AF4A87" w:rsidRPr="00AF4A87">
              <w:t xml:space="preserve"> </w:t>
            </w:r>
            <w:r w:rsidR="0081563C">
              <w:t xml:space="preserve">Генерального </w:t>
            </w:r>
            <w:r w:rsidR="00AF4A87" w:rsidRPr="001A421F">
              <w:t>директора</w:t>
            </w:r>
            <w:r w:rsidRPr="00673090">
              <w:t xml:space="preserve"> </w:t>
            </w:r>
          </w:p>
          <w:p w14:paraId="2A5E95FF" w14:textId="77777777" w:rsidR="00BA1458" w:rsidRPr="00673090" w:rsidRDefault="00BA1458" w:rsidP="00F47E1F">
            <w:pPr>
              <w:spacing w:after="0" w:line="240" w:lineRule="auto"/>
              <w:jc w:val="right"/>
            </w:pPr>
            <w:r w:rsidRPr="00673090">
              <w:t>Общества с ограниченной ответственностью</w:t>
            </w:r>
          </w:p>
          <w:p w14:paraId="09AD2D22" w14:textId="77777777" w:rsidR="00BA1458" w:rsidRPr="00673090" w:rsidRDefault="00BA1458" w:rsidP="00F47E1F">
            <w:pPr>
              <w:spacing w:after="0" w:line="240" w:lineRule="auto"/>
              <w:jc w:val="right"/>
            </w:pPr>
            <w:r w:rsidRPr="00673090">
              <w:t>Страховая компания «Сбербанк страхование жизни»</w:t>
            </w:r>
          </w:p>
        </w:tc>
      </w:tr>
      <w:tr w:rsidR="000C4DBA" w:rsidRPr="00673090" w14:paraId="5F9E7433" w14:textId="77777777" w:rsidTr="00F47E1F">
        <w:trPr>
          <w:trHeight w:val="1150"/>
        </w:trPr>
        <w:tc>
          <w:tcPr>
            <w:tcW w:w="9714" w:type="dxa"/>
            <w:hideMark/>
          </w:tcPr>
          <w:p w14:paraId="1C697A02" w14:textId="0B81DF0A" w:rsidR="00BA1458" w:rsidRDefault="00945D2E" w:rsidP="00F47E1F">
            <w:pPr>
              <w:keepNext/>
              <w:keepLines/>
              <w:spacing w:after="0" w:line="216" w:lineRule="auto"/>
              <w:jc w:val="right"/>
            </w:pPr>
            <w:r w:rsidRPr="00673090">
              <w:t xml:space="preserve">от </w:t>
            </w:r>
            <w:r w:rsidR="004D57FC">
              <w:t>04</w:t>
            </w:r>
            <w:r w:rsidR="00797E2E" w:rsidRPr="00673090">
              <w:t>.</w:t>
            </w:r>
            <w:r w:rsidR="004D57FC">
              <w:t>12</w:t>
            </w:r>
            <w:r w:rsidR="00797E2E" w:rsidRPr="00673090">
              <w:t>.</w:t>
            </w:r>
            <w:r w:rsidRPr="00673090">
              <w:t>20</w:t>
            </w:r>
            <w:r w:rsidR="00707FCB" w:rsidRPr="00673090">
              <w:t>19</w:t>
            </w:r>
            <w:r w:rsidRPr="00673090">
              <w:t xml:space="preserve"> № </w:t>
            </w:r>
            <w:proofErr w:type="spellStart"/>
            <w:r w:rsidR="004D57FC">
              <w:t>Пр</w:t>
            </w:r>
            <w:proofErr w:type="spellEnd"/>
            <w:r w:rsidR="004D57FC">
              <w:t>/237-1</w:t>
            </w:r>
          </w:p>
          <w:p w14:paraId="46C62400" w14:textId="77777777" w:rsidR="00AF4A87" w:rsidRDefault="00AF4A87" w:rsidP="00F47E1F">
            <w:pPr>
              <w:keepNext/>
              <w:keepLines/>
              <w:spacing w:after="0" w:line="216" w:lineRule="auto"/>
              <w:jc w:val="right"/>
            </w:pPr>
          </w:p>
          <w:p w14:paraId="3A5FF28F" w14:textId="77777777" w:rsidR="00AF4A87" w:rsidRDefault="00AF4A87" w:rsidP="00F47E1F">
            <w:pPr>
              <w:keepNext/>
              <w:keepLines/>
              <w:spacing w:after="0" w:line="216" w:lineRule="auto"/>
              <w:jc w:val="right"/>
              <w:rPr>
                <w:sz w:val="24"/>
                <w:szCs w:val="24"/>
              </w:rPr>
            </w:pPr>
          </w:p>
          <w:p w14:paraId="642646FE" w14:textId="77777777" w:rsidR="0081563C" w:rsidRPr="00673090" w:rsidRDefault="0081563C" w:rsidP="00F47E1F">
            <w:pPr>
              <w:keepNext/>
              <w:keepLines/>
              <w:spacing w:after="0" w:line="216" w:lineRule="auto"/>
              <w:jc w:val="right"/>
              <w:rPr>
                <w:sz w:val="24"/>
                <w:szCs w:val="24"/>
              </w:rPr>
            </w:pPr>
          </w:p>
          <w:tbl>
            <w:tblPr>
              <w:tblW w:w="9498" w:type="dxa"/>
              <w:tblLook w:val="04A0" w:firstRow="1" w:lastRow="0" w:firstColumn="1" w:lastColumn="0" w:noHBand="0" w:noVBand="1"/>
            </w:tblPr>
            <w:tblGrid>
              <w:gridCol w:w="9498"/>
            </w:tblGrid>
            <w:tr w:rsidR="00AF4A87" w:rsidRPr="001A421F" w14:paraId="35B05B27" w14:textId="77777777" w:rsidTr="00F33F48">
              <w:tc>
                <w:tcPr>
                  <w:tcW w:w="9498" w:type="dxa"/>
                  <w:hideMark/>
                </w:tcPr>
                <w:p w14:paraId="044A6925" w14:textId="4D322CBD" w:rsidR="00AF4A87" w:rsidRPr="001A421F" w:rsidRDefault="00AF4A87" w:rsidP="00F80FAE">
                  <w:pPr>
                    <w:framePr w:hSpace="180" w:wrap="around" w:hAnchor="margin" w:y="-300"/>
                    <w:spacing w:after="0" w:line="240" w:lineRule="auto"/>
                    <w:jc w:val="right"/>
                  </w:pPr>
                  <w:r w:rsidRPr="001A421F">
                    <w:t xml:space="preserve">___________________________ / </w:t>
                  </w:r>
                  <w:r w:rsidR="0081563C">
                    <w:t>А.И. Леоненко</w:t>
                  </w:r>
                  <w:r w:rsidRPr="001A421F">
                    <w:t xml:space="preserve"> /</w:t>
                  </w:r>
                </w:p>
              </w:tc>
            </w:tr>
            <w:tr w:rsidR="00AF4A87" w:rsidRPr="001A421F" w14:paraId="743E1A2D" w14:textId="77777777" w:rsidTr="00F33F48">
              <w:tc>
                <w:tcPr>
                  <w:tcW w:w="9498" w:type="dxa"/>
                  <w:hideMark/>
                </w:tcPr>
                <w:p w14:paraId="49A5AF2C" w14:textId="5377C306" w:rsidR="00AF4A87" w:rsidRPr="001A421F" w:rsidRDefault="00AF4A87" w:rsidP="00F80FAE">
                  <w:pPr>
                    <w:framePr w:hSpace="180" w:wrap="around" w:hAnchor="margin" w:y="-300"/>
                    <w:spacing w:after="0" w:line="240" w:lineRule="auto"/>
                    <w:jc w:val="center"/>
                    <w:rPr>
                      <w:sz w:val="16"/>
                      <w:szCs w:val="24"/>
                    </w:rPr>
                  </w:pPr>
                  <w:r w:rsidRPr="001A421F">
                    <w:rPr>
                      <w:sz w:val="16"/>
                      <w:szCs w:val="24"/>
                    </w:rPr>
                    <w:t xml:space="preserve">                                            </w:t>
                  </w:r>
                  <w:r>
                    <w:rPr>
                      <w:sz w:val="16"/>
                      <w:szCs w:val="24"/>
                    </w:rPr>
                    <w:t xml:space="preserve">                              </w:t>
                  </w:r>
                  <w:proofErr w:type="spellStart"/>
                  <w:r w:rsidRPr="001A421F">
                    <w:rPr>
                      <w:sz w:val="16"/>
                      <w:szCs w:val="24"/>
                    </w:rPr>
                    <w:t>м.п</w:t>
                  </w:r>
                  <w:proofErr w:type="spellEnd"/>
                  <w:r w:rsidRPr="001A421F">
                    <w:rPr>
                      <w:sz w:val="16"/>
                      <w:szCs w:val="24"/>
                    </w:rPr>
                    <w:t>., подпись</w:t>
                  </w:r>
                </w:p>
              </w:tc>
            </w:tr>
          </w:tbl>
          <w:p w14:paraId="1170FDE7" w14:textId="77777777" w:rsidR="006D39C8" w:rsidRPr="00F47E1F" w:rsidRDefault="006D39C8" w:rsidP="00F47E1F">
            <w:pPr>
              <w:spacing w:after="0" w:line="240" w:lineRule="auto"/>
              <w:rPr>
                <w:sz w:val="2"/>
                <w:szCs w:val="2"/>
              </w:rPr>
            </w:pPr>
          </w:p>
          <w:p w14:paraId="5A02900C" w14:textId="77777777" w:rsidR="006D39C8" w:rsidRDefault="006D39C8" w:rsidP="00F47E1F">
            <w:pPr>
              <w:keepNext/>
              <w:keepLines/>
              <w:spacing w:after="0" w:line="240" w:lineRule="auto"/>
              <w:jc w:val="right"/>
            </w:pPr>
          </w:p>
          <w:p w14:paraId="2F5D0902" w14:textId="77777777" w:rsidR="0081563C" w:rsidRDefault="0081563C" w:rsidP="00F47E1F">
            <w:pPr>
              <w:keepNext/>
              <w:keepLines/>
              <w:spacing w:after="0" w:line="240" w:lineRule="auto"/>
              <w:jc w:val="right"/>
            </w:pPr>
          </w:p>
          <w:p w14:paraId="1F2F53BE" w14:textId="77777777" w:rsidR="0081563C" w:rsidRDefault="0081563C" w:rsidP="00F47E1F">
            <w:pPr>
              <w:keepNext/>
              <w:keepLines/>
              <w:spacing w:after="0" w:line="240" w:lineRule="auto"/>
              <w:jc w:val="right"/>
            </w:pPr>
          </w:p>
          <w:p w14:paraId="75AC5478" w14:textId="77777777" w:rsidR="0081563C" w:rsidRDefault="0081563C" w:rsidP="00F47E1F">
            <w:pPr>
              <w:keepNext/>
              <w:keepLines/>
              <w:spacing w:after="0" w:line="240" w:lineRule="auto"/>
              <w:jc w:val="right"/>
            </w:pPr>
          </w:p>
          <w:p w14:paraId="6F31857D" w14:textId="77777777" w:rsidR="0081563C" w:rsidRDefault="0081563C" w:rsidP="00F47E1F">
            <w:pPr>
              <w:keepNext/>
              <w:keepLines/>
              <w:spacing w:after="0" w:line="240" w:lineRule="auto"/>
              <w:jc w:val="right"/>
            </w:pPr>
          </w:p>
          <w:p w14:paraId="58FA1966" w14:textId="77777777" w:rsidR="0081563C" w:rsidRDefault="0081563C" w:rsidP="00F47E1F">
            <w:pPr>
              <w:keepNext/>
              <w:keepLines/>
              <w:spacing w:after="0" w:line="240" w:lineRule="auto"/>
              <w:jc w:val="right"/>
            </w:pPr>
          </w:p>
          <w:p w14:paraId="0DAD490E" w14:textId="77777777" w:rsidR="0081563C" w:rsidRDefault="0081563C" w:rsidP="00F47E1F">
            <w:pPr>
              <w:keepNext/>
              <w:keepLines/>
              <w:spacing w:after="0" w:line="240" w:lineRule="auto"/>
              <w:jc w:val="right"/>
            </w:pPr>
          </w:p>
          <w:p w14:paraId="4BD8603F" w14:textId="77777777" w:rsidR="0081563C" w:rsidRDefault="0081563C" w:rsidP="00F47E1F">
            <w:pPr>
              <w:keepNext/>
              <w:keepLines/>
              <w:spacing w:after="0" w:line="240" w:lineRule="auto"/>
              <w:jc w:val="right"/>
            </w:pPr>
          </w:p>
          <w:p w14:paraId="46F139A3" w14:textId="77777777" w:rsidR="0081563C" w:rsidRDefault="0081563C" w:rsidP="00F47E1F">
            <w:pPr>
              <w:keepNext/>
              <w:keepLines/>
              <w:spacing w:after="0" w:line="240" w:lineRule="auto"/>
              <w:jc w:val="right"/>
            </w:pPr>
          </w:p>
          <w:p w14:paraId="2E768F59" w14:textId="77777777" w:rsidR="0081563C" w:rsidRDefault="0081563C" w:rsidP="00F47E1F">
            <w:pPr>
              <w:keepNext/>
              <w:keepLines/>
              <w:spacing w:after="0" w:line="240" w:lineRule="auto"/>
              <w:jc w:val="right"/>
            </w:pPr>
          </w:p>
          <w:p w14:paraId="1566245F" w14:textId="77777777" w:rsidR="0081563C" w:rsidRDefault="0081563C" w:rsidP="00F47E1F">
            <w:pPr>
              <w:keepNext/>
              <w:keepLines/>
              <w:spacing w:after="0" w:line="240" w:lineRule="auto"/>
              <w:jc w:val="right"/>
            </w:pPr>
          </w:p>
          <w:p w14:paraId="0A8E1E97" w14:textId="77777777" w:rsidR="0081563C" w:rsidRDefault="0081563C" w:rsidP="00F47E1F">
            <w:pPr>
              <w:keepNext/>
              <w:keepLines/>
              <w:spacing w:after="0" w:line="240" w:lineRule="auto"/>
              <w:jc w:val="right"/>
            </w:pPr>
          </w:p>
          <w:p w14:paraId="093844AD" w14:textId="77777777" w:rsidR="0081563C" w:rsidRDefault="0081563C" w:rsidP="00F47E1F">
            <w:pPr>
              <w:keepNext/>
              <w:keepLines/>
              <w:spacing w:after="0" w:line="240" w:lineRule="auto"/>
              <w:jc w:val="right"/>
            </w:pPr>
          </w:p>
          <w:p w14:paraId="4EAF4EB4" w14:textId="77777777" w:rsidR="0081563C" w:rsidRDefault="0081563C" w:rsidP="00F47E1F">
            <w:pPr>
              <w:keepNext/>
              <w:keepLines/>
              <w:spacing w:after="0" w:line="240" w:lineRule="auto"/>
              <w:jc w:val="right"/>
            </w:pPr>
          </w:p>
          <w:p w14:paraId="366B2F86" w14:textId="77777777" w:rsidR="0081563C" w:rsidRDefault="0081563C" w:rsidP="00F47E1F">
            <w:pPr>
              <w:keepNext/>
              <w:keepLines/>
              <w:spacing w:after="0" w:line="240" w:lineRule="auto"/>
              <w:jc w:val="right"/>
            </w:pPr>
          </w:p>
          <w:p w14:paraId="490B033E" w14:textId="77777777" w:rsidR="0081563C" w:rsidRDefault="0081563C" w:rsidP="00F47E1F">
            <w:pPr>
              <w:keepNext/>
              <w:keepLines/>
              <w:spacing w:after="0" w:line="240" w:lineRule="auto"/>
              <w:jc w:val="right"/>
            </w:pPr>
          </w:p>
          <w:p w14:paraId="46883A04" w14:textId="5DEE9CE1" w:rsidR="0081563C" w:rsidRPr="0081563C" w:rsidRDefault="0081563C" w:rsidP="009930FD">
            <w:pPr>
              <w:keepNext/>
              <w:keepLines/>
              <w:spacing w:after="0" w:line="240" w:lineRule="auto"/>
              <w:rPr>
                <w:b/>
                <w:caps/>
              </w:rPr>
            </w:pPr>
            <w:r>
              <w:rPr>
                <w:b/>
                <w:caps/>
              </w:rPr>
              <w:t xml:space="preserve">                            </w:t>
            </w:r>
            <w:r w:rsidRPr="0081563C">
              <w:rPr>
                <w:b/>
                <w:caps/>
              </w:rPr>
              <w:t>Правила комбинированного страхования № 0047.СЛ.04/05.00</w:t>
            </w:r>
          </w:p>
          <w:p w14:paraId="732672C8" w14:textId="77777777" w:rsidR="0081563C" w:rsidRDefault="0081563C" w:rsidP="0081563C">
            <w:pPr>
              <w:keepNext/>
              <w:keepLines/>
              <w:spacing w:after="0" w:line="240" w:lineRule="auto"/>
              <w:jc w:val="center"/>
            </w:pPr>
          </w:p>
          <w:p w14:paraId="250E5FDD" w14:textId="77777777" w:rsidR="0081563C" w:rsidRDefault="0081563C" w:rsidP="00F47E1F">
            <w:pPr>
              <w:keepNext/>
              <w:keepLines/>
              <w:spacing w:after="0" w:line="240" w:lineRule="auto"/>
              <w:jc w:val="right"/>
            </w:pPr>
          </w:p>
          <w:p w14:paraId="338068D8" w14:textId="77777777" w:rsidR="0081563C" w:rsidRDefault="0081563C" w:rsidP="00F47E1F">
            <w:pPr>
              <w:keepNext/>
              <w:keepLines/>
              <w:spacing w:after="0" w:line="240" w:lineRule="auto"/>
              <w:jc w:val="right"/>
            </w:pPr>
          </w:p>
          <w:p w14:paraId="6042EBDA" w14:textId="77777777" w:rsidR="0081563C" w:rsidRDefault="0081563C" w:rsidP="00F47E1F">
            <w:pPr>
              <w:keepNext/>
              <w:keepLines/>
              <w:spacing w:after="0" w:line="240" w:lineRule="auto"/>
              <w:jc w:val="right"/>
            </w:pPr>
          </w:p>
          <w:p w14:paraId="025EEBAE" w14:textId="77777777" w:rsidR="0081563C" w:rsidRDefault="0081563C" w:rsidP="00F47E1F">
            <w:pPr>
              <w:keepNext/>
              <w:keepLines/>
              <w:spacing w:after="0" w:line="240" w:lineRule="auto"/>
              <w:jc w:val="right"/>
            </w:pPr>
          </w:p>
          <w:p w14:paraId="0E8431C1" w14:textId="77777777" w:rsidR="0081563C" w:rsidRDefault="0081563C" w:rsidP="00F47E1F">
            <w:pPr>
              <w:keepNext/>
              <w:keepLines/>
              <w:spacing w:after="0" w:line="240" w:lineRule="auto"/>
              <w:jc w:val="right"/>
            </w:pPr>
          </w:p>
          <w:p w14:paraId="00756DCB" w14:textId="77777777" w:rsidR="0081563C" w:rsidRDefault="0081563C" w:rsidP="00F47E1F">
            <w:pPr>
              <w:keepNext/>
              <w:keepLines/>
              <w:spacing w:after="0" w:line="240" w:lineRule="auto"/>
              <w:jc w:val="right"/>
            </w:pPr>
          </w:p>
          <w:p w14:paraId="3401C376" w14:textId="77777777" w:rsidR="0081563C" w:rsidRDefault="0081563C" w:rsidP="00F47E1F">
            <w:pPr>
              <w:keepNext/>
              <w:keepLines/>
              <w:spacing w:after="0" w:line="240" w:lineRule="auto"/>
              <w:jc w:val="right"/>
            </w:pPr>
          </w:p>
          <w:p w14:paraId="42B460FB" w14:textId="77777777" w:rsidR="0081563C" w:rsidRDefault="0081563C" w:rsidP="00F47E1F">
            <w:pPr>
              <w:keepNext/>
              <w:keepLines/>
              <w:spacing w:after="0" w:line="240" w:lineRule="auto"/>
              <w:jc w:val="right"/>
            </w:pPr>
          </w:p>
          <w:p w14:paraId="6D5FBC90" w14:textId="77777777" w:rsidR="0081563C" w:rsidRDefault="0081563C" w:rsidP="00F47E1F">
            <w:pPr>
              <w:keepNext/>
              <w:keepLines/>
              <w:spacing w:after="0" w:line="240" w:lineRule="auto"/>
              <w:jc w:val="right"/>
            </w:pPr>
          </w:p>
          <w:p w14:paraId="0CD1D20F" w14:textId="77777777" w:rsidR="0081563C" w:rsidRDefault="0081563C" w:rsidP="00F47E1F">
            <w:pPr>
              <w:keepNext/>
              <w:keepLines/>
              <w:spacing w:after="0" w:line="240" w:lineRule="auto"/>
              <w:jc w:val="right"/>
            </w:pPr>
          </w:p>
          <w:p w14:paraId="687432BC" w14:textId="77777777" w:rsidR="0081563C" w:rsidRDefault="0081563C" w:rsidP="00F47E1F">
            <w:pPr>
              <w:keepNext/>
              <w:keepLines/>
              <w:spacing w:after="0" w:line="240" w:lineRule="auto"/>
              <w:jc w:val="right"/>
            </w:pPr>
          </w:p>
          <w:p w14:paraId="4CCB335B" w14:textId="77777777" w:rsidR="0081563C" w:rsidRDefault="0081563C" w:rsidP="00F47E1F">
            <w:pPr>
              <w:keepNext/>
              <w:keepLines/>
              <w:spacing w:after="0" w:line="240" w:lineRule="auto"/>
              <w:jc w:val="right"/>
            </w:pPr>
          </w:p>
          <w:p w14:paraId="2A7E1AD4" w14:textId="77777777" w:rsidR="0081563C" w:rsidRDefault="0081563C" w:rsidP="00F47E1F">
            <w:pPr>
              <w:keepNext/>
              <w:keepLines/>
              <w:spacing w:after="0" w:line="240" w:lineRule="auto"/>
              <w:jc w:val="right"/>
            </w:pPr>
          </w:p>
          <w:p w14:paraId="42D7F8A7" w14:textId="77777777" w:rsidR="0081563C" w:rsidRDefault="0081563C" w:rsidP="00F47E1F">
            <w:pPr>
              <w:keepNext/>
              <w:keepLines/>
              <w:spacing w:after="0" w:line="240" w:lineRule="auto"/>
              <w:jc w:val="right"/>
            </w:pPr>
          </w:p>
          <w:p w14:paraId="726AFD00" w14:textId="77777777" w:rsidR="0081563C" w:rsidRDefault="0081563C" w:rsidP="00F47E1F">
            <w:pPr>
              <w:keepNext/>
              <w:keepLines/>
              <w:spacing w:after="0" w:line="240" w:lineRule="auto"/>
              <w:jc w:val="right"/>
            </w:pPr>
          </w:p>
          <w:p w14:paraId="0D78DD24" w14:textId="77777777" w:rsidR="0081563C" w:rsidRDefault="0081563C" w:rsidP="00F47E1F">
            <w:pPr>
              <w:keepNext/>
              <w:keepLines/>
              <w:spacing w:after="0" w:line="240" w:lineRule="auto"/>
              <w:jc w:val="right"/>
            </w:pPr>
          </w:p>
          <w:p w14:paraId="70C87688" w14:textId="77777777" w:rsidR="0081563C" w:rsidRDefault="0081563C" w:rsidP="00F47E1F">
            <w:pPr>
              <w:keepNext/>
              <w:keepLines/>
              <w:spacing w:after="0" w:line="240" w:lineRule="auto"/>
              <w:jc w:val="right"/>
            </w:pPr>
          </w:p>
          <w:p w14:paraId="5578320C" w14:textId="77777777" w:rsidR="0081563C" w:rsidRDefault="0081563C" w:rsidP="00F47E1F">
            <w:pPr>
              <w:keepNext/>
              <w:keepLines/>
              <w:spacing w:after="0" w:line="240" w:lineRule="auto"/>
              <w:jc w:val="right"/>
            </w:pPr>
          </w:p>
          <w:p w14:paraId="7F24CCE6" w14:textId="77777777" w:rsidR="0081563C" w:rsidRDefault="0081563C" w:rsidP="00F47E1F">
            <w:pPr>
              <w:keepNext/>
              <w:keepLines/>
              <w:spacing w:after="0" w:line="240" w:lineRule="auto"/>
              <w:jc w:val="right"/>
            </w:pPr>
          </w:p>
          <w:p w14:paraId="1CF95DBB" w14:textId="77777777" w:rsidR="0081563C" w:rsidRDefault="0081563C" w:rsidP="00F47E1F">
            <w:pPr>
              <w:keepNext/>
              <w:keepLines/>
              <w:spacing w:after="0" w:line="240" w:lineRule="auto"/>
              <w:jc w:val="right"/>
            </w:pPr>
          </w:p>
          <w:p w14:paraId="258D9751" w14:textId="77777777" w:rsidR="0081563C" w:rsidRDefault="0081563C" w:rsidP="00F47E1F">
            <w:pPr>
              <w:keepNext/>
              <w:keepLines/>
              <w:spacing w:after="0" w:line="240" w:lineRule="auto"/>
              <w:jc w:val="right"/>
            </w:pPr>
          </w:p>
          <w:p w14:paraId="43F2C3BC" w14:textId="77777777" w:rsidR="0081563C" w:rsidRDefault="0081563C" w:rsidP="00F47E1F">
            <w:pPr>
              <w:keepNext/>
              <w:keepLines/>
              <w:spacing w:after="0" w:line="240" w:lineRule="auto"/>
              <w:jc w:val="right"/>
            </w:pPr>
          </w:p>
          <w:p w14:paraId="534BDDCF" w14:textId="77777777" w:rsidR="0081563C" w:rsidRDefault="0081563C" w:rsidP="00F47E1F">
            <w:pPr>
              <w:keepNext/>
              <w:keepLines/>
              <w:spacing w:after="0" w:line="240" w:lineRule="auto"/>
              <w:jc w:val="right"/>
            </w:pPr>
          </w:p>
          <w:p w14:paraId="36C93261" w14:textId="77777777" w:rsidR="0081563C" w:rsidRPr="00673090" w:rsidRDefault="0081563C" w:rsidP="00F47E1F">
            <w:pPr>
              <w:keepNext/>
              <w:keepLines/>
              <w:spacing w:after="0" w:line="240" w:lineRule="auto"/>
              <w:jc w:val="right"/>
            </w:pPr>
          </w:p>
        </w:tc>
      </w:tr>
    </w:tbl>
    <w:p w14:paraId="31EB1D95" w14:textId="58A4352B" w:rsidR="0081563C" w:rsidRDefault="0081563C" w:rsidP="000D5E92">
      <w:pPr>
        <w:keepNext/>
        <w:keepLines/>
        <w:spacing w:after="120" w:line="240" w:lineRule="auto"/>
        <w:jc w:val="center"/>
        <w:rPr>
          <w:b/>
        </w:rPr>
      </w:pPr>
    </w:p>
    <w:p w14:paraId="2E98941B" w14:textId="77777777" w:rsidR="0081563C" w:rsidRDefault="0081563C">
      <w:pPr>
        <w:rPr>
          <w:b/>
        </w:rPr>
      </w:pPr>
      <w:r>
        <w:rPr>
          <w:b/>
        </w:rPr>
        <w:br w:type="page"/>
      </w:r>
    </w:p>
    <w:p w14:paraId="1A13C1E1" w14:textId="77777777" w:rsidR="00885EA9" w:rsidRPr="00673090" w:rsidRDefault="00070B5E" w:rsidP="000D5E92">
      <w:pPr>
        <w:keepNext/>
        <w:keepLines/>
        <w:spacing w:after="120" w:line="240" w:lineRule="auto"/>
        <w:jc w:val="center"/>
        <w:rPr>
          <w:b/>
        </w:rPr>
      </w:pPr>
      <w:r w:rsidRPr="00673090">
        <w:rPr>
          <w:b/>
        </w:rPr>
        <w:lastRenderedPageBreak/>
        <w:t xml:space="preserve">1. </w:t>
      </w:r>
      <w:r w:rsidR="00885EA9" w:rsidRPr="00673090">
        <w:rPr>
          <w:b/>
        </w:rPr>
        <w:t>Общие положения</w:t>
      </w:r>
    </w:p>
    <w:p w14:paraId="030199AD" w14:textId="630AC96A" w:rsidR="009C774E" w:rsidRPr="00673090" w:rsidRDefault="00885EA9" w:rsidP="00525574">
      <w:pPr>
        <w:keepLines/>
        <w:suppressLineNumbers/>
        <w:suppressAutoHyphens/>
        <w:spacing w:after="0" w:line="240" w:lineRule="auto"/>
        <w:ind w:firstLine="709"/>
        <w:jc w:val="both"/>
      </w:pPr>
      <w:r w:rsidRPr="00673090">
        <w:t>1.1.</w:t>
      </w:r>
      <w:r w:rsidR="000D665B" w:rsidRPr="00673090">
        <w:t xml:space="preserve"> </w:t>
      </w:r>
      <w:r w:rsidR="009C774E" w:rsidRPr="00673090">
        <w:t>В соответствии с законодательством Российской Федерации и на основании настоящих Правил</w:t>
      </w:r>
      <w:r w:rsidR="00497DB6" w:rsidRPr="00673090">
        <w:t xml:space="preserve"> комбинированного</w:t>
      </w:r>
      <w:r w:rsidR="009C774E" w:rsidRPr="00673090">
        <w:t xml:space="preserve"> страхования </w:t>
      </w:r>
      <w:r w:rsidR="004C0641" w:rsidRPr="00673090">
        <w:t xml:space="preserve">№ </w:t>
      </w:r>
      <w:r w:rsidR="00BB476B" w:rsidRPr="00673090">
        <w:t>00</w:t>
      </w:r>
      <w:r w:rsidR="0084723E" w:rsidRPr="00673090">
        <w:t>47</w:t>
      </w:r>
      <w:r w:rsidR="001D016C" w:rsidRPr="00673090">
        <w:t>.СЛ.04/05.00</w:t>
      </w:r>
      <w:r w:rsidR="009C774E" w:rsidRPr="00673090">
        <w:t xml:space="preserve"> (далее по тексту – «Правила страхования»</w:t>
      </w:r>
      <w:r w:rsidR="004B2BEE" w:rsidRPr="00673090">
        <w:t>, «Правила»</w:t>
      </w:r>
      <w:r w:rsidR="009C774E" w:rsidRPr="00673090">
        <w:t xml:space="preserve">) Страховщик заключает </w:t>
      </w:r>
      <w:r w:rsidR="004D716B" w:rsidRPr="00673090">
        <w:t xml:space="preserve">со Страхователями </w:t>
      </w:r>
      <w:r w:rsidR="004D658E" w:rsidRPr="00673090">
        <w:t xml:space="preserve">договоры страхования </w:t>
      </w:r>
      <w:r w:rsidR="00EA21B4" w:rsidRPr="00673090">
        <w:t>от не</w:t>
      </w:r>
      <w:r w:rsidR="00BA1458" w:rsidRPr="00673090">
        <w:t>счастных случаев и/или болезней, договоры добровольного медицинского страхования, догово</w:t>
      </w:r>
      <w:r w:rsidR="00D45337" w:rsidRPr="00673090">
        <w:t>ры комбинированного страхования</w:t>
      </w:r>
      <w:r w:rsidR="004D716B" w:rsidRPr="00673090">
        <w:t xml:space="preserve"> </w:t>
      </w:r>
      <w:r w:rsidR="00703736" w:rsidRPr="00673090">
        <w:t>от несчастных случаев, болезней и добровольного медицинского страхования</w:t>
      </w:r>
      <w:r w:rsidR="00703736" w:rsidRPr="00673090">
        <w:rPr>
          <w:rStyle w:val="af9"/>
        </w:rPr>
        <w:footnoteReference w:id="2"/>
      </w:r>
      <w:r w:rsidR="00703736" w:rsidRPr="00673090">
        <w:t xml:space="preserve"> </w:t>
      </w:r>
      <w:r w:rsidR="004828FB" w:rsidRPr="00673090">
        <w:t>(далее также – договор(-ы) страхования).</w:t>
      </w:r>
    </w:p>
    <w:p w14:paraId="6F713984" w14:textId="77777777" w:rsidR="00885EA9" w:rsidRPr="00673090" w:rsidRDefault="009C774E" w:rsidP="00525574">
      <w:pPr>
        <w:keepLines/>
        <w:suppressLineNumbers/>
        <w:suppressAutoHyphens/>
        <w:spacing w:after="0" w:line="240" w:lineRule="auto"/>
        <w:ind w:firstLine="709"/>
        <w:jc w:val="both"/>
      </w:pPr>
      <w:r w:rsidRPr="00673090">
        <w:t>1.2</w:t>
      </w:r>
      <w:r w:rsidR="007724EE" w:rsidRPr="00673090">
        <w:t>.</w:t>
      </w:r>
      <w:r w:rsidR="000D665B" w:rsidRPr="00673090">
        <w:t xml:space="preserve"> </w:t>
      </w:r>
      <w:r w:rsidRPr="00673090">
        <w:t>Условия, содержащиеся в Правилах страхования и не включенные в текст</w:t>
      </w:r>
      <w:r w:rsidR="004C3D32" w:rsidRPr="00673090">
        <w:t xml:space="preserve"> договора страхования</w:t>
      </w:r>
      <w:r w:rsidRPr="00673090">
        <w:t xml:space="preserve">, обязательны для Страхователя (Выгодоприобретателя), если в </w:t>
      </w:r>
      <w:r w:rsidR="007923F6" w:rsidRPr="00673090">
        <w:t>договоре страхования</w:t>
      </w:r>
      <w:r w:rsidRPr="00673090">
        <w:t xml:space="preserve"> прямо указывается на применение настоящих Правил страхования и сами Правила </w:t>
      </w:r>
      <w:r w:rsidR="007923F6" w:rsidRPr="00673090">
        <w:t xml:space="preserve">страхования </w:t>
      </w:r>
      <w:r w:rsidRPr="00673090">
        <w:t xml:space="preserve">приложены к нему. Вручение Страхователю при заключении </w:t>
      </w:r>
      <w:r w:rsidR="007923F6" w:rsidRPr="00673090">
        <w:t>д</w:t>
      </w:r>
      <w:r w:rsidRPr="00673090">
        <w:t xml:space="preserve">оговора </w:t>
      </w:r>
      <w:r w:rsidR="007923F6" w:rsidRPr="00673090">
        <w:t xml:space="preserve">страхования Правил страхования </w:t>
      </w:r>
      <w:r w:rsidRPr="00673090">
        <w:t>удостоверяе</w:t>
      </w:r>
      <w:r w:rsidR="00910232" w:rsidRPr="00673090">
        <w:t>тся записью в</w:t>
      </w:r>
      <w:r w:rsidR="007923F6" w:rsidRPr="00673090">
        <w:t xml:space="preserve"> договоре страхования</w:t>
      </w:r>
      <w:r w:rsidR="00910232" w:rsidRPr="00673090">
        <w:t>.</w:t>
      </w:r>
    </w:p>
    <w:p w14:paraId="65B87B95" w14:textId="77777777" w:rsidR="00C70D37" w:rsidRPr="00673090" w:rsidRDefault="00C70D37" w:rsidP="00525574">
      <w:pPr>
        <w:keepLines/>
        <w:suppressLineNumbers/>
        <w:suppressAutoHyphens/>
        <w:spacing w:after="0" w:line="240" w:lineRule="auto"/>
        <w:ind w:firstLine="709"/>
        <w:jc w:val="both"/>
      </w:pPr>
      <w:r w:rsidRPr="00673090">
        <w:t xml:space="preserve">При заключении </w:t>
      </w:r>
      <w:r w:rsidR="007923F6" w:rsidRPr="00673090">
        <w:t>д</w:t>
      </w:r>
      <w:r w:rsidRPr="00673090">
        <w:t xml:space="preserve">оговора страхования </w:t>
      </w:r>
      <w:r w:rsidR="007923F6" w:rsidRPr="00673090">
        <w:t xml:space="preserve">Страхователь и Страховщик (далее также </w:t>
      </w:r>
      <w:r w:rsidR="0088324D" w:rsidRPr="00673090">
        <w:t>по тексту «</w:t>
      </w:r>
      <w:r w:rsidRPr="00673090">
        <w:t>Стороны</w:t>
      </w:r>
      <w:r w:rsidR="0088324D" w:rsidRPr="00673090">
        <w:t>»)</w:t>
      </w:r>
      <w:r w:rsidRPr="00673090">
        <w:t xml:space="preserve"> могут договориться об изменении или исключении отдельных положений настоящих Правил страхования</w:t>
      </w:r>
      <w:r w:rsidR="007976E9" w:rsidRPr="00673090">
        <w:t xml:space="preserve"> (в т</w:t>
      </w:r>
      <w:r w:rsidR="0088324D" w:rsidRPr="00673090">
        <w:t>ом числе,</w:t>
      </w:r>
      <w:r w:rsidR="007976E9" w:rsidRPr="00673090">
        <w:t xml:space="preserve"> Приложений к Правилам</w:t>
      </w:r>
      <w:r w:rsidR="0088324D" w:rsidRPr="00673090">
        <w:t xml:space="preserve"> страхования</w:t>
      </w:r>
      <w:r w:rsidR="007976E9" w:rsidRPr="00673090">
        <w:t>)</w:t>
      </w:r>
      <w:r w:rsidR="0088324D" w:rsidRPr="00673090">
        <w:t xml:space="preserve"> или о дополнении настоящих Правил страхования</w:t>
      </w:r>
      <w:r w:rsidR="00D54A31" w:rsidRPr="00673090">
        <w:t xml:space="preserve"> (согласно п. 3 ст. 943 Гражданского кодекса Российской Федерации (далее также – ГК РФ).</w:t>
      </w:r>
      <w:r w:rsidR="0088324D" w:rsidRPr="00673090">
        <w:t xml:space="preserve"> </w:t>
      </w:r>
      <w:r w:rsidR="007976E9" w:rsidRPr="00673090">
        <w:t>Если Приложение к Правилам страхования не применяется</w:t>
      </w:r>
      <w:r w:rsidR="0088324D" w:rsidRPr="00673090">
        <w:t xml:space="preserve"> при осуществлении страхования по конкретному договору страхования</w:t>
      </w:r>
      <w:r w:rsidR="007976E9" w:rsidRPr="00673090">
        <w:t xml:space="preserve">, </w:t>
      </w:r>
      <w:r w:rsidR="0088324D" w:rsidRPr="00673090">
        <w:t xml:space="preserve">то </w:t>
      </w:r>
      <w:r w:rsidR="007976E9" w:rsidRPr="00673090">
        <w:t>оно может не вручаться Страхователю.</w:t>
      </w:r>
    </w:p>
    <w:p w14:paraId="7169F2FF" w14:textId="77777777" w:rsidR="00B75C82" w:rsidRPr="00673090" w:rsidRDefault="00B75C82" w:rsidP="00525574">
      <w:pPr>
        <w:widowControl w:val="0"/>
        <w:suppressLineNumbers/>
        <w:suppressAutoHyphens/>
        <w:spacing w:after="0" w:line="240" w:lineRule="auto"/>
        <w:ind w:firstLine="709"/>
        <w:jc w:val="both"/>
      </w:pPr>
      <w:r w:rsidRPr="00673090">
        <w:t>1.3. Страховщик вправе на основе настоящих Правил страхования</w:t>
      </w:r>
      <w:r w:rsidR="00BD1977" w:rsidRPr="00673090">
        <w:t xml:space="preserve"> присваивать маркетинговые названия отдельным группам единообразных договоров страхования, заключаемым на основе настоящих Правил</w:t>
      </w:r>
      <w:r w:rsidR="00C85B7B" w:rsidRPr="00673090">
        <w:t xml:space="preserve"> страхования</w:t>
      </w:r>
      <w:r w:rsidR="00BD1977" w:rsidRPr="00673090">
        <w:t xml:space="preserve">, и (или) маркетинговые названия совокупности страховых рисков с объединением их в программы страхования, </w:t>
      </w:r>
      <w:r w:rsidR="00EE32B8" w:rsidRPr="00673090">
        <w:t>а также</w:t>
      </w:r>
      <w:r w:rsidRPr="00673090">
        <w:t xml:space="preserve"> формировать </w:t>
      </w:r>
      <w:r w:rsidR="00BD1977" w:rsidRPr="00673090">
        <w:t>условия страхования для</w:t>
      </w:r>
      <w:r w:rsidRPr="00673090">
        <w:t xml:space="preserve"> </w:t>
      </w:r>
      <w:r w:rsidR="00BD1977" w:rsidRPr="00673090">
        <w:t>отдельного</w:t>
      </w:r>
      <w:r w:rsidRPr="00673090">
        <w:t xml:space="preserve"> д</w:t>
      </w:r>
      <w:r w:rsidR="00BD1977" w:rsidRPr="00673090">
        <w:t>оговора</w:t>
      </w:r>
      <w:r w:rsidRPr="00673090">
        <w:t xml:space="preserve"> страхования</w:t>
      </w:r>
      <w:r w:rsidR="00BD1977" w:rsidRPr="00673090">
        <w:t xml:space="preserve"> или группы договоров страхования</w:t>
      </w:r>
      <w:r w:rsidRPr="00673090">
        <w:t xml:space="preserve"> в той мере в какой это не противоречит </w:t>
      </w:r>
      <w:r w:rsidR="00BD1977" w:rsidRPr="00673090">
        <w:t xml:space="preserve">действующему </w:t>
      </w:r>
      <w:r w:rsidRPr="00673090">
        <w:t>законодательству Российской Федерации и настоящим Правилам</w:t>
      </w:r>
      <w:r w:rsidR="00337580" w:rsidRPr="00673090">
        <w:t xml:space="preserve"> страхования;</w:t>
      </w:r>
    </w:p>
    <w:p w14:paraId="089C01BF" w14:textId="77777777" w:rsidR="00070B5E" w:rsidRPr="00673090" w:rsidRDefault="00885EA9">
      <w:pPr>
        <w:widowControl w:val="0"/>
        <w:suppressLineNumbers/>
        <w:suppressAutoHyphens/>
        <w:spacing w:after="0" w:line="240" w:lineRule="auto"/>
        <w:ind w:firstLine="709"/>
        <w:jc w:val="both"/>
      </w:pPr>
      <w:r w:rsidRPr="00673090">
        <w:t>1.</w:t>
      </w:r>
      <w:r w:rsidR="00C17431" w:rsidRPr="00673090">
        <w:t>4</w:t>
      </w:r>
      <w:r w:rsidRPr="00673090">
        <w:t>.</w:t>
      </w:r>
      <w:r w:rsidR="000D665B" w:rsidRPr="00673090">
        <w:t xml:space="preserve"> </w:t>
      </w:r>
      <w:r w:rsidRPr="00673090">
        <w:t xml:space="preserve">В </w:t>
      </w:r>
      <w:r w:rsidR="00FE4B8A" w:rsidRPr="00673090">
        <w:t xml:space="preserve">целях страхования на </w:t>
      </w:r>
      <w:r w:rsidR="00062B5B" w:rsidRPr="00673090">
        <w:t xml:space="preserve">условиях, изложенных </w:t>
      </w:r>
      <w:r w:rsidRPr="00673090">
        <w:t xml:space="preserve">настоящих </w:t>
      </w:r>
      <w:r w:rsidR="00910232" w:rsidRPr="00673090">
        <w:t>Правилах</w:t>
      </w:r>
      <w:r w:rsidRPr="00673090">
        <w:t xml:space="preserve"> </w:t>
      </w:r>
      <w:r w:rsidR="00062B5B" w:rsidRPr="00673090">
        <w:t xml:space="preserve">страхования, </w:t>
      </w:r>
      <w:r w:rsidRPr="00673090">
        <w:t>используются с</w:t>
      </w:r>
      <w:r w:rsidR="00070B5E" w:rsidRPr="00673090">
        <w:t>ледующие определения:</w:t>
      </w:r>
    </w:p>
    <w:p w14:paraId="63FBBF72" w14:textId="77777777" w:rsidR="00F01E89" w:rsidRDefault="00B5460B">
      <w:pPr>
        <w:widowControl w:val="0"/>
        <w:suppressLineNumbers/>
        <w:suppressAutoHyphens/>
        <w:autoSpaceDE w:val="0"/>
        <w:autoSpaceDN w:val="0"/>
        <w:adjustRightInd w:val="0"/>
        <w:spacing w:after="0" w:line="240" w:lineRule="auto"/>
        <w:ind w:firstLine="709"/>
        <w:jc w:val="both"/>
        <w:rPr>
          <w:rFonts w:ascii="Calibri" w:hAnsi="Calibri" w:cs="Calibri"/>
        </w:rPr>
      </w:pPr>
      <w:r w:rsidRPr="00673090">
        <w:t xml:space="preserve">1.4.1. </w:t>
      </w:r>
      <w:r w:rsidRPr="00673090">
        <w:rPr>
          <w:b/>
        </w:rPr>
        <w:t>Авиационная катастрофа</w:t>
      </w:r>
      <w:r w:rsidR="0035433E" w:rsidRPr="00673090">
        <w:rPr>
          <w:b/>
        </w:rPr>
        <w:t xml:space="preserve"> (Авиакатастрофа)</w:t>
      </w:r>
      <w:r w:rsidRPr="00673090">
        <w:t xml:space="preserve"> - </w:t>
      </w:r>
      <w:r w:rsidR="00F01E89" w:rsidRPr="00673090">
        <w:t>авиационное происшествие</w:t>
      </w:r>
      <w:r w:rsidR="008A05E0" w:rsidRPr="00673090">
        <w:rPr>
          <w:rFonts w:ascii="Calibri" w:hAnsi="Calibri" w:cs="Calibri"/>
        </w:rPr>
        <w:t xml:space="preserve"> (событие, связанное с использованием воздушного судна)</w:t>
      </w:r>
      <w:r w:rsidR="00105EB0" w:rsidRPr="00673090">
        <w:rPr>
          <w:rFonts w:cs="Arial"/>
          <w:bCs/>
        </w:rPr>
        <w:t xml:space="preserve">, </w:t>
      </w:r>
      <w:r w:rsidR="00FE57BF" w:rsidRPr="00673090">
        <w:rPr>
          <w:rFonts w:cs="Arial"/>
          <w:bCs/>
        </w:rPr>
        <w:t>приведшее</w:t>
      </w:r>
      <w:r w:rsidR="00D62AA8" w:rsidRPr="00673090">
        <w:rPr>
          <w:rFonts w:cs="Arial"/>
          <w:bCs/>
        </w:rPr>
        <w:t xml:space="preserve"> </w:t>
      </w:r>
      <w:r w:rsidR="00EF4AB0" w:rsidRPr="00673090">
        <w:rPr>
          <w:rFonts w:ascii="Calibri" w:hAnsi="Calibri" w:cs="Calibri"/>
        </w:rPr>
        <w:t xml:space="preserve">к </w:t>
      </w:r>
      <w:r w:rsidR="00DC40A3" w:rsidRPr="00673090">
        <w:rPr>
          <w:rFonts w:ascii="Calibri" w:hAnsi="Calibri" w:cs="Calibri"/>
        </w:rPr>
        <w:t xml:space="preserve">получению </w:t>
      </w:r>
      <w:r w:rsidR="00D47EAB" w:rsidRPr="00673090">
        <w:rPr>
          <w:rFonts w:ascii="Calibri" w:hAnsi="Calibri" w:cs="Calibri"/>
        </w:rPr>
        <w:t xml:space="preserve">лицом, находившемуся на борту воздушного судна, </w:t>
      </w:r>
      <w:r w:rsidR="00DC40A3" w:rsidRPr="00673090">
        <w:rPr>
          <w:rFonts w:ascii="Calibri" w:hAnsi="Calibri" w:cs="Calibri"/>
        </w:rPr>
        <w:t xml:space="preserve">телесного повреждения </w:t>
      </w:r>
      <w:r w:rsidR="00D62AA8" w:rsidRPr="00673090">
        <w:rPr>
          <w:rFonts w:ascii="Calibri" w:hAnsi="Calibri" w:cs="Calibri"/>
        </w:rPr>
        <w:t>со смертельным исходом (</w:t>
      </w:r>
      <w:r w:rsidR="00D47EAB" w:rsidRPr="00673090">
        <w:rPr>
          <w:rFonts w:ascii="Calibri" w:hAnsi="Calibri" w:cs="Calibri"/>
        </w:rPr>
        <w:t>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w:t>
      </w:r>
      <w:r w:rsidR="00D62AA8" w:rsidRPr="00673090">
        <w:rPr>
          <w:rFonts w:ascii="Calibri" w:hAnsi="Calibri" w:cs="Calibri"/>
        </w:rPr>
        <w:t>уп пассажирам и членам экипажа),</w:t>
      </w:r>
      <w:r w:rsidR="00D47EAB" w:rsidRPr="00673090">
        <w:rPr>
          <w:rFonts w:ascii="Calibri" w:hAnsi="Calibri" w:cs="Calibri"/>
        </w:rPr>
        <w:t xml:space="preserve"> к </w:t>
      </w:r>
      <w:r w:rsidR="00EF4AB0" w:rsidRPr="00673090">
        <w:rPr>
          <w:rFonts w:ascii="Calibri" w:hAnsi="Calibri" w:cs="Calibri"/>
        </w:rPr>
        <w:t>гибели или пропаже без вести кого-либо из пассажиров или членов экипажа</w:t>
      </w:r>
      <w:r w:rsidR="008A05E0" w:rsidRPr="00673090">
        <w:rPr>
          <w:rFonts w:ascii="Calibri" w:hAnsi="Calibri" w:cs="Calibri"/>
        </w:rPr>
        <w:t xml:space="preserve"> воздушного судна</w:t>
      </w:r>
      <w:r w:rsidR="00EF4AB0" w:rsidRPr="00673090">
        <w:rPr>
          <w:rFonts w:ascii="Calibri" w:hAnsi="Calibri" w:cs="Calibri"/>
        </w:rPr>
        <w:t xml:space="preserve">, включая случаи </w:t>
      </w:r>
      <w:r w:rsidR="008A05E0" w:rsidRPr="00673090">
        <w:rPr>
          <w:rFonts w:ascii="Calibri" w:hAnsi="Calibri" w:cs="Calibri"/>
        </w:rPr>
        <w:t>гибели кого-либо из лиц, находившихся на борту</w:t>
      </w:r>
      <w:r w:rsidR="00DC40A3" w:rsidRPr="00673090">
        <w:rPr>
          <w:rFonts w:ascii="Calibri" w:hAnsi="Calibri" w:cs="Calibri"/>
        </w:rPr>
        <w:t xml:space="preserve"> воздушного судна</w:t>
      </w:r>
      <w:r w:rsidR="008A05E0" w:rsidRPr="00673090">
        <w:rPr>
          <w:rFonts w:ascii="Calibri" w:hAnsi="Calibri" w:cs="Calibri"/>
        </w:rPr>
        <w:t>, в процессе их аварийной эвакуации из воздушного судна</w:t>
      </w:r>
      <w:r w:rsidR="00DC40A3" w:rsidRPr="00673090">
        <w:rPr>
          <w:rFonts w:ascii="Calibri" w:hAnsi="Calibri" w:cs="Calibri"/>
        </w:rPr>
        <w:t>.</w:t>
      </w:r>
    </w:p>
    <w:p w14:paraId="7289BF1D" w14:textId="10794760" w:rsidR="00F33F48" w:rsidRPr="00673090" w:rsidRDefault="00042CA4" w:rsidP="00042CA4">
      <w:pPr>
        <w:tabs>
          <w:tab w:val="left" w:pos="0"/>
        </w:tabs>
        <w:spacing w:after="0" w:line="240" w:lineRule="auto"/>
        <w:ind w:firstLine="709"/>
        <w:jc w:val="both"/>
        <w:rPr>
          <w:rFonts w:cs="Arial"/>
          <w:bCs/>
        </w:rPr>
      </w:pPr>
      <w:r>
        <w:rPr>
          <w:rFonts w:ascii="Calibri" w:hAnsi="Calibri" w:cs="Calibri"/>
        </w:rPr>
        <w:t>1</w:t>
      </w:r>
      <w:r w:rsidRPr="006A1675">
        <w:rPr>
          <w:rFonts w:ascii="Calibri" w:hAnsi="Calibri" w:cs="Calibri"/>
        </w:rPr>
        <w:t xml:space="preserve">.4.2. </w:t>
      </w:r>
      <w:r w:rsidRPr="006A1675">
        <w:rPr>
          <w:rFonts w:ascii="Calibri" w:hAnsi="Calibri" w:cs="Calibri"/>
          <w:b/>
        </w:rPr>
        <w:t>Агрегатная страховая сумма</w:t>
      </w:r>
      <w:r w:rsidRPr="006A1675">
        <w:rPr>
          <w:rFonts w:ascii="Calibri" w:hAnsi="Calibri" w:cs="Calibri"/>
        </w:rPr>
        <w:t xml:space="preserve"> -</w:t>
      </w:r>
      <w:r w:rsidRPr="00CA5272">
        <w:rPr>
          <w:rFonts w:ascii="Calibri" w:eastAsia="Times New Roman" w:hAnsi="Calibri" w:cs="Times New Roman"/>
          <w:lang w:eastAsia="ru-RU"/>
        </w:rPr>
        <w:t xml:space="preserve"> страховая сумма, </w:t>
      </w:r>
      <w:r>
        <w:rPr>
          <w:rFonts w:ascii="Calibri" w:eastAsia="Times New Roman" w:hAnsi="Calibri" w:cs="Times New Roman"/>
          <w:lang w:eastAsia="ru-RU"/>
        </w:rPr>
        <w:t>размер которой установлен при заключении договора страхования уменьшаетс</w:t>
      </w:r>
      <w:r w:rsidRPr="00CA5272">
        <w:rPr>
          <w:rFonts w:ascii="Calibri" w:eastAsia="Times New Roman" w:hAnsi="Calibri" w:cs="Times New Roman"/>
          <w:lang w:eastAsia="ru-RU"/>
        </w:rPr>
        <w:t>я на размер суммы страховых выплат</w:t>
      </w:r>
      <w:r>
        <w:rPr>
          <w:rFonts w:ascii="Calibri" w:eastAsia="Times New Roman" w:hAnsi="Calibri" w:cs="Times New Roman"/>
          <w:lang w:eastAsia="ru-RU"/>
        </w:rPr>
        <w:t xml:space="preserve">, осуществленных Страховщиком </w:t>
      </w:r>
      <w:r w:rsidRPr="00CA5272">
        <w:rPr>
          <w:rFonts w:ascii="Calibri" w:eastAsia="Times New Roman" w:hAnsi="Calibri" w:cs="Times New Roman"/>
          <w:lang w:eastAsia="ru-RU"/>
        </w:rPr>
        <w:t>по всем произошедшим страховым случаям по соответствующему</w:t>
      </w:r>
      <w:r>
        <w:rPr>
          <w:rFonts w:ascii="Calibri" w:eastAsia="Times New Roman" w:hAnsi="Calibri" w:cs="Times New Roman"/>
          <w:lang w:eastAsia="ru-RU"/>
        </w:rPr>
        <w:t>(-им)</w:t>
      </w:r>
      <w:r w:rsidRPr="00CA5272">
        <w:rPr>
          <w:rFonts w:ascii="Calibri" w:eastAsia="Times New Roman" w:hAnsi="Calibri" w:cs="Times New Roman"/>
          <w:lang w:eastAsia="ru-RU"/>
        </w:rPr>
        <w:t xml:space="preserve"> страховому</w:t>
      </w:r>
      <w:r>
        <w:rPr>
          <w:rFonts w:ascii="Calibri" w:eastAsia="Times New Roman" w:hAnsi="Calibri" w:cs="Times New Roman"/>
          <w:lang w:eastAsia="ru-RU"/>
        </w:rPr>
        <w:t>(-ым)</w:t>
      </w:r>
      <w:r w:rsidRPr="00CA5272">
        <w:rPr>
          <w:rFonts w:ascii="Calibri" w:eastAsia="Times New Roman" w:hAnsi="Calibri" w:cs="Times New Roman"/>
          <w:lang w:eastAsia="ru-RU"/>
        </w:rPr>
        <w:t xml:space="preserve"> риск</w:t>
      </w:r>
      <w:r w:rsidRPr="008F2F23">
        <w:rPr>
          <w:rFonts w:ascii="Calibri" w:eastAsia="Times New Roman" w:hAnsi="Calibri" w:cs="Times New Roman"/>
          <w:lang w:eastAsia="ru-RU"/>
        </w:rPr>
        <w:t>у(-</w:t>
      </w:r>
      <w:proofErr w:type="spellStart"/>
      <w:r w:rsidRPr="008F2F23">
        <w:rPr>
          <w:rFonts w:ascii="Calibri" w:eastAsia="Times New Roman" w:hAnsi="Calibri" w:cs="Times New Roman"/>
          <w:lang w:eastAsia="ru-RU"/>
        </w:rPr>
        <w:t>ам</w:t>
      </w:r>
      <w:proofErr w:type="spellEnd"/>
      <w:r w:rsidRPr="008F2F23">
        <w:rPr>
          <w:rFonts w:ascii="Calibri" w:eastAsia="Times New Roman" w:hAnsi="Calibri" w:cs="Times New Roman"/>
          <w:lang w:eastAsia="ru-RU"/>
        </w:rPr>
        <w:t>)</w:t>
      </w:r>
      <w:r>
        <w:rPr>
          <w:rFonts w:ascii="Calibri" w:eastAsia="Times New Roman" w:hAnsi="Calibri" w:cs="Times New Roman"/>
          <w:lang w:eastAsia="ru-RU"/>
        </w:rPr>
        <w:t>, по которому(-ым) установлена такая страховая сумма.</w:t>
      </w:r>
    </w:p>
    <w:p w14:paraId="4BEC680F" w14:textId="388B5715" w:rsidR="002A35D6" w:rsidRPr="00673090" w:rsidRDefault="00A759FA">
      <w:pPr>
        <w:pStyle w:val="KA"/>
        <w:widowControl w:val="0"/>
        <w:suppressLineNumbers/>
        <w:suppressAutoHyphens/>
        <w:spacing w:before="0"/>
        <w:ind w:firstLine="709"/>
        <w:rPr>
          <w:rFonts w:asciiTheme="minorHAnsi" w:hAnsiTheme="minorHAnsi"/>
          <w:b w:val="0"/>
          <w:sz w:val="22"/>
          <w:szCs w:val="22"/>
        </w:rPr>
      </w:pPr>
      <w:r w:rsidRPr="00673090">
        <w:rPr>
          <w:rFonts w:asciiTheme="minorHAnsi" w:hAnsiTheme="minorHAnsi"/>
          <w:b w:val="0"/>
          <w:sz w:val="22"/>
          <w:szCs w:val="22"/>
        </w:rPr>
        <w:t>1.4.</w:t>
      </w:r>
      <w:r w:rsidR="00FC78E1">
        <w:rPr>
          <w:rFonts w:asciiTheme="minorHAnsi" w:hAnsiTheme="minorHAnsi"/>
          <w:b w:val="0"/>
          <w:sz w:val="22"/>
          <w:szCs w:val="22"/>
        </w:rPr>
        <w:t>3</w:t>
      </w:r>
      <w:r w:rsidR="00001487" w:rsidRPr="00756B4A">
        <w:rPr>
          <w:rFonts w:asciiTheme="minorHAnsi" w:hAnsiTheme="minorHAnsi"/>
          <w:b w:val="0"/>
          <w:sz w:val="22"/>
          <w:szCs w:val="22"/>
        </w:rPr>
        <w:t>.</w:t>
      </w:r>
      <w:r w:rsidR="00001487" w:rsidRPr="00673090">
        <w:rPr>
          <w:rFonts w:asciiTheme="minorHAnsi" w:hAnsiTheme="minorHAnsi"/>
          <w:sz w:val="22"/>
          <w:szCs w:val="22"/>
        </w:rPr>
        <w:t xml:space="preserve"> </w:t>
      </w:r>
      <w:r w:rsidR="00280141" w:rsidRPr="00673090">
        <w:rPr>
          <w:rFonts w:asciiTheme="minorHAnsi" w:hAnsiTheme="minorHAnsi"/>
          <w:sz w:val="22"/>
          <w:szCs w:val="22"/>
        </w:rPr>
        <w:t>Болезнь (Заболевание)</w:t>
      </w:r>
      <w:r w:rsidR="00280141" w:rsidRPr="00673090">
        <w:rPr>
          <w:rFonts w:asciiTheme="minorHAnsi" w:hAnsiTheme="minorHAnsi"/>
          <w:b w:val="0"/>
          <w:sz w:val="22"/>
          <w:szCs w:val="22"/>
        </w:rPr>
        <w:t xml:space="preserve"> </w:t>
      </w:r>
      <w:r w:rsidR="005A1454" w:rsidRPr="00673090">
        <w:rPr>
          <w:rFonts w:asciiTheme="minorHAnsi" w:hAnsiTheme="minorHAnsi"/>
          <w:b w:val="0"/>
          <w:sz w:val="22"/>
          <w:szCs w:val="22"/>
        </w:rPr>
        <w:t>–</w:t>
      </w:r>
      <w:r w:rsidR="00280141" w:rsidRPr="00673090">
        <w:rPr>
          <w:rFonts w:asciiTheme="minorHAnsi" w:hAnsiTheme="minorHAnsi"/>
          <w:b w:val="0"/>
          <w:sz w:val="22"/>
          <w:szCs w:val="22"/>
        </w:rPr>
        <w:t xml:space="preserve"> </w:t>
      </w:r>
      <w:r w:rsidR="00042A6C" w:rsidRPr="00673090">
        <w:rPr>
          <w:rFonts w:asciiTheme="minorHAnsi" w:hAnsiTheme="minorHAnsi"/>
          <w:b w:val="0"/>
          <w:sz w:val="22"/>
          <w:szCs w:val="22"/>
        </w:rPr>
        <w:t xml:space="preserve">возникающее в связи с воздействием патогенных факторов, не относящихся к несчастным случаям, нарушение деятельности организма Застрахованного лица,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Застрахованного лица, </w:t>
      </w:r>
      <w:r w:rsidR="00605B18" w:rsidRPr="00673090">
        <w:rPr>
          <w:rFonts w:asciiTheme="minorHAnsi" w:hAnsiTheme="minorHAnsi"/>
          <w:b w:val="0"/>
          <w:sz w:val="22"/>
          <w:szCs w:val="22"/>
        </w:rPr>
        <w:t>впервые диагностированное</w:t>
      </w:r>
      <w:r w:rsidR="00042A6C" w:rsidRPr="00673090">
        <w:rPr>
          <w:rFonts w:asciiTheme="minorHAnsi" w:hAnsiTheme="minorHAnsi"/>
          <w:b w:val="0"/>
          <w:sz w:val="22"/>
          <w:szCs w:val="22"/>
        </w:rPr>
        <w:t xml:space="preserve"> </w:t>
      </w:r>
      <w:r w:rsidR="00605B18" w:rsidRPr="00673090">
        <w:rPr>
          <w:rFonts w:asciiTheme="minorHAnsi" w:hAnsiTheme="minorHAnsi"/>
          <w:b w:val="0"/>
          <w:sz w:val="22"/>
          <w:szCs w:val="22"/>
        </w:rPr>
        <w:t xml:space="preserve">Застрахованному лицу </w:t>
      </w:r>
      <w:r w:rsidR="007A7BCB" w:rsidRPr="00673090">
        <w:rPr>
          <w:rFonts w:asciiTheme="minorHAnsi" w:hAnsiTheme="minorHAnsi"/>
          <w:b w:val="0"/>
          <w:sz w:val="22"/>
          <w:szCs w:val="22"/>
        </w:rPr>
        <w:t>в течение срока страхования</w:t>
      </w:r>
      <w:r w:rsidR="00BE09ED" w:rsidRPr="00673090">
        <w:rPr>
          <w:rFonts w:asciiTheme="minorHAnsi" w:hAnsiTheme="minorHAnsi"/>
          <w:b w:val="0"/>
          <w:sz w:val="22"/>
          <w:szCs w:val="22"/>
        </w:rPr>
        <w:t xml:space="preserve">, </w:t>
      </w:r>
      <w:r w:rsidR="00937746" w:rsidRPr="00673090">
        <w:rPr>
          <w:rFonts w:asciiTheme="minorHAnsi" w:hAnsiTheme="minorHAnsi"/>
          <w:b w:val="0"/>
          <w:sz w:val="22"/>
          <w:szCs w:val="22"/>
        </w:rPr>
        <w:t>или</w:t>
      </w:r>
      <w:r w:rsidR="00BE09ED" w:rsidRPr="00673090">
        <w:rPr>
          <w:rFonts w:asciiTheme="minorHAnsi" w:hAnsiTheme="minorHAnsi"/>
          <w:b w:val="0"/>
          <w:sz w:val="22"/>
          <w:szCs w:val="22"/>
        </w:rPr>
        <w:t xml:space="preserve"> </w:t>
      </w:r>
      <w:r w:rsidR="003A1E6B" w:rsidRPr="00673090">
        <w:rPr>
          <w:rFonts w:asciiTheme="minorHAnsi" w:hAnsiTheme="minorHAnsi"/>
          <w:b w:val="0"/>
          <w:sz w:val="22"/>
          <w:szCs w:val="22"/>
        </w:rPr>
        <w:t>(</w:t>
      </w:r>
      <w:r w:rsidR="002E51E6">
        <w:rPr>
          <w:rFonts w:asciiTheme="minorHAnsi" w:hAnsiTheme="minorHAnsi"/>
          <w:b w:val="0"/>
          <w:sz w:val="22"/>
          <w:szCs w:val="22"/>
        </w:rPr>
        <w:t xml:space="preserve">если </w:t>
      </w:r>
      <w:r w:rsidR="005233F2" w:rsidRPr="00673090">
        <w:rPr>
          <w:rFonts w:asciiTheme="minorHAnsi" w:hAnsiTheme="minorHAnsi"/>
          <w:b w:val="0"/>
          <w:sz w:val="22"/>
          <w:szCs w:val="22"/>
        </w:rPr>
        <w:t xml:space="preserve">это </w:t>
      </w:r>
      <w:r w:rsidR="00042CA4">
        <w:rPr>
          <w:rFonts w:asciiTheme="minorHAnsi" w:hAnsiTheme="minorHAnsi"/>
          <w:b w:val="0"/>
          <w:sz w:val="22"/>
          <w:szCs w:val="22"/>
        </w:rPr>
        <w:t xml:space="preserve">прямо </w:t>
      </w:r>
      <w:r w:rsidR="00605B18" w:rsidRPr="00673090">
        <w:rPr>
          <w:rFonts w:asciiTheme="minorHAnsi" w:hAnsiTheme="minorHAnsi"/>
          <w:b w:val="0"/>
          <w:sz w:val="22"/>
          <w:szCs w:val="22"/>
        </w:rPr>
        <w:t>предусмотрено договором страхования</w:t>
      </w:r>
      <w:r w:rsidR="00042CA4">
        <w:rPr>
          <w:rFonts w:asciiTheme="minorHAnsi" w:hAnsiTheme="minorHAnsi"/>
          <w:b w:val="0"/>
          <w:sz w:val="22"/>
          <w:szCs w:val="22"/>
        </w:rPr>
        <w:t xml:space="preserve"> </w:t>
      </w:r>
      <w:r w:rsidR="00E40348" w:rsidRPr="00673090">
        <w:rPr>
          <w:rFonts w:asciiTheme="minorHAnsi" w:hAnsiTheme="minorHAnsi"/>
          <w:b w:val="0"/>
          <w:sz w:val="22"/>
          <w:szCs w:val="22"/>
        </w:rPr>
        <w:t xml:space="preserve">при страховании по страховым рискам из числа указанных </w:t>
      </w:r>
      <w:r w:rsidR="00E40348" w:rsidRPr="00673090">
        <w:rPr>
          <w:rFonts w:asciiTheme="minorHAnsi" w:hAnsiTheme="minorHAnsi"/>
          <w:b w:val="0"/>
          <w:sz w:val="22"/>
          <w:szCs w:val="22"/>
        </w:rPr>
        <w:lastRenderedPageBreak/>
        <w:t xml:space="preserve">в </w:t>
      </w:r>
      <w:proofErr w:type="spellStart"/>
      <w:r w:rsidR="00E40348" w:rsidRPr="00673090">
        <w:rPr>
          <w:rFonts w:asciiTheme="minorHAnsi" w:hAnsiTheme="minorHAnsi"/>
          <w:b w:val="0"/>
          <w:sz w:val="22"/>
          <w:szCs w:val="22"/>
        </w:rPr>
        <w:t>п.п</w:t>
      </w:r>
      <w:proofErr w:type="spellEnd"/>
      <w:r w:rsidR="00E40348" w:rsidRPr="00673090">
        <w:rPr>
          <w:rFonts w:asciiTheme="minorHAnsi" w:hAnsiTheme="minorHAnsi"/>
          <w:b w:val="0"/>
          <w:sz w:val="22"/>
          <w:szCs w:val="22"/>
        </w:rPr>
        <w:t>. 3.2.2</w:t>
      </w:r>
      <w:r w:rsidR="00476BE2">
        <w:rPr>
          <w:rFonts w:asciiTheme="minorHAnsi" w:hAnsiTheme="minorHAnsi"/>
          <w:b w:val="0"/>
          <w:sz w:val="22"/>
          <w:szCs w:val="22"/>
        </w:rPr>
        <w:t xml:space="preserve">, </w:t>
      </w:r>
      <w:r w:rsidR="00E40348" w:rsidRPr="00673090">
        <w:rPr>
          <w:rFonts w:asciiTheme="minorHAnsi" w:hAnsiTheme="minorHAnsi"/>
          <w:b w:val="0"/>
          <w:sz w:val="22"/>
          <w:szCs w:val="22"/>
        </w:rPr>
        <w:t>3.2.</w:t>
      </w:r>
      <w:r w:rsidR="00476BE2">
        <w:rPr>
          <w:rFonts w:asciiTheme="minorHAnsi" w:hAnsiTheme="minorHAnsi"/>
          <w:b w:val="0"/>
          <w:sz w:val="22"/>
          <w:szCs w:val="22"/>
        </w:rPr>
        <w:t>3</w:t>
      </w:r>
      <w:r w:rsidR="00E40348" w:rsidRPr="00673090">
        <w:rPr>
          <w:rFonts w:asciiTheme="minorHAnsi" w:hAnsiTheme="minorHAnsi"/>
          <w:b w:val="0"/>
          <w:sz w:val="22"/>
          <w:szCs w:val="22"/>
        </w:rPr>
        <w:t>, 3.2.</w:t>
      </w:r>
      <w:r w:rsidR="00E057C8" w:rsidRPr="00673090">
        <w:rPr>
          <w:rFonts w:asciiTheme="minorHAnsi" w:hAnsiTheme="minorHAnsi"/>
          <w:b w:val="0"/>
          <w:sz w:val="22"/>
          <w:szCs w:val="22"/>
        </w:rPr>
        <w:t>1</w:t>
      </w:r>
      <w:r w:rsidR="0093793A" w:rsidRPr="00673090">
        <w:rPr>
          <w:rFonts w:asciiTheme="minorHAnsi" w:hAnsiTheme="minorHAnsi"/>
          <w:b w:val="0"/>
          <w:sz w:val="22"/>
          <w:szCs w:val="22"/>
        </w:rPr>
        <w:t>5</w:t>
      </w:r>
      <w:r w:rsidR="00476BE2">
        <w:rPr>
          <w:rFonts w:asciiTheme="minorHAnsi" w:hAnsiTheme="minorHAnsi"/>
          <w:b w:val="0"/>
          <w:sz w:val="22"/>
          <w:szCs w:val="22"/>
        </w:rPr>
        <w:t xml:space="preserve">, </w:t>
      </w:r>
      <w:r w:rsidR="00E40348" w:rsidRPr="00673090">
        <w:rPr>
          <w:rFonts w:asciiTheme="minorHAnsi" w:hAnsiTheme="minorHAnsi"/>
          <w:b w:val="0"/>
          <w:sz w:val="22"/>
          <w:szCs w:val="22"/>
        </w:rPr>
        <w:t>3.2.</w:t>
      </w:r>
      <w:r w:rsidR="00E057C8" w:rsidRPr="00673090">
        <w:rPr>
          <w:rFonts w:asciiTheme="minorHAnsi" w:hAnsiTheme="minorHAnsi"/>
          <w:b w:val="0"/>
          <w:sz w:val="22"/>
          <w:szCs w:val="22"/>
        </w:rPr>
        <w:t>1</w:t>
      </w:r>
      <w:r w:rsidR="002275DD" w:rsidRPr="00673090">
        <w:rPr>
          <w:rFonts w:asciiTheme="minorHAnsi" w:hAnsiTheme="minorHAnsi"/>
          <w:b w:val="0"/>
          <w:sz w:val="22"/>
          <w:szCs w:val="22"/>
        </w:rPr>
        <w:t>7</w:t>
      </w:r>
      <w:r w:rsidR="00DA3DF6" w:rsidRPr="00673090">
        <w:rPr>
          <w:rFonts w:asciiTheme="minorHAnsi" w:hAnsiTheme="minorHAnsi"/>
          <w:b w:val="0"/>
          <w:sz w:val="22"/>
          <w:szCs w:val="22"/>
        </w:rPr>
        <w:t>, 3.2.</w:t>
      </w:r>
      <w:r w:rsidR="00CA4A0B" w:rsidRPr="00673090">
        <w:rPr>
          <w:rFonts w:asciiTheme="minorHAnsi" w:hAnsiTheme="minorHAnsi"/>
          <w:b w:val="0"/>
          <w:sz w:val="22"/>
          <w:szCs w:val="22"/>
        </w:rPr>
        <w:t>3</w:t>
      </w:r>
      <w:r w:rsidR="002275DD" w:rsidRPr="00673090">
        <w:rPr>
          <w:rFonts w:asciiTheme="minorHAnsi" w:hAnsiTheme="minorHAnsi"/>
          <w:b w:val="0"/>
          <w:sz w:val="22"/>
          <w:szCs w:val="22"/>
        </w:rPr>
        <w:t>6</w:t>
      </w:r>
      <w:r w:rsidR="00CA4A0B" w:rsidRPr="00673090">
        <w:rPr>
          <w:rFonts w:asciiTheme="minorHAnsi" w:hAnsiTheme="minorHAnsi"/>
          <w:b w:val="0"/>
          <w:sz w:val="22"/>
          <w:szCs w:val="22"/>
        </w:rPr>
        <w:t xml:space="preserve"> </w:t>
      </w:r>
      <w:r w:rsidR="00E40348" w:rsidRPr="00673090">
        <w:rPr>
          <w:rFonts w:asciiTheme="minorHAnsi" w:hAnsiTheme="minorHAnsi"/>
          <w:b w:val="0"/>
          <w:sz w:val="22"/>
          <w:szCs w:val="22"/>
        </w:rPr>
        <w:t>Правил страхования</w:t>
      </w:r>
      <w:r w:rsidR="003A1E6B" w:rsidRPr="00673090">
        <w:rPr>
          <w:rFonts w:asciiTheme="minorHAnsi" w:hAnsiTheme="minorHAnsi"/>
          <w:b w:val="0"/>
          <w:sz w:val="22"/>
          <w:szCs w:val="22"/>
        </w:rPr>
        <w:t>)</w:t>
      </w:r>
      <w:r w:rsidR="00605B18" w:rsidRPr="00673090">
        <w:rPr>
          <w:rFonts w:asciiTheme="minorHAnsi" w:hAnsiTheme="minorHAnsi"/>
          <w:b w:val="0"/>
          <w:sz w:val="22"/>
          <w:szCs w:val="22"/>
        </w:rPr>
        <w:t xml:space="preserve"> диагностированное </w:t>
      </w:r>
      <w:r w:rsidR="003A1E6B" w:rsidRPr="00673090">
        <w:rPr>
          <w:rFonts w:asciiTheme="minorHAnsi" w:hAnsiTheme="minorHAnsi"/>
          <w:b w:val="0"/>
          <w:sz w:val="22"/>
          <w:szCs w:val="22"/>
        </w:rPr>
        <w:t xml:space="preserve">Застрахованному лицу </w:t>
      </w:r>
      <w:r w:rsidR="00605B18" w:rsidRPr="00673090">
        <w:rPr>
          <w:rFonts w:asciiTheme="minorHAnsi" w:hAnsiTheme="minorHAnsi"/>
          <w:b w:val="0"/>
          <w:sz w:val="22"/>
          <w:szCs w:val="22"/>
        </w:rPr>
        <w:t>до зак</w:t>
      </w:r>
      <w:r w:rsidR="00091394" w:rsidRPr="00673090">
        <w:rPr>
          <w:rFonts w:asciiTheme="minorHAnsi" w:hAnsiTheme="minorHAnsi"/>
          <w:b w:val="0"/>
          <w:sz w:val="22"/>
          <w:szCs w:val="22"/>
        </w:rPr>
        <w:t>лючения договора страхования</w:t>
      </w:r>
      <w:r w:rsidR="00605B18" w:rsidRPr="00673090">
        <w:rPr>
          <w:rFonts w:asciiTheme="minorHAnsi" w:hAnsiTheme="minorHAnsi"/>
          <w:b w:val="0"/>
          <w:sz w:val="22"/>
          <w:szCs w:val="22"/>
        </w:rPr>
        <w:t>, при условии что Страховщик был уведомлен о наличии у Застрахованного лица такого заболевания при заключении до</w:t>
      </w:r>
      <w:r w:rsidR="003A1E6B" w:rsidRPr="00673090">
        <w:rPr>
          <w:rFonts w:asciiTheme="minorHAnsi" w:hAnsiTheme="minorHAnsi"/>
          <w:b w:val="0"/>
          <w:sz w:val="22"/>
          <w:szCs w:val="22"/>
        </w:rPr>
        <w:t>говора страхования.</w:t>
      </w:r>
    </w:p>
    <w:p w14:paraId="4760D3A7" w14:textId="77777777" w:rsidR="00766768" w:rsidRPr="00673090" w:rsidRDefault="00766768" w:rsidP="00525574">
      <w:pPr>
        <w:pStyle w:val="KA"/>
        <w:keepLines/>
        <w:suppressLineNumbers/>
        <w:suppressAutoHyphens/>
        <w:spacing w:before="0"/>
        <w:ind w:firstLine="709"/>
        <w:rPr>
          <w:rFonts w:asciiTheme="minorHAnsi" w:hAnsiTheme="minorHAnsi"/>
          <w:b w:val="0"/>
          <w:sz w:val="22"/>
          <w:szCs w:val="22"/>
        </w:rPr>
      </w:pPr>
      <w:r w:rsidRPr="00673090">
        <w:rPr>
          <w:rFonts w:asciiTheme="minorHAnsi" w:hAnsiTheme="minorHAnsi"/>
          <w:b w:val="0"/>
          <w:sz w:val="22"/>
          <w:szCs w:val="22"/>
        </w:rPr>
        <w:t>По соглашению Сторон в договоре страхования может быть предусмотрен закрытый перечень болезней (заболеваний).</w:t>
      </w:r>
    </w:p>
    <w:p w14:paraId="68A47D17" w14:textId="549891ED" w:rsidR="00074768" w:rsidRPr="00673090" w:rsidRDefault="00564110" w:rsidP="00525574">
      <w:pPr>
        <w:keepLines/>
        <w:suppressLineNumbers/>
        <w:suppressAutoHyphens/>
        <w:autoSpaceDE w:val="0"/>
        <w:autoSpaceDN w:val="0"/>
        <w:adjustRightInd w:val="0"/>
        <w:spacing w:after="0" w:line="240" w:lineRule="auto"/>
        <w:ind w:firstLine="709"/>
        <w:jc w:val="both"/>
        <w:rPr>
          <w:rFonts w:ascii="Calibri" w:hAnsi="Calibri" w:cs="Calibri"/>
        </w:rPr>
      </w:pPr>
      <w:r w:rsidRPr="00673090">
        <w:t>1.4.</w:t>
      </w:r>
      <w:r w:rsidR="00FC78E1">
        <w:t>4</w:t>
      </w:r>
      <w:r w:rsidRPr="00673090">
        <w:t>.</w:t>
      </w:r>
      <w:r w:rsidRPr="00673090">
        <w:rPr>
          <w:b/>
        </w:rPr>
        <w:t xml:space="preserve"> </w:t>
      </w:r>
      <w:r w:rsidR="00341BD2" w:rsidRPr="00673090">
        <w:rPr>
          <w:b/>
        </w:rPr>
        <w:t>Врач</w:t>
      </w:r>
      <w:r w:rsidR="00341BD2" w:rsidRPr="00673090">
        <w:t xml:space="preserve"> - медицинский специалист соответствующей квалификации с оконченным высшим медицинским образованием, </w:t>
      </w:r>
      <w:r w:rsidR="00BA5D31" w:rsidRPr="00673090">
        <w:t>им</w:t>
      </w:r>
      <w:r w:rsidR="00DA3DF6" w:rsidRPr="00673090">
        <w:t>еющий в установленном действующи</w:t>
      </w:r>
      <w:r w:rsidR="00BA5D31" w:rsidRPr="00673090">
        <w:t xml:space="preserve">м законодательством порядке </w:t>
      </w:r>
      <w:r w:rsidR="00074768" w:rsidRPr="00673090">
        <w:t xml:space="preserve">право на осуществление медицинской </w:t>
      </w:r>
      <w:r w:rsidR="00DA3DF6" w:rsidRPr="00673090">
        <w:t xml:space="preserve">деятельности </w:t>
      </w:r>
      <w:r w:rsidR="00BA5D31" w:rsidRPr="00673090">
        <w:t xml:space="preserve">и </w:t>
      </w:r>
      <w:r w:rsidRPr="00673090">
        <w:t xml:space="preserve">практикующий </w:t>
      </w:r>
      <w:r w:rsidR="00074768" w:rsidRPr="00673090">
        <w:rPr>
          <w:rFonts w:ascii="Calibri" w:hAnsi="Calibri" w:cs="Calibri"/>
        </w:rPr>
        <w:t>на основе стандартов медицинской помощи</w:t>
      </w:r>
      <w:r w:rsidRPr="00673090">
        <w:t xml:space="preserve"> и в соответствии </w:t>
      </w:r>
      <w:r w:rsidRPr="00673090">
        <w:rPr>
          <w:rFonts w:ascii="Calibri" w:hAnsi="Calibri" w:cs="Calibri"/>
        </w:rPr>
        <w:t xml:space="preserve">с порядками оказания медицинской помощи </w:t>
      </w:r>
      <w:r w:rsidR="00074768" w:rsidRPr="00673090">
        <w:rPr>
          <w:rFonts w:ascii="Calibri" w:hAnsi="Calibri" w:cs="Calibri"/>
        </w:rPr>
        <w:t>(</w:t>
      </w:r>
      <w:r w:rsidR="00022625" w:rsidRPr="00673090">
        <w:rPr>
          <w:rFonts w:ascii="Calibri" w:hAnsi="Calibri" w:cs="Calibri"/>
        </w:rPr>
        <w:t>при условии, если</w:t>
      </w:r>
      <w:r w:rsidR="00074768" w:rsidRPr="00673090">
        <w:rPr>
          <w:rFonts w:ascii="Calibri" w:hAnsi="Calibri" w:cs="Calibri"/>
        </w:rPr>
        <w:t xml:space="preserve"> такие стандарт</w:t>
      </w:r>
      <w:r w:rsidRPr="00673090">
        <w:rPr>
          <w:rFonts w:ascii="Calibri" w:hAnsi="Calibri" w:cs="Calibri"/>
        </w:rPr>
        <w:t>(-</w:t>
      </w:r>
      <w:r w:rsidR="00074768" w:rsidRPr="00673090">
        <w:rPr>
          <w:rFonts w:ascii="Calibri" w:hAnsi="Calibri" w:cs="Calibri"/>
        </w:rPr>
        <w:t>ы</w:t>
      </w:r>
      <w:r w:rsidRPr="00673090">
        <w:rPr>
          <w:rFonts w:ascii="Calibri" w:hAnsi="Calibri" w:cs="Calibri"/>
        </w:rPr>
        <w:t>)</w:t>
      </w:r>
      <w:r w:rsidR="00074768" w:rsidRPr="00673090">
        <w:rPr>
          <w:rFonts w:ascii="Calibri" w:hAnsi="Calibri" w:cs="Calibri"/>
        </w:rPr>
        <w:t xml:space="preserve"> и поряд</w:t>
      </w:r>
      <w:r w:rsidRPr="00673090">
        <w:rPr>
          <w:rFonts w:ascii="Calibri" w:hAnsi="Calibri" w:cs="Calibri"/>
        </w:rPr>
        <w:t>о</w:t>
      </w:r>
      <w:r w:rsidR="00074768" w:rsidRPr="00673090">
        <w:rPr>
          <w:rFonts w:ascii="Calibri" w:hAnsi="Calibri" w:cs="Calibri"/>
        </w:rPr>
        <w:t>к</w:t>
      </w:r>
      <w:r w:rsidRPr="00673090">
        <w:rPr>
          <w:rFonts w:ascii="Calibri" w:hAnsi="Calibri" w:cs="Calibri"/>
        </w:rPr>
        <w:t>(-</w:t>
      </w:r>
      <w:proofErr w:type="spellStart"/>
      <w:r w:rsidRPr="00673090">
        <w:rPr>
          <w:rFonts w:ascii="Calibri" w:hAnsi="Calibri" w:cs="Calibri"/>
        </w:rPr>
        <w:t>к</w:t>
      </w:r>
      <w:r w:rsidR="00074768" w:rsidRPr="00673090">
        <w:rPr>
          <w:rFonts w:ascii="Calibri" w:hAnsi="Calibri" w:cs="Calibri"/>
        </w:rPr>
        <w:t>и</w:t>
      </w:r>
      <w:proofErr w:type="spellEnd"/>
      <w:r w:rsidRPr="00673090">
        <w:rPr>
          <w:rFonts w:ascii="Calibri" w:hAnsi="Calibri" w:cs="Calibri"/>
        </w:rPr>
        <w:t>)</w:t>
      </w:r>
      <w:r w:rsidR="00074768" w:rsidRPr="00673090">
        <w:rPr>
          <w:rFonts w:ascii="Calibri" w:hAnsi="Calibri" w:cs="Calibri"/>
        </w:rPr>
        <w:t xml:space="preserve"> оказания медицинской помощи</w:t>
      </w:r>
      <w:r w:rsidRPr="00673090">
        <w:rPr>
          <w:rFonts w:ascii="Calibri" w:hAnsi="Calibri" w:cs="Calibri"/>
        </w:rPr>
        <w:t xml:space="preserve"> предусмотрены законодательством).</w:t>
      </w:r>
    </w:p>
    <w:p w14:paraId="095FC9E1" w14:textId="7C230E01" w:rsidR="00EA0E72" w:rsidRPr="00673090" w:rsidRDefault="002B56D5" w:rsidP="00525574">
      <w:pPr>
        <w:keepLines/>
        <w:suppressLineNumbers/>
        <w:suppressAutoHyphens/>
        <w:spacing w:after="0" w:line="240" w:lineRule="auto"/>
        <w:ind w:firstLine="709"/>
        <w:jc w:val="both"/>
        <w:rPr>
          <w:rStyle w:val="Arial91"/>
          <w:rFonts w:asciiTheme="minorHAnsi" w:eastAsia="Arial Unicode MS" w:hAnsiTheme="minorHAnsi"/>
          <w:sz w:val="22"/>
        </w:rPr>
      </w:pPr>
      <w:r w:rsidRPr="00673090">
        <w:t>1.4.</w:t>
      </w:r>
      <w:r w:rsidR="00FC78E1">
        <w:t>5</w:t>
      </w:r>
      <w:r w:rsidR="00BB6894" w:rsidRPr="00673090">
        <w:t xml:space="preserve">. </w:t>
      </w:r>
      <w:r w:rsidR="00405284" w:rsidRPr="00673090">
        <w:rPr>
          <w:b/>
        </w:rPr>
        <w:t xml:space="preserve">Временная потеря Застрахованным </w:t>
      </w:r>
      <w:r w:rsidR="00A46283" w:rsidRPr="00673090">
        <w:rPr>
          <w:b/>
        </w:rPr>
        <w:t xml:space="preserve">лицом </w:t>
      </w:r>
      <w:r w:rsidR="00405284" w:rsidRPr="00673090">
        <w:rPr>
          <w:b/>
        </w:rPr>
        <w:t xml:space="preserve">общей трудоспособности </w:t>
      </w:r>
      <w:r w:rsidR="00A6185B" w:rsidRPr="00673090">
        <w:rPr>
          <w:b/>
        </w:rPr>
        <w:t>(</w:t>
      </w:r>
      <w:r w:rsidR="00BB6894" w:rsidRPr="00673090">
        <w:rPr>
          <w:b/>
        </w:rPr>
        <w:t>В</w:t>
      </w:r>
      <w:r w:rsidR="00A6185B" w:rsidRPr="00673090">
        <w:rPr>
          <w:b/>
        </w:rPr>
        <w:t>ременное расстройство здоровья</w:t>
      </w:r>
      <w:r w:rsidR="00BB6894" w:rsidRPr="00673090">
        <w:rPr>
          <w:b/>
        </w:rPr>
        <w:t xml:space="preserve"> - для </w:t>
      </w:r>
      <w:r w:rsidR="00FD595F" w:rsidRPr="00673090">
        <w:rPr>
          <w:b/>
        </w:rPr>
        <w:t>неработающего</w:t>
      </w:r>
      <w:r w:rsidR="00A87C53" w:rsidRPr="00673090">
        <w:rPr>
          <w:b/>
        </w:rPr>
        <w:t xml:space="preserve"> </w:t>
      </w:r>
      <w:r w:rsidR="00BB6894" w:rsidRPr="00673090">
        <w:rPr>
          <w:b/>
        </w:rPr>
        <w:t>Застрахованн</w:t>
      </w:r>
      <w:r w:rsidR="00FD595F" w:rsidRPr="00673090">
        <w:rPr>
          <w:b/>
        </w:rPr>
        <w:t>ого</w:t>
      </w:r>
      <w:r w:rsidR="00BB6894" w:rsidRPr="00673090">
        <w:rPr>
          <w:b/>
        </w:rPr>
        <w:t xml:space="preserve"> лиц</w:t>
      </w:r>
      <w:r w:rsidR="00FD595F" w:rsidRPr="00673090">
        <w:rPr>
          <w:b/>
        </w:rPr>
        <w:t>а</w:t>
      </w:r>
      <w:r w:rsidR="00A6185B" w:rsidRPr="00673090">
        <w:rPr>
          <w:b/>
        </w:rPr>
        <w:t>)</w:t>
      </w:r>
      <w:r w:rsidR="00A6185B" w:rsidRPr="00673090">
        <w:t xml:space="preserve"> -</w:t>
      </w:r>
      <w:r w:rsidR="00843D35" w:rsidRPr="00673090">
        <w:t xml:space="preserve"> </w:t>
      </w:r>
      <w:r w:rsidR="00EA0E72" w:rsidRPr="00673090">
        <w:rPr>
          <w:rStyle w:val="Arial91"/>
          <w:rFonts w:asciiTheme="minorHAnsi" w:eastAsia="Arial Unicode MS" w:hAnsiTheme="minorHAnsi"/>
          <w:sz w:val="22"/>
        </w:rPr>
        <w:t>временное нарушение здоровья Застрахованного лица,</w:t>
      </w:r>
      <w:r w:rsidR="00EA0E72" w:rsidRPr="00673090">
        <w:t xml:space="preserve"> повлекшее временную утрату </w:t>
      </w:r>
      <w:r w:rsidR="00A65F0E" w:rsidRPr="00673090">
        <w:t xml:space="preserve">Застрахованным лицом </w:t>
      </w:r>
      <w:r w:rsidR="00EA0E72" w:rsidRPr="00673090">
        <w:t>способности осуществлять трудов</w:t>
      </w:r>
      <w:r w:rsidR="00A65F0E" w:rsidRPr="00673090">
        <w:t xml:space="preserve">ую или иную деятельность и сопровождающееся оказанием ему </w:t>
      </w:r>
      <w:r w:rsidR="00EA0E72" w:rsidRPr="00673090">
        <w:t>медицинской помощи на срок, необходимый для восстановления здоровья</w:t>
      </w:r>
      <w:r w:rsidR="00EA0E72" w:rsidRPr="00673090">
        <w:rPr>
          <w:rStyle w:val="Arial91"/>
          <w:rFonts w:asciiTheme="minorHAnsi" w:eastAsia="Arial Unicode MS" w:hAnsiTheme="minorHAnsi"/>
          <w:sz w:val="22"/>
        </w:rPr>
        <w:t>.</w:t>
      </w:r>
    </w:p>
    <w:p w14:paraId="3AD06D25" w14:textId="67DD458E" w:rsidR="008778A5" w:rsidRPr="00673090" w:rsidRDefault="002B56D5" w:rsidP="00525574">
      <w:pPr>
        <w:keepLines/>
        <w:suppressLineNumbers/>
        <w:suppressAutoHyphens/>
        <w:spacing w:after="0" w:line="240" w:lineRule="auto"/>
        <w:ind w:firstLine="709"/>
        <w:jc w:val="both"/>
        <w:rPr>
          <w:rFonts w:eastAsia="Arial Unicode MS" w:cs="Arial"/>
        </w:rPr>
      </w:pPr>
      <w:r w:rsidRPr="00673090">
        <w:t>1.4.</w:t>
      </w:r>
      <w:r w:rsidR="00FC78E1">
        <w:t>6</w:t>
      </w:r>
      <w:r w:rsidRPr="00673090">
        <w:t>.</w:t>
      </w:r>
      <w:r w:rsidR="002E6BB0" w:rsidRPr="00673090">
        <w:t xml:space="preserve"> </w:t>
      </w:r>
      <w:r w:rsidR="008778A5" w:rsidRPr="00673090">
        <w:rPr>
          <w:b/>
        </w:rPr>
        <w:t xml:space="preserve">Годовщина действия договора страхования (полисная годовщина) </w:t>
      </w:r>
      <w:r w:rsidR="008778A5" w:rsidRPr="00673090">
        <w:t>– число и месяц даты вступления договора страхования в силу. При этом, если годовщина действия договора страхования приходится на месяц, в котором нет соответствующего числа, то датой полисной годовщины считается последний день этого месяца.</w:t>
      </w:r>
    </w:p>
    <w:p w14:paraId="68F7E4F4" w14:textId="2EC248E8" w:rsidR="00422C06" w:rsidRPr="00673090" w:rsidRDefault="00C811CE" w:rsidP="00525574">
      <w:pPr>
        <w:keepLines/>
        <w:suppressLineNumbers/>
        <w:suppressAutoHyphens/>
        <w:autoSpaceDE w:val="0"/>
        <w:autoSpaceDN w:val="0"/>
        <w:adjustRightInd w:val="0"/>
        <w:spacing w:after="0" w:line="240" w:lineRule="auto"/>
        <w:ind w:firstLine="709"/>
        <w:jc w:val="both"/>
      </w:pPr>
      <w:r w:rsidRPr="00673090">
        <w:t>1.4.</w:t>
      </w:r>
      <w:r w:rsidR="00FC78E1">
        <w:t>7</w:t>
      </w:r>
      <w:r w:rsidR="004A2B4A" w:rsidRPr="00673090">
        <w:t>.</w:t>
      </w:r>
      <w:r w:rsidR="004A2B4A" w:rsidRPr="00673090">
        <w:rPr>
          <w:b/>
        </w:rPr>
        <w:t xml:space="preserve"> Госпитализация </w:t>
      </w:r>
      <w:r w:rsidR="009B08BB" w:rsidRPr="00673090">
        <w:rPr>
          <w:b/>
        </w:rPr>
        <w:t>–</w:t>
      </w:r>
      <w:r w:rsidR="00871A99" w:rsidRPr="00673090">
        <w:rPr>
          <w:b/>
        </w:rPr>
        <w:t xml:space="preserve"> </w:t>
      </w:r>
      <w:r w:rsidR="00ED4DCC" w:rsidRPr="00673090">
        <w:t>размещение и последующее</w:t>
      </w:r>
      <w:r w:rsidR="00ED4DCC" w:rsidRPr="00673090">
        <w:rPr>
          <w:b/>
        </w:rPr>
        <w:t xml:space="preserve"> </w:t>
      </w:r>
      <w:r w:rsidR="00871A99" w:rsidRPr="00673090">
        <w:t xml:space="preserve">нахождение </w:t>
      </w:r>
      <w:r w:rsidR="009B08BB" w:rsidRPr="00673090">
        <w:t>Застра</w:t>
      </w:r>
      <w:r w:rsidR="00871A99" w:rsidRPr="00673090">
        <w:t xml:space="preserve">хованного лица в </w:t>
      </w:r>
      <w:r w:rsidR="009B08BB" w:rsidRPr="00673090">
        <w:t>стационар</w:t>
      </w:r>
      <w:r w:rsidR="00871A99" w:rsidRPr="00673090">
        <w:t>е</w:t>
      </w:r>
      <w:r w:rsidR="009B08BB" w:rsidRPr="00673090">
        <w:t xml:space="preserve"> медицинской организации, имеющей соответствующие лицензии и разрешения, в целях оказания ему медицинской помощи в условиях, обеспечивающих круглосуточное медицинское наблюдение и круглосуточное стационарное лечение в медицинской организации. При этом </w:t>
      </w:r>
      <w:r w:rsidR="00BB170A" w:rsidRPr="00673090">
        <w:t xml:space="preserve">по настоящим Правилам страхования </w:t>
      </w:r>
      <w:r w:rsidR="00422C06" w:rsidRPr="00673090">
        <w:t>не является госпитализацией:</w:t>
      </w:r>
    </w:p>
    <w:p w14:paraId="09174D8B" w14:textId="1635086B" w:rsidR="00422C06" w:rsidRPr="00673090" w:rsidRDefault="00422C06" w:rsidP="00525574">
      <w:pPr>
        <w:keepLines/>
        <w:suppressLineNumbers/>
        <w:suppressAutoHyphens/>
        <w:autoSpaceDE w:val="0"/>
        <w:autoSpaceDN w:val="0"/>
        <w:adjustRightInd w:val="0"/>
        <w:spacing w:after="0" w:line="240" w:lineRule="auto"/>
        <w:ind w:firstLine="709"/>
        <w:jc w:val="both"/>
      </w:pPr>
      <w:r w:rsidRPr="00673090">
        <w:t xml:space="preserve">- </w:t>
      </w:r>
      <w:r w:rsidR="00871A99" w:rsidRPr="00673090">
        <w:t>нахождение</w:t>
      </w:r>
      <w:r w:rsidR="009B08BB" w:rsidRPr="00673090">
        <w:t xml:space="preserve"> </w:t>
      </w:r>
      <w:r w:rsidR="004A2B4A" w:rsidRPr="00673090">
        <w:t xml:space="preserve">Застрахованного лица </w:t>
      </w:r>
      <w:r w:rsidR="009B08BB" w:rsidRPr="00673090">
        <w:t>в стационар</w:t>
      </w:r>
      <w:r w:rsidR="00871A99" w:rsidRPr="00673090">
        <w:t>е</w:t>
      </w:r>
      <w:r w:rsidR="009B08BB" w:rsidRPr="00673090">
        <w:t xml:space="preserve"> медицинской организации</w:t>
      </w:r>
      <w:r w:rsidR="00AA7613" w:rsidRPr="00673090">
        <w:t xml:space="preserve"> </w:t>
      </w:r>
      <w:r w:rsidRPr="00673090">
        <w:t xml:space="preserve">исключительно </w:t>
      </w:r>
      <w:r w:rsidR="00AA7613" w:rsidRPr="00673090">
        <w:rPr>
          <w:rFonts w:cs="Times New Roman"/>
        </w:rPr>
        <w:t>для проведения медицинского обследования (диспансеризации)</w:t>
      </w:r>
      <w:r w:rsidR="00AA7613" w:rsidRPr="00673090">
        <w:t>;</w:t>
      </w:r>
    </w:p>
    <w:p w14:paraId="5E068C5C" w14:textId="26067F65" w:rsidR="00422C06" w:rsidRPr="00673090" w:rsidRDefault="00422C06" w:rsidP="00525574">
      <w:pPr>
        <w:keepLines/>
        <w:suppressLineNumbers/>
        <w:suppressAutoHyphens/>
        <w:autoSpaceDE w:val="0"/>
        <w:autoSpaceDN w:val="0"/>
        <w:adjustRightInd w:val="0"/>
        <w:spacing w:after="0" w:line="240" w:lineRule="auto"/>
        <w:ind w:firstLine="709"/>
        <w:jc w:val="both"/>
        <w:rPr>
          <w:rFonts w:cs="Times New Roman"/>
        </w:rPr>
      </w:pPr>
      <w:r w:rsidRPr="00673090">
        <w:t xml:space="preserve">- нахождение </w:t>
      </w:r>
      <w:r w:rsidR="00AA7613" w:rsidRPr="00673090">
        <w:t xml:space="preserve">Застрахованного лица в медицинской организации </w:t>
      </w:r>
      <w:r w:rsidR="00A60863" w:rsidRPr="00673090">
        <w:t xml:space="preserve">или в организации, оказывающей санаторно-курортные услуги, </w:t>
      </w:r>
      <w:r w:rsidR="00AA7613" w:rsidRPr="00673090">
        <w:t xml:space="preserve">с целью </w:t>
      </w:r>
      <w:r w:rsidR="004A2B4A" w:rsidRPr="00673090">
        <w:t xml:space="preserve">реабилитации </w:t>
      </w:r>
      <w:r w:rsidR="00F1108D" w:rsidRPr="00673090">
        <w:t>(</w:t>
      </w:r>
      <w:r w:rsidR="004A2B4A" w:rsidRPr="00673090">
        <w:t>восстановительного</w:t>
      </w:r>
      <w:r w:rsidR="00F1108D" w:rsidRPr="00673090">
        <w:t>)</w:t>
      </w:r>
      <w:r w:rsidR="004A2B4A" w:rsidRPr="00673090">
        <w:t xml:space="preserve"> </w:t>
      </w:r>
      <w:r w:rsidR="00AA7613" w:rsidRPr="00673090">
        <w:t xml:space="preserve">курса </w:t>
      </w:r>
      <w:r w:rsidR="004A2B4A" w:rsidRPr="00673090">
        <w:t>лечения;</w:t>
      </w:r>
    </w:p>
    <w:p w14:paraId="3C438E79" w14:textId="77777777" w:rsidR="001D016C" w:rsidRPr="00673090" w:rsidRDefault="00422C06" w:rsidP="00525574">
      <w:pPr>
        <w:keepLines/>
        <w:suppressLineNumbers/>
        <w:suppressAutoHyphens/>
        <w:autoSpaceDE w:val="0"/>
        <w:autoSpaceDN w:val="0"/>
        <w:adjustRightInd w:val="0"/>
        <w:spacing w:after="0" w:line="240" w:lineRule="auto"/>
        <w:ind w:firstLine="709"/>
        <w:jc w:val="both"/>
      </w:pPr>
      <w:r w:rsidRPr="00673090">
        <w:rPr>
          <w:rFonts w:cs="Times New Roman"/>
        </w:rPr>
        <w:t xml:space="preserve">- </w:t>
      </w:r>
      <w:r w:rsidR="004A2B4A" w:rsidRPr="00673090">
        <w:t>нахождение Застрахованного лица в медицинской организации, в</w:t>
      </w:r>
      <w:r w:rsidR="00871A99" w:rsidRPr="00673090">
        <w:t xml:space="preserve"> связи с </w:t>
      </w:r>
      <w:r w:rsidR="004A2B4A" w:rsidRPr="00673090">
        <w:t>карантином или иными превентивными мерами официальных властей</w:t>
      </w:r>
      <w:r w:rsidR="001D016C" w:rsidRPr="00673090">
        <w:t>;</w:t>
      </w:r>
    </w:p>
    <w:p w14:paraId="06BD84C3" w14:textId="77777777" w:rsidR="004A2B4A" w:rsidRPr="00673090" w:rsidRDefault="001D016C" w:rsidP="00525574">
      <w:pPr>
        <w:keepLines/>
        <w:suppressLineNumbers/>
        <w:suppressAutoHyphens/>
        <w:autoSpaceDE w:val="0"/>
        <w:autoSpaceDN w:val="0"/>
        <w:adjustRightInd w:val="0"/>
        <w:spacing w:after="0" w:line="240" w:lineRule="auto"/>
        <w:ind w:firstLine="709"/>
        <w:jc w:val="both"/>
        <w:rPr>
          <w:rFonts w:cs="Times New Roman"/>
        </w:rPr>
      </w:pPr>
      <w:r w:rsidRPr="00673090">
        <w:t>-</w:t>
      </w:r>
      <w:r w:rsidR="00DA3DF6" w:rsidRPr="00673090">
        <w:t xml:space="preserve"> нахождение Застрахованного лица в медицинской организации в связи с родами</w:t>
      </w:r>
      <w:r w:rsidRPr="00673090">
        <w:t>.</w:t>
      </w:r>
    </w:p>
    <w:p w14:paraId="2F9AE749" w14:textId="6E73AA78" w:rsidR="00F3110B" w:rsidRPr="00673090" w:rsidRDefault="00C811CE" w:rsidP="00525574">
      <w:pPr>
        <w:keepLines/>
        <w:suppressLineNumbers/>
        <w:suppressAutoHyphens/>
        <w:autoSpaceDE w:val="0"/>
        <w:autoSpaceDN w:val="0"/>
        <w:adjustRightInd w:val="0"/>
        <w:spacing w:after="0" w:line="240" w:lineRule="auto"/>
        <w:ind w:firstLine="709"/>
        <w:jc w:val="both"/>
        <w:rPr>
          <w:rFonts w:cs="Arial"/>
        </w:rPr>
      </w:pPr>
      <w:r w:rsidRPr="00673090">
        <w:t>1.4.</w:t>
      </w:r>
      <w:r w:rsidR="00FC78E1">
        <w:t>8</w:t>
      </w:r>
      <w:r w:rsidR="00BB6894" w:rsidRPr="00673090">
        <w:t>.</w:t>
      </w:r>
      <w:r w:rsidR="00BB6894" w:rsidRPr="00673090">
        <w:rPr>
          <w:b/>
        </w:rPr>
        <w:t xml:space="preserve"> </w:t>
      </w:r>
      <w:r w:rsidR="00BB6894" w:rsidRPr="00673090">
        <w:rPr>
          <w:rFonts w:eastAsia="Times New Roman"/>
          <w:b/>
          <w:lang w:eastAsia="ru-RU"/>
        </w:rPr>
        <w:t xml:space="preserve">Дорожно-транспортное происшествие (ДТП) </w:t>
      </w:r>
      <w:r w:rsidR="007A7BCB" w:rsidRPr="00673090">
        <w:rPr>
          <w:rFonts w:eastAsia="Times New Roman"/>
          <w:lang w:eastAsia="ru-RU"/>
        </w:rPr>
        <w:t>–</w:t>
      </w:r>
      <w:r w:rsidR="00C85B7B" w:rsidRPr="00673090">
        <w:rPr>
          <w:rFonts w:eastAsia="Times New Roman"/>
          <w:lang w:eastAsia="ru-RU"/>
        </w:rPr>
        <w:t xml:space="preserve"> </w:t>
      </w:r>
      <w:r w:rsidR="007A7BCB" w:rsidRPr="00673090">
        <w:rPr>
          <w:rFonts w:cs="Arial"/>
        </w:rPr>
        <w:t>событие</w:t>
      </w:r>
      <w:r w:rsidR="00F3110B" w:rsidRPr="00673090">
        <w:rPr>
          <w:rFonts w:cs="Arial"/>
        </w:rPr>
        <w:t>,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rsidR="00846B4D" w:rsidRPr="00673090">
        <w:rPr>
          <w:rFonts w:cs="Arial"/>
        </w:rPr>
        <w:t>;</w:t>
      </w:r>
    </w:p>
    <w:p w14:paraId="64A7A912" w14:textId="665FB4A7" w:rsidR="00BB6894" w:rsidRPr="00673090" w:rsidRDefault="00C811CE" w:rsidP="00525574">
      <w:pPr>
        <w:keepLines/>
        <w:suppressLineNumbers/>
        <w:suppressAutoHyphens/>
        <w:spacing w:after="0" w:line="240" w:lineRule="auto"/>
        <w:ind w:firstLine="709"/>
        <w:jc w:val="both"/>
      </w:pPr>
      <w:r w:rsidRPr="00673090">
        <w:rPr>
          <w:rFonts w:cs="Arial"/>
          <w:bCs/>
        </w:rPr>
        <w:t>1.4.</w:t>
      </w:r>
      <w:r w:rsidR="00FC78E1">
        <w:rPr>
          <w:rFonts w:cs="Arial"/>
          <w:bCs/>
        </w:rPr>
        <w:t>9</w:t>
      </w:r>
      <w:r w:rsidR="00F3110B" w:rsidRPr="00673090">
        <w:rPr>
          <w:rFonts w:cs="Arial"/>
          <w:bCs/>
        </w:rPr>
        <w:t>.</w:t>
      </w:r>
      <w:r w:rsidR="00F3110B" w:rsidRPr="00673090">
        <w:rPr>
          <w:rFonts w:cs="Arial"/>
          <w:b/>
          <w:bCs/>
        </w:rPr>
        <w:t xml:space="preserve"> </w:t>
      </w:r>
      <w:r w:rsidR="00BB6894" w:rsidRPr="00673090">
        <w:rPr>
          <w:rFonts w:cs="Arial"/>
          <w:b/>
          <w:bCs/>
        </w:rPr>
        <w:t>Железнодорожная катастрофа –</w:t>
      </w:r>
      <w:r w:rsidR="00F921F6" w:rsidRPr="00673090">
        <w:rPr>
          <w:rFonts w:cs="Arial"/>
        </w:rPr>
        <w:t xml:space="preserve"> </w:t>
      </w:r>
      <w:r w:rsidR="007A7BCB" w:rsidRPr="00673090">
        <w:t>т</w:t>
      </w:r>
      <w:r w:rsidR="00B7649F" w:rsidRPr="00673090">
        <w:t>ранспортное происшествие с участием железнодорожного транспорта</w:t>
      </w:r>
      <w:r w:rsidR="00BB6894" w:rsidRPr="00673090">
        <w:t xml:space="preserve">, </w:t>
      </w:r>
      <w:r w:rsidR="001F1751" w:rsidRPr="00673090">
        <w:t xml:space="preserve">классифицируемое </w:t>
      </w:r>
      <w:r w:rsidR="00B5460B" w:rsidRPr="00673090">
        <w:t xml:space="preserve">в частности, </w:t>
      </w:r>
      <w:r w:rsidR="001F1751" w:rsidRPr="00673090">
        <w:t xml:space="preserve">как </w:t>
      </w:r>
      <w:r w:rsidR="00BB6894" w:rsidRPr="00673090">
        <w:t>крушение или авария;</w:t>
      </w:r>
    </w:p>
    <w:p w14:paraId="0F0DF14E" w14:textId="00A25CA3" w:rsidR="00CF3B5E" w:rsidRPr="00673090" w:rsidRDefault="00C811CE" w:rsidP="00525574">
      <w:pPr>
        <w:keepLines/>
        <w:suppressLineNumbers/>
        <w:suppressAutoHyphens/>
        <w:spacing w:after="0" w:line="240" w:lineRule="auto"/>
        <w:ind w:firstLine="709"/>
        <w:jc w:val="both"/>
      </w:pPr>
      <w:r w:rsidRPr="00673090">
        <w:rPr>
          <w:iCs/>
        </w:rPr>
        <w:t>1.4.</w:t>
      </w:r>
      <w:r w:rsidR="00FC78E1">
        <w:rPr>
          <w:iCs/>
        </w:rPr>
        <w:t>10</w:t>
      </w:r>
      <w:r w:rsidR="00CF3B5E" w:rsidRPr="00673090">
        <w:rPr>
          <w:iCs/>
        </w:rPr>
        <w:t>.</w:t>
      </w:r>
      <w:r w:rsidR="00CF3B5E" w:rsidRPr="00673090">
        <w:rPr>
          <w:b/>
          <w:iCs/>
        </w:rPr>
        <w:t xml:space="preserve"> Иные услуги</w:t>
      </w:r>
      <w:r w:rsidR="00CF3B5E" w:rsidRPr="00673090">
        <w:rPr>
          <w:i/>
          <w:iCs/>
        </w:rPr>
        <w:t xml:space="preserve"> </w:t>
      </w:r>
      <w:r w:rsidR="00CF3B5E" w:rsidRPr="00673090">
        <w:t>- услуги, не входящие в состав медицинской услуги, св</w:t>
      </w:r>
      <w:r w:rsidR="00C85B7B" w:rsidRPr="00673090">
        <w:t>язанные с организацией оказания</w:t>
      </w:r>
      <w:r w:rsidR="00CF3B5E" w:rsidRPr="00673090">
        <w:t xml:space="preserve"> и оказанием медицинских услуг, в частности, услуги по транспортировке, в том числе по организации проезда в медицинскую организацию и обратно,</w:t>
      </w:r>
      <w:r w:rsidR="00CF3B5E" w:rsidRPr="00673090">
        <w:rPr>
          <w:rFonts w:ascii="HiddenHorzOCR" w:eastAsia="HiddenHorzOCR" w:cs="HiddenHorzOCR"/>
        </w:rPr>
        <w:t xml:space="preserve"> </w:t>
      </w:r>
      <w:r w:rsidR="00CF3B5E" w:rsidRPr="00673090">
        <w:rPr>
          <w:rFonts w:eastAsia="HiddenHorzOCR" w:cs="HiddenHorzOCR"/>
        </w:rPr>
        <w:t xml:space="preserve">услуги по </w:t>
      </w:r>
      <w:r w:rsidR="00CF3B5E" w:rsidRPr="00673090">
        <w:t xml:space="preserve">оформлению и предоставлению медицинской документации, услуги по репатриации тела в случае смерти Застрахованного лица в период оказания медицинских услуг, переводческие услуги в период оказания медицинских услуг, информационные услуги, связанные с оказанием или организацией оказания медицинских услуг. Конкретный объем (перечень (виды)) иных услуг, организуемых и оказываемых по договору </w:t>
      </w:r>
      <w:r w:rsidR="00AD7749" w:rsidRPr="00673090">
        <w:t>страхования,</w:t>
      </w:r>
      <w:r w:rsidR="00CF3B5E" w:rsidRPr="00673090">
        <w:t xml:space="preserve"> указывается в Программе добровольного медицинского страхования, прилагаемой к договору страхования.</w:t>
      </w:r>
    </w:p>
    <w:p w14:paraId="24EF080B" w14:textId="6FC89741" w:rsidR="001D016C" w:rsidRPr="00673090" w:rsidRDefault="00C811CE" w:rsidP="00525574">
      <w:pPr>
        <w:keepLines/>
        <w:autoSpaceDE w:val="0"/>
        <w:autoSpaceDN w:val="0"/>
        <w:adjustRightInd w:val="0"/>
        <w:spacing w:after="0" w:line="240" w:lineRule="auto"/>
        <w:ind w:firstLine="540"/>
        <w:jc w:val="both"/>
        <w:rPr>
          <w:rFonts w:cs="Times New Roman"/>
        </w:rPr>
      </w:pPr>
      <w:r w:rsidRPr="00673090">
        <w:lastRenderedPageBreak/>
        <w:t>1.4.1</w:t>
      </w:r>
      <w:r w:rsidR="00FC78E1">
        <w:t>1</w:t>
      </w:r>
      <w:r w:rsidR="00B5460B" w:rsidRPr="00673090">
        <w:t>.</w:t>
      </w:r>
      <w:r w:rsidR="00B5460B" w:rsidRPr="00673090">
        <w:rPr>
          <w:b/>
        </w:rPr>
        <w:t xml:space="preserve"> </w:t>
      </w:r>
      <w:r w:rsidR="00BB6894" w:rsidRPr="00673090">
        <w:rPr>
          <w:b/>
        </w:rPr>
        <w:t>Кораблекрушение</w:t>
      </w:r>
      <w:r w:rsidR="00BB6894" w:rsidRPr="00673090">
        <w:t xml:space="preserve"> </w:t>
      </w:r>
      <w:r w:rsidR="00907B62" w:rsidRPr="00673090">
        <w:t>–</w:t>
      </w:r>
      <w:r w:rsidR="00AD7749" w:rsidRPr="00673090">
        <w:rPr>
          <w:rFonts w:cs="Arial"/>
        </w:rPr>
        <w:t xml:space="preserve"> </w:t>
      </w:r>
      <w:r w:rsidR="00907B62" w:rsidRPr="00673090">
        <w:t xml:space="preserve">аварийный случай с </w:t>
      </w:r>
      <w:r w:rsidR="00F561D8" w:rsidRPr="00673090">
        <w:t xml:space="preserve">водным </w:t>
      </w:r>
      <w:r w:rsidR="00907B62" w:rsidRPr="00673090">
        <w:t>судном, возникший</w:t>
      </w:r>
      <w:r w:rsidR="00BB6894" w:rsidRPr="00673090">
        <w:t xml:space="preserve"> в результате </w:t>
      </w:r>
      <w:r w:rsidR="00F561D8" w:rsidRPr="00673090">
        <w:t xml:space="preserve">его </w:t>
      </w:r>
      <w:r w:rsidR="00BB6894" w:rsidRPr="00673090">
        <w:t xml:space="preserve">полного или частичного затопления, повреждения или нарушения плавучести </w:t>
      </w:r>
      <w:r w:rsidR="00F561D8" w:rsidRPr="00673090">
        <w:t xml:space="preserve">водного </w:t>
      </w:r>
      <w:r w:rsidR="00C85B7B" w:rsidRPr="00673090">
        <w:t>судна, повлекший</w:t>
      </w:r>
      <w:r w:rsidR="00BB6894" w:rsidRPr="00673090">
        <w:t xml:space="preserve"> за собой причинение вреда жизни ил</w:t>
      </w:r>
      <w:r w:rsidR="008E7C38" w:rsidRPr="00673090">
        <w:t>и здоровью Застрахованного лица.</w:t>
      </w:r>
      <w:r w:rsidR="001D016C" w:rsidRPr="00673090">
        <w:t xml:space="preserve"> При этом под водным судном по настоящим Правилам страхования понимается </w:t>
      </w:r>
      <w:r w:rsidR="001D016C" w:rsidRPr="00673090">
        <w:rPr>
          <w:rFonts w:cs="Times New Roman"/>
        </w:rPr>
        <w:t>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 подлежащее обязательной регистрации в реестре</w:t>
      </w:r>
      <w:r w:rsidR="00EF2621" w:rsidRPr="00673090">
        <w:rPr>
          <w:rFonts w:cs="Times New Roman"/>
        </w:rPr>
        <w:t xml:space="preserve"> судов в порядке, предусмотренном действующим законодательством.</w:t>
      </w:r>
    </w:p>
    <w:p w14:paraId="01144526" w14:textId="7D5F81BC" w:rsidR="008E7C38" w:rsidRDefault="00E34884" w:rsidP="00525574">
      <w:pPr>
        <w:keepLines/>
        <w:suppressLineNumbers/>
        <w:suppressAutoHyphens/>
        <w:spacing w:after="0" w:line="240" w:lineRule="auto"/>
        <w:ind w:firstLine="709"/>
        <w:jc w:val="both"/>
        <w:rPr>
          <w:rFonts w:eastAsia="HiddenHorzOCR" w:cs="HiddenHorzOCR"/>
        </w:rPr>
      </w:pPr>
      <w:r w:rsidRPr="00673090">
        <w:t>1.4.</w:t>
      </w:r>
      <w:r w:rsidR="00C811CE" w:rsidRPr="00673090">
        <w:t>1</w:t>
      </w:r>
      <w:r w:rsidR="00FC78E1">
        <w:t>2</w:t>
      </w:r>
      <w:r w:rsidRPr="00673090">
        <w:t>.</w:t>
      </w:r>
      <w:r w:rsidRPr="00673090">
        <w:rPr>
          <w:b/>
        </w:rPr>
        <w:t xml:space="preserve"> </w:t>
      </w:r>
      <w:r w:rsidR="00E525D3" w:rsidRPr="00673090">
        <w:rPr>
          <w:b/>
        </w:rPr>
        <w:t>Лимит ответственности (лимит страхового обязательства)</w:t>
      </w:r>
      <w:r w:rsidR="00E525D3" w:rsidRPr="00673090">
        <w:t xml:space="preserve"> –</w:t>
      </w:r>
      <w:r w:rsidR="00E525D3" w:rsidRPr="00673090">
        <w:rPr>
          <w:b/>
        </w:rPr>
        <w:t xml:space="preserve"> </w:t>
      </w:r>
      <w:r w:rsidR="00E525D3" w:rsidRPr="00673090">
        <w:t>максимальный размер страховой выплаты по страховому</w:t>
      </w:r>
      <w:r w:rsidR="003106D8" w:rsidRPr="00673090">
        <w:t xml:space="preserve"> </w:t>
      </w:r>
      <w:r w:rsidR="00E525D3" w:rsidRPr="00673090">
        <w:t>(</w:t>
      </w:r>
      <w:r w:rsidR="003106D8" w:rsidRPr="00673090">
        <w:t>-</w:t>
      </w:r>
      <w:r w:rsidR="00E525D3" w:rsidRPr="00673090">
        <w:t>ым) риску (</w:t>
      </w:r>
      <w:r w:rsidR="003106D8" w:rsidRPr="00673090">
        <w:t>-</w:t>
      </w:r>
      <w:proofErr w:type="spellStart"/>
      <w:r w:rsidR="00E525D3" w:rsidRPr="00673090">
        <w:t>ам</w:t>
      </w:r>
      <w:proofErr w:type="spellEnd"/>
      <w:r w:rsidR="00E525D3" w:rsidRPr="00673090">
        <w:t xml:space="preserve">), установленный </w:t>
      </w:r>
      <w:r w:rsidR="00DC0F07" w:rsidRPr="00673090">
        <w:t>Правилами страхования (включая Приложения</w:t>
      </w:r>
      <w:r w:rsidR="00BB170A" w:rsidRPr="00673090">
        <w:t xml:space="preserve"> к Правилам страхования</w:t>
      </w:r>
      <w:r w:rsidR="00DC0F07" w:rsidRPr="00673090">
        <w:t xml:space="preserve">) и / или </w:t>
      </w:r>
      <w:r w:rsidR="00280141" w:rsidRPr="00673090">
        <w:t>д</w:t>
      </w:r>
      <w:r w:rsidR="00BB170A" w:rsidRPr="00673090">
        <w:t>оговором страхования</w:t>
      </w:r>
      <w:r w:rsidR="00167D2F" w:rsidRPr="00673090">
        <w:t xml:space="preserve"> (</w:t>
      </w:r>
      <w:r w:rsidR="00BB170A" w:rsidRPr="00673090">
        <w:t>включая Приложения к договору страхования</w:t>
      </w:r>
      <w:r w:rsidR="00167D2F" w:rsidRPr="00673090">
        <w:t>) по страховому(</w:t>
      </w:r>
      <w:proofErr w:type="spellStart"/>
      <w:r w:rsidR="00167D2F" w:rsidRPr="00673090">
        <w:t>ым</w:t>
      </w:r>
      <w:proofErr w:type="spellEnd"/>
      <w:r w:rsidR="00167D2F" w:rsidRPr="00673090">
        <w:t>) риску (</w:t>
      </w:r>
      <w:proofErr w:type="spellStart"/>
      <w:r w:rsidR="00167D2F" w:rsidRPr="00673090">
        <w:t>ам</w:t>
      </w:r>
      <w:proofErr w:type="spellEnd"/>
      <w:r w:rsidR="00167D2F" w:rsidRPr="00673090">
        <w:t>) / по страховому(</w:t>
      </w:r>
      <w:proofErr w:type="spellStart"/>
      <w:r w:rsidR="00167D2F" w:rsidRPr="00673090">
        <w:t>ым</w:t>
      </w:r>
      <w:proofErr w:type="spellEnd"/>
      <w:r w:rsidR="00167D2F" w:rsidRPr="00673090">
        <w:t>) случаю(ям)/ по отдельным заболеваниям (состояниям)/ на от</w:t>
      </w:r>
      <w:r w:rsidR="00DA3DF6" w:rsidRPr="00673090">
        <w:t>д</w:t>
      </w:r>
      <w:r w:rsidR="00167D2F" w:rsidRPr="00673090">
        <w:t xml:space="preserve">ельные медицинские и иные услуги. </w:t>
      </w:r>
      <w:r w:rsidR="00167D2F" w:rsidRPr="00673090">
        <w:rPr>
          <w:rFonts w:eastAsia="HiddenHorzOCR" w:cs="HiddenHorzOCR"/>
        </w:rPr>
        <w:t>Лимиты ответственности могут быть установлены в денежном выражении</w:t>
      </w:r>
      <w:r w:rsidR="006B09EB" w:rsidRPr="00673090">
        <w:rPr>
          <w:rFonts w:eastAsia="HiddenHorzOCR" w:cs="HiddenHorzOCR"/>
        </w:rPr>
        <w:t xml:space="preserve"> (в </w:t>
      </w:r>
      <w:proofErr w:type="spellStart"/>
      <w:r w:rsidR="006B09EB" w:rsidRPr="00673090">
        <w:rPr>
          <w:rFonts w:eastAsia="HiddenHorzOCR" w:cs="HiddenHorzOCR"/>
        </w:rPr>
        <w:t>т.ч</w:t>
      </w:r>
      <w:proofErr w:type="spellEnd"/>
      <w:r w:rsidR="006B09EB" w:rsidRPr="00673090">
        <w:rPr>
          <w:rFonts w:eastAsia="HiddenHorzOCR" w:cs="HiddenHorzOCR"/>
        </w:rPr>
        <w:t>. в процентах от страховой суммы)</w:t>
      </w:r>
      <w:r w:rsidR="00167D2F" w:rsidRPr="00673090">
        <w:rPr>
          <w:rFonts w:eastAsia="HiddenHorzOCR" w:cs="HiddenHorzOCR"/>
        </w:rPr>
        <w:t xml:space="preserve">, </w:t>
      </w:r>
      <w:r w:rsidR="00EF2621" w:rsidRPr="00673090">
        <w:rPr>
          <w:rFonts w:eastAsia="HiddenHorzOCR" w:cs="HiddenHorzOCR"/>
        </w:rPr>
        <w:t xml:space="preserve">в </w:t>
      </w:r>
      <w:r w:rsidR="000B28BA" w:rsidRPr="00673090">
        <w:rPr>
          <w:rFonts w:eastAsia="HiddenHorzOCR" w:cs="HiddenHorzOCR"/>
        </w:rPr>
        <w:t xml:space="preserve">виде </w:t>
      </w:r>
      <w:r w:rsidR="008F6BF8">
        <w:rPr>
          <w:rFonts w:eastAsia="HiddenHorzOCR" w:cs="HiddenHorzOCR"/>
        </w:rPr>
        <w:t xml:space="preserve">временного периода и/или </w:t>
      </w:r>
      <w:r w:rsidR="002F0826" w:rsidRPr="00673090">
        <w:rPr>
          <w:rFonts w:eastAsia="HiddenHorzOCR" w:cs="HiddenHorzOCR"/>
        </w:rPr>
        <w:t>максималь</w:t>
      </w:r>
      <w:r w:rsidR="000B28BA" w:rsidRPr="00673090">
        <w:rPr>
          <w:rFonts w:eastAsia="HiddenHorzOCR" w:cs="HiddenHorzOCR"/>
        </w:rPr>
        <w:t>ного</w:t>
      </w:r>
      <w:r w:rsidR="002F0826" w:rsidRPr="00673090">
        <w:rPr>
          <w:rFonts w:eastAsia="HiddenHorzOCR" w:cs="HiddenHorzOCR"/>
        </w:rPr>
        <w:t xml:space="preserve"> </w:t>
      </w:r>
      <w:r w:rsidR="000B28BA" w:rsidRPr="00673090">
        <w:rPr>
          <w:rFonts w:eastAsia="HiddenHorzOCR" w:cs="HiddenHorzOCR"/>
        </w:rPr>
        <w:t>количества</w:t>
      </w:r>
      <w:r w:rsidR="00EF2621" w:rsidRPr="00673090">
        <w:rPr>
          <w:rFonts w:eastAsia="HiddenHorzOCR" w:cs="HiddenHorzOCR"/>
        </w:rPr>
        <w:t xml:space="preserve"> дней</w:t>
      </w:r>
      <w:r w:rsidR="008F6BF8">
        <w:rPr>
          <w:rFonts w:eastAsia="HiddenHorzOCR" w:cs="HiddenHorzOCR"/>
        </w:rPr>
        <w:t>,</w:t>
      </w:r>
      <w:r w:rsidR="002F0826" w:rsidRPr="00673090">
        <w:rPr>
          <w:rFonts w:eastAsia="HiddenHorzOCR" w:cs="HiddenHorzOCR"/>
        </w:rPr>
        <w:t xml:space="preserve"> за</w:t>
      </w:r>
      <w:r w:rsidR="00EF2621" w:rsidRPr="00673090">
        <w:rPr>
          <w:rFonts w:eastAsia="HiddenHorzOCR" w:cs="HiddenHorzOCR"/>
        </w:rPr>
        <w:t xml:space="preserve"> которые будет производиться страховая выплата по</w:t>
      </w:r>
      <w:r w:rsidR="00C85B7B" w:rsidRPr="00673090">
        <w:rPr>
          <w:rFonts w:eastAsia="HiddenHorzOCR" w:cs="HiddenHorzOCR"/>
        </w:rPr>
        <w:t xml:space="preserve"> страховому(-ым) случаю(-ям)</w:t>
      </w:r>
      <w:r w:rsidR="00EF2621" w:rsidRPr="00673090">
        <w:rPr>
          <w:rFonts w:eastAsia="HiddenHorzOCR" w:cs="HiddenHorzOCR"/>
        </w:rPr>
        <w:t xml:space="preserve">, </w:t>
      </w:r>
      <w:r w:rsidR="00167D2F" w:rsidRPr="00673090">
        <w:rPr>
          <w:rFonts w:eastAsia="HiddenHorzOCR" w:cs="HiddenHorzOCR"/>
        </w:rPr>
        <w:t>а при осуществлении медицинского страхования также и в натуральном выражении (т.е. по количественным показателям медицинских услуг, койко-дней и т.п.).</w:t>
      </w:r>
    </w:p>
    <w:p w14:paraId="01AD6A4C" w14:textId="54010F0B" w:rsidR="002F0826" w:rsidRPr="00673090" w:rsidRDefault="002F0826" w:rsidP="00525574">
      <w:pPr>
        <w:keepLines/>
        <w:suppressLineNumbers/>
        <w:suppressAutoHyphens/>
        <w:spacing w:after="0" w:line="240" w:lineRule="auto"/>
        <w:ind w:firstLine="709"/>
        <w:jc w:val="both"/>
      </w:pPr>
      <w:r w:rsidRPr="00673090">
        <w:rPr>
          <w:rFonts w:eastAsia="HiddenHorzOCR" w:cs="HiddenHorzOCR"/>
        </w:rPr>
        <w:t>1.4.1</w:t>
      </w:r>
      <w:r w:rsidR="001143E6">
        <w:rPr>
          <w:rFonts w:eastAsia="HiddenHorzOCR" w:cs="HiddenHorzOCR"/>
        </w:rPr>
        <w:t>3</w:t>
      </w:r>
      <w:r w:rsidRPr="00673090">
        <w:rPr>
          <w:rFonts w:eastAsia="HiddenHorzOCR" w:cs="HiddenHorzOCR"/>
        </w:rPr>
        <w:t>.</w:t>
      </w:r>
      <w:r w:rsidRPr="00673090">
        <w:rPr>
          <w:b/>
        </w:rPr>
        <w:t xml:space="preserve"> Льготный период</w:t>
      </w:r>
      <w:r w:rsidRPr="00673090">
        <w:t xml:space="preserve"> – период времени, предоставляемый Страхователю для погашения задолженности по оплате очередного страхового взноса во избежание прекращения </w:t>
      </w:r>
      <w:r w:rsidR="004B2BEE" w:rsidRPr="00673090">
        <w:t>д</w:t>
      </w:r>
      <w:r w:rsidRPr="00673090">
        <w:t>оговора страхования в связи с неоплатой (неполной оплатой). При этом срок требования Страховщика по оплате страхового взноса считается наступившим с даты, предшествующей дате начала льготного периода.</w:t>
      </w:r>
    </w:p>
    <w:p w14:paraId="74D38E85" w14:textId="47AAFBAD" w:rsidR="00CF3B5E" w:rsidRPr="00673090" w:rsidRDefault="008E7C38" w:rsidP="00525574">
      <w:pPr>
        <w:keepLines/>
        <w:suppressLineNumbers/>
        <w:suppressAutoHyphens/>
        <w:spacing w:after="0" w:line="240" w:lineRule="auto"/>
        <w:ind w:firstLine="709"/>
        <w:jc w:val="both"/>
      </w:pPr>
      <w:r w:rsidRPr="00673090">
        <w:t>1.4.1</w:t>
      </w:r>
      <w:r w:rsidR="001143E6">
        <w:t>4</w:t>
      </w:r>
      <w:r w:rsidRPr="00673090">
        <w:t xml:space="preserve">. </w:t>
      </w:r>
      <w:r w:rsidR="00CF3B5E" w:rsidRPr="00673090">
        <w:t xml:space="preserve">Под </w:t>
      </w:r>
      <w:r w:rsidR="00CF3B5E" w:rsidRPr="00566669">
        <w:rPr>
          <w:b/>
        </w:rPr>
        <w:t>медицинскими и иными организациями</w:t>
      </w:r>
      <w:r w:rsidR="00CF3B5E" w:rsidRPr="00673090">
        <w:t xml:space="preserve"> в настоящих Правилах страхования понимаются:</w:t>
      </w:r>
    </w:p>
    <w:p w14:paraId="730F7065" w14:textId="0585FE28" w:rsidR="00CF3B5E" w:rsidRPr="00673090" w:rsidRDefault="008E7C38" w:rsidP="00525574">
      <w:pPr>
        <w:keepLines/>
        <w:suppressLineNumbers/>
        <w:suppressAutoHyphens/>
        <w:spacing w:after="0" w:line="240" w:lineRule="auto"/>
        <w:ind w:firstLine="709"/>
        <w:jc w:val="both"/>
      </w:pPr>
      <w:r w:rsidRPr="00673090">
        <w:t>1.4.1</w:t>
      </w:r>
      <w:r w:rsidR="001143E6">
        <w:t>4</w:t>
      </w:r>
      <w:r w:rsidRPr="00673090">
        <w:t>.</w:t>
      </w:r>
      <w:r w:rsidR="00CF3B5E" w:rsidRPr="00673090">
        <w:t>1.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а также иные юридические лица независимо от организационно-правовой формы, осуществляющие наряду с основной (уставной) деятельностью медицинскую деятельность, а также индивидуальные предприниматели, осуществляющие медицинскую деятельность (далее по тексту также –</w:t>
      </w:r>
      <w:r w:rsidR="00EE32B8" w:rsidRPr="00673090">
        <w:t xml:space="preserve"> </w:t>
      </w:r>
      <w:r w:rsidR="00CF3B5E" w:rsidRPr="00673090">
        <w:t>«медицинские организации»);</w:t>
      </w:r>
    </w:p>
    <w:p w14:paraId="3257CFBF" w14:textId="00740400" w:rsidR="00CF3B5E" w:rsidRPr="00673090" w:rsidRDefault="008E7C38" w:rsidP="00525574">
      <w:pPr>
        <w:keepLines/>
        <w:suppressLineNumbers/>
        <w:suppressAutoHyphens/>
        <w:spacing w:after="0" w:line="240" w:lineRule="auto"/>
        <w:ind w:firstLine="709"/>
        <w:jc w:val="both"/>
      </w:pPr>
      <w:r w:rsidRPr="00673090">
        <w:t>1.4.1</w:t>
      </w:r>
      <w:r w:rsidR="001143E6">
        <w:t>4</w:t>
      </w:r>
      <w:r w:rsidR="00CF3B5E" w:rsidRPr="00673090">
        <w:t>.2. организации, а также индивидуальные предпринимали, осуществляющие в порядке</w:t>
      </w:r>
      <w:r w:rsidR="001C3513">
        <w:t>,</w:t>
      </w:r>
      <w:r w:rsidR="00CF3B5E" w:rsidRPr="00673090">
        <w:t xml:space="preserve"> предусмотренном действующим законодательством фармацевтическую деятельность и (или) реализующие изделия медицинского назначения (в </w:t>
      </w:r>
      <w:proofErr w:type="spellStart"/>
      <w:r w:rsidR="00CF3B5E" w:rsidRPr="00673090">
        <w:t>т.ч</w:t>
      </w:r>
      <w:proofErr w:type="spellEnd"/>
      <w:r w:rsidR="00CF3B5E" w:rsidRPr="00673090">
        <w:t>. аптечные организации);</w:t>
      </w:r>
    </w:p>
    <w:p w14:paraId="6DC9B25E" w14:textId="7DCA21B4" w:rsidR="00CF3B5E" w:rsidRPr="00673090" w:rsidRDefault="008E7C38" w:rsidP="00525574">
      <w:pPr>
        <w:keepLines/>
        <w:suppressLineNumbers/>
        <w:suppressAutoHyphens/>
        <w:spacing w:after="0" w:line="240" w:lineRule="auto"/>
        <w:ind w:firstLine="709"/>
        <w:jc w:val="both"/>
      </w:pPr>
      <w:r w:rsidRPr="00673090">
        <w:t>1.4.1</w:t>
      </w:r>
      <w:r w:rsidR="001143E6">
        <w:t>4</w:t>
      </w:r>
      <w:r w:rsidR="00CF3B5E" w:rsidRPr="00673090">
        <w:t xml:space="preserve">.3. специализированные организации, привлекаемые Страховщиком в целях обеспечения организации медицинских и иных услуг, предусмотренных </w:t>
      </w:r>
      <w:r w:rsidR="004B2BEE" w:rsidRPr="00673090">
        <w:t>д</w:t>
      </w:r>
      <w:r w:rsidR="00CF3B5E" w:rsidRPr="00673090">
        <w:t>оговором страхования (далее по тексту также – «сервисные компании (</w:t>
      </w:r>
      <w:proofErr w:type="spellStart"/>
      <w:r w:rsidR="00CF3B5E" w:rsidRPr="00673090">
        <w:t>асисстанс</w:t>
      </w:r>
      <w:proofErr w:type="spellEnd"/>
      <w:r w:rsidR="00CF3B5E" w:rsidRPr="00673090">
        <w:t>-компании)»</w:t>
      </w:r>
      <w:r w:rsidRPr="00673090">
        <w:t>).</w:t>
      </w:r>
    </w:p>
    <w:p w14:paraId="6DCCB423" w14:textId="4E7BEEF3" w:rsidR="00F904C9" w:rsidRPr="00673090" w:rsidRDefault="00F904C9" w:rsidP="00525574">
      <w:pPr>
        <w:keepLines/>
        <w:suppressLineNumbers/>
        <w:suppressAutoHyphens/>
        <w:spacing w:after="0" w:line="240" w:lineRule="auto"/>
        <w:ind w:firstLine="709"/>
        <w:jc w:val="both"/>
      </w:pPr>
      <w:r w:rsidRPr="00673090">
        <w:rPr>
          <w:iCs/>
        </w:rPr>
        <w:t>1.4.1</w:t>
      </w:r>
      <w:r w:rsidR="001143E6">
        <w:rPr>
          <w:iCs/>
        </w:rPr>
        <w:t>5</w:t>
      </w:r>
      <w:r w:rsidRPr="00673090">
        <w:rPr>
          <w:iCs/>
        </w:rPr>
        <w:t>.</w:t>
      </w:r>
      <w:r w:rsidRPr="00673090">
        <w:rPr>
          <w:b/>
          <w:iCs/>
        </w:rPr>
        <w:t xml:space="preserve"> Медицинские услуги</w:t>
      </w:r>
      <w:r w:rsidRPr="00673090">
        <w:rPr>
          <w:i/>
          <w:iCs/>
        </w:rPr>
        <w:t xml:space="preserve"> </w:t>
      </w:r>
      <w:r w:rsidRPr="00673090">
        <w:t>- мероприятия или комплекс мероприятий, направленных на профилактику заболеваний, их диагностику и лечение, имеющих самостоятельное законченное значение.</w:t>
      </w:r>
    </w:p>
    <w:p w14:paraId="61278372" w14:textId="038ACFB3" w:rsidR="004F765C" w:rsidRPr="00673090" w:rsidRDefault="00C811CE" w:rsidP="00525574">
      <w:pPr>
        <w:keepLines/>
        <w:suppressLineNumbers/>
        <w:suppressAutoHyphens/>
        <w:spacing w:after="0" w:line="240" w:lineRule="auto"/>
        <w:ind w:firstLine="709"/>
        <w:jc w:val="both"/>
      </w:pPr>
      <w:r w:rsidRPr="00673090">
        <w:t>1.4.1</w:t>
      </w:r>
      <w:r w:rsidR="001143E6">
        <w:t>6</w:t>
      </w:r>
      <w:r w:rsidR="0017100A" w:rsidRPr="00673090">
        <w:t>.</w:t>
      </w:r>
      <w:r w:rsidR="0017100A" w:rsidRPr="00673090">
        <w:rPr>
          <w:b/>
        </w:rPr>
        <w:t xml:space="preserve"> </w:t>
      </w:r>
      <w:r w:rsidR="006C3576" w:rsidRPr="00673090">
        <w:rPr>
          <w:b/>
        </w:rPr>
        <w:t>Несчастный случай</w:t>
      </w:r>
      <w:r w:rsidR="006C3576" w:rsidRPr="00673090">
        <w:t xml:space="preserve"> </w:t>
      </w:r>
      <w:r w:rsidR="00651440" w:rsidRPr="00673090">
        <w:t>–</w:t>
      </w:r>
      <w:r w:rsidR="00F921F6" w:rsidRPr="00673090">
        <w:t xml:space="preserve"> </w:t>
      </w:r>
      <w:r w:rsidR="002F0826" w:rsidRPr="00673090">
        <w:t xml:space="preserve">фактически происшедшее с Застрахованным лицом </w:t>
      </w:r>
      <w:r w:rsidR="006C3576" w:rsidRPr="00673090">
        <w:t xml:space="preserve">внезапное непредвиденное внешнее </w:t>
      </w:r>
      <w:r w:rsidR="00062B5B" w:rsidRPr="00673090">
        <w:t xml:space="preserve">по отношению к </w:t>
      </w:r>
      <w:r w:rsidR="002F0826" w:rsidRPr="00673090">
        <w:t xml:space="preserve">нему </w:t>
      </w:r>
      <w:r w:rsidR="006C3576" w:rsidRPr="00673090">
        <w:t>событие, не завис</w:t>
      </w:r>
      <w:r w:rsidR="00A64FE6" w:rsidRPr="00673090">
        <w:t>ящее</w:t>
      </w:r>
      <w:r w:rsidR="006C3576" w:rsidRPr="00673090">
        <w:t xml:space="preserve"> от воли Застрахованного лица и не являющееся следствием заболевания или врачебных манипуляций, характер, время и место которого могут быть однозначно определены</w:t>
      </w:r>
      <w:r w:rsidR="002F0826" w:rsidRPr="00673090">
        <w:t xml:space="preserve">. </w:t>
      </w:r>
      <w:r w:rsidR="00C06464" w:rsidRPr="00673090">
        <w:t>При этом по смыслу</w:t>
      </w:r>
      <w:r w:rsidR="00C85B7B" w:rsidRPr="00673090">
        <w:t xml:space="preserve"> настоящего определения не являе</w:t>
      </w:r>
      <w:r w:rsidR="00C06464" w:rsidRPr="00673090">
        <w:t>тся несчастным случаем</w:t>
      </w:r>
      <w:r w:rsidR="004F765C" w:rsidRPr="00673090">
        <w:t xml:space="preserve"> </w:t>
      </w:r>
      <w:r w:rsidR="00C06464" w:rsidRPr="00673090">
        <w:t>самоубийство Застрахованного лица (суицид)</w:t>
      </w:r>
      <w:r w:rsidR="004F765C" w:rsidRPr="00673090">
        <w:t>.</w:t>
      </w:r>
    </w:p>
    <w:p w14:paraId="43EA996F" w14:textId="77777777" w:rsidR="009F6480" w:rsidRPr="00673090" w:rsidRDefault="009F6480" w:rsidP="00525574">
      <w:pPr>
        <w:keepLines/>
        <w:suppressLineNumbers/>
        <w:suppressAutoHyphens/>
        <w:spacing w:after="0" w:line="240" w:lineRule="auto"/>
        <w:ind w:firstLine="709"/>
        <w:jc w:val="both"/>
      </w:pPr>
      <w:r w:rsidRPr="00673090">
        <w:t>По соглашению Сторон в договоре страхования может быть предусмотрен закрытый перечень событий, являющихся несчастным случаем.</w:t>
      </w:r>
    </w:p>
    <w:p w14:paraId="1A0D1C2E" w14:textId="7F4EBD52" w:rsidR="008964CA" w:rsidRPr="00673090" w:rsidRDefault="00C811CE" w:rsidP="00525574">
      <w:pPr>
        <w:keepLines/>
        <w:suppressLineNumbers/>
        <w:suppressAutoHyphens/>
        <w:spacing w:after="0" w:line="240" w:lineRule="auto"/>
        <w:ind w:firstLine="709"/>
        <w:jc w:val="both"/>
      </w:pPr>
      <w:r w:rsidRPr="00673090">
        <w:t>1.4.1</w:t>
      </w:r>
      <w:r w:rsidR="001143E6">
        <w:t>7</w:t>
      </w:r>
      <w:r w:rsidR="00A835C7" w:rsidRPr="00673090">
        <w:t>.</w:t>
      </w:r>
      <w:r w:rsidR="00A835C7" w:rsidRPr="00673090">
        <w:rPr>
          <w:b/>
          <w:i/>
        </w:rPr>
        <w:t xml:space="preserve"> </w:t>
      </w:r>
      <w:r w:rsidR="00270BC0" w:rsidRPr="00673090">
        <w:rPr>
          <w:b/>
        </w:rPr>
        <w:t>Несчастный случай на производстве</w:t>
      </w:r>
      <w:r w:rsidR="00A835C7" w:rsidRPr="00673090">
        <w:rPr>
          <w:b/>
          <w:i/>
        </w:rPr>
        <w:t xml:space="preserve"> </w:t>
      </w:r>
      <w:r w:rsidR="00A835C7" w:rsidRPr="00673090">
        <w:t>–</w:t>
      </w:r>
      <w:r w:rsidR="00F921F6" w:rsidRPr="00673090">
        <w:t xml:space="preserve"> </w:t>
      </w:r>
      <w:r w:rsidR="00A835C7" w:rsidRPr="00673090">
        <w:t xml:space="preserve">событие, квалифицированное и зафиксированное в качестве несчастного случая на производстве </w:t>
      </w:r>
      <w:r w:rsidR="004F765C" w:rsidRPr="00673090">
        <w:t>в порядке предусмотренным действующим законодательством Российской Федерации</w:t>
      </w:r>
      <w:r w:rsidR="00F7675F" w:rsidRPr="00673090">
        <w:t>.</w:t>
      </w:r>
    </w:p>
    <w:p w14:paraId="03FED6EC" w14:textId="0AC1F4F1" w:rsidR="001809F4" w:rsidRPr="00673090" w:rsidRDefault="00C811CE" w:rsidP="00525574">
      <w:pPr>
        <w:keepLines/>
        <w:suppressLineNumbers/>
        <w:tabs>
          <w:tab w:val="left" w:pos="567"/>
        </w:tabs>
        <w:suppressAutoHyphens/>
        <w:overflowPunct w:val="0"/>
        <w:autoSpaceDE w:val="0"/>
        <w:autoSpaceDN w:val="0"/>
        <w:adjustRightInd w:val="0"/>
        <w:spacing w:after="0" w:line="240" w:lineRule="auto"/>
        <w:ind w:firstLine="709"/>
        <w:jc w:val="both"/>
        <w:textAlignment w:val="baseline"/>
        <w:rPr>
          <w:i/>
        </w:rPr>
      </w:pPr>
      <w:r w:rsidRPr="00673090">
        <w:lastRenderedPageBreak/>
        <w:t>1.4.1</w:t>
      </w:r>
      <w:r w:rsidR="001143E6">
        <w:t>8</w:t>
      </w:r>
      <w:r w:rsidR="001809F4" w:rsidRPr="00673090">
        <w:t xml:space="preserve">. </w:t>
      </w:r>
      <w:r w:rsidR="001809F4" w:rsidRPr="00673090">
        <w:rPr>
          <w:b/>
        </w:rPr>
        <w:t xml:space="preserve">Ожог </w:t>
      </w:r>
      <w:r w:rsidR="001809F4" w:rsidRPr="00673090">
        <w:t xml:space="preserve">- </w:t>
      </w:r>
      <w:r w:rsidR="001809F4" w:rsidRPr="00673090">
        <w:rPr>
          <w:rFonts w:cs="Arial"/>
          <w:shd w:val="clear" w:color="auto" w:fill="FFFFFF"/>
        </w:rPr>
        <w:t>повреждение тканей организма Застрахованного лица</w:t>
      </w:r>
      <w:r w:rsidR="004735A8" w:rsidRPr="00673090">
        <w:rPr>
          <w:rFonts w:cs="Arial"/>
          <w:sz w:val="21"/>
          <w:szCs w:val="21"/>
        </w:rPr>
        <w:t xml:space="preserve"> под действием высоких температур, электрического тока, ионизирующего вещества или определенных химических веществ, к</w:t>
      </w:r>
      <w:r w:rsidR="001809F4" w:rsidRPr="00673090">
        <w:rPr>
          <w:rStyle w:val="Arial91"/>
          <w:rFonts w:asciiTheme="minorHAnsi" w:eastAsia="Arial Unicode MS" w:hAnsiTheme="minorHAnsi" w:cs="Times New Roman"/>
          <w:sz w:val="22"/>
        </w:rPr>
        <w:t>оторое предусмотрено в «Т</w:t>
      </w:r>
      <w:r w:rsidR="001809F4" w:rsidRPr="00673090">
        <w:t>аблице</w:t>
      </w:r>
      <w:r w:rsidR="00C85B7B" w:rsidRPr="00673090">
        <w:t xml:space="preserve"> </w:t>
      </w:r>
      <w:r w:rsidR="002F0826" w:rsidRPr="00673090">
        <w:t>страховых выплат при ожогах</w:t>
      </w:r>
      <w:r w:rsidR="00336533" w:rsidRPr="00673090">
        <w:t>»</w:t>
      </w:r>
      <w:r w:rsidR="001809F4" w:rsidRPr="00673090">
        <w:t xml:space="preserve"> </w:t>
      </w:r>
      <w:r w:rsidR="001809F4" w:rsidRPr="00673090">
        <w:rPr>
          <w:i/>
        </w:rPr>
        <w:t xml:space="preserve">(Приложение № </w:t>
      </w:r>
      <w:r w:rsidR="002F0826" w:rsidRPr="00673090">
        <w:rPr>
          <w:i/>
        </w:rPr>
        <w:t>1</w:t>
      </w:r>
      <w:r w:rsidR="001809F4" w:rsidRPr="00673090">
        <w:rPr>
          <w:i/>
        </w:rPr>
        <w:t xml:space="preserve"> к настоящим Правилам страхования), </w:t>
      </w:r>
      <w:r w:rsidR="001809F4" w:rsidRPr="00673090">
        <w:t xml:space="preserve">и указано в договоре страхования (в </w:t>
      </w:r>
      <w:proofErr w:type="spellStart"/>
      <w:r w:rsidR="001809F4" w:rsidRPr="00673090">
        <w:t>т.ч</w:t>
      </w:r>
      <w:proofErr w:type="spellEnd"/>
      <w:r w:rsidR="001809F4" w:rsidRPr="00673090">
        <w:t>. приложениях к договору страхования).</w:t>
      </w:r>
    </w:p>
    <w:p w14:paraId="6287D6C7" w14:textId="4DDE88A8" w:rsidR="00FA2D4E" w:rsidRPr="00673090" w:rsidRDefault="00C811CE" w:rsidP="00525574">
      <w:pPr>
        <w:keepLines/>
        <w:suppressLineNumbers/>
        <w:suppressAutoHyphens/>
        <w:spacing w:after="0" w:line="240" w:lineRule="auto"/>
        <w:ind w:firstLine="709"/>
        <w:jc w:val="both"/>
      </w:pPr>
      <w:r w:rsidRPr="00673090">
        <w:rPr>
          <w:rFonts w:cs="Arial"/>
        </w:rPr>
        <w:t>1.4.1</w:t>
      </w:r>
      <w:r w:rsidR="001143E6">
        <w:rPr>
          <w:rFonts w:cs="Arial"/>
        </w:rPr>
        <w:t>9</w:t>
      </w:r>
      <w:r w:rsidR="00F7675F" w:rsidRPr="00673090">
        <w:rPr>
          <w:rFonts w:cs="Arial"/>
        </w:rPr>
        <w:t>.</w:t>
      </w:r>
      <w:r w:rsidR="00F7675F" w:rsidRPr="00673090">
        <w:rPr>
          <w:rFonts w:cs="Arial"/>
          <w:b/>
        </w:rPr>
        <w:t xml:space="preserve"> Особо опасное заболевание - </w:t>
      </w:r>
      <w:r w:rsidR="00FA2D4E" w:rsidRPr="00673090">
        <w:t xml:space="preserve">предусмотренное </w:t>
      </w:r>
      <w:r w:rsidR="00BC50EC" w:rsidRPr="00673090">
        <w:t xml:space="preserve">в «Таблице </w:t>
      </w:r>
      <w:r w:rsidR="00435732" w:rsidRPr="00673090">
        <w:t xml:space="preserve">страховых выплат при </w:t>
      </w:r>
      <w:r w:rsidR="00BC50EC" w:rsidRPr="00673090">
        <w:t>особо опасных заболевани</w:t>
      </w:r>
      <w:r w:rsidR="00435732" w:rsidRPr="00673090">
        <w:t>ях</w:t>
      </w:r>
      <w:r w:rsidR="00BC50EC" w:rsidRPr="00673090">
        <w:t xml:space="preserve">» </w:t>
      </w:r>
      <w:r w:rsidR="00FA2D4E" w:rsidRPr="00673090">
        <w:t>(</w:t>
      </w:r>
      <w:r w:rsidR="00C85B7B" w:rsidRPr="00673090">
        <w:rPr>
          <w:i/>
          <w:iCs/>
        </w:rPr>
        <w:t>Приложение № 2</w:t>
      </w:r>
      <w:r w:rsidR="00FA2D4E" w:rsidRPr="00673090">
        <w:rPr>
          <w:i/>
          <w:iCs/>
        </w:rPr>
        <w:t xml:space="preserve"> к настоящим Правилам страхования</w:t>
      </w:r>
      <w:r w:rsidR="00FA2D4E" w:rsidRPr="00673090">
        <w:t xml:space="preserve">) и указанное в договоре страхования (в </w:t>
      </w:r>
      <w:proofErr w:type="spellStart"/>
      <w:r w:rsidR="00FA2D4E" w:rsidRPr="00673090">
        <w:t>т.ч</w:t>
      </w:r>
      <w:proofErr w:type="spellEnd"/>
      <w:r w:rsidR="00FA2D4E" w:rsidRPr="00673090">
        <w:t>. в приложении к договору страхования) заболевание или состояние, впервые диагностированное Застрахованному лицу в течение срока страхования, или хирургическое вмешательство</w:t>
      </w:r>
      <w:r w:rsidR="00F46428" w:rsidRPr="00673090">
        <w:t xml:space="preserve">, </w:t>
      </w:r>
      <w:r w:rsidR="00FA2D4E" w:rsidRPr="00673090">
        <w:t xml:space="preserve">проведенное Застрахованному лицу в течение срока страхования. </w:t>
      </w:r>
      <w:r w:rsidR="00F46428" w:rsidRPr="00673090">
        <w:t xml:space="preserve">При этом по смыслу настоящего определения не является впервые диагностированным в течение срока страхования </w:t>
      </w:r>
      <w:r w:rsidR="00FA2D4E" w:rsidRPr="00673090">
        <w:t>заболевание или состояние, е</w:t>
      </w:r>
      <w:r w:rsidR="00F46428" w:rsidRPr="00673090">
        <w:t>сли в период, предшествующий началу срока страхования, в медицинс</w:t>
      </w:r>
      <w:r w:rsidR="00FA2D4E" w:rsidRPr="00673090">
        <w:t>кой документации имеются записи</w:t>
      </w:r>
      <w:r w:rsidR="00F46428" w:rsidRPr="00673090">
        <w:t>, подтверждающие данный диагноз результатами медицинских исследований, характерных для диагностирования</w:t>
      </w:r>
      <w:r w:rsidR="00FA2D4E" w:rsidRPr="00673090">
        <w:t xml:space="preserve"> данного заболевания или состояния.</w:t>
      </w:r>
    </w:p>
    <w:p w14:paraId="10476F3B" w14:textId="77777777" w:rsidR="00F46428" w:rsidRPr="00673090" w:rsidRDefault="004702B9" w:rsidP="00525574">
      <w:pPr>
        <w:keepLines/>
        <w:suppressLineNumbers/>
        <w:suppressAutoHyphens/>
        <w:spacing w:after="0" w:line="240" w:lineRule="auto"/>
        <w:jc w:val="both"/>
      </w:pPr>
      <w:r w:rsidRPr="00673090">
        <w:t>Настоящее определение применяется при страховании по страховому риску, указанному в п. 3.2.</w:t>
      </w:r>
      <w:r w:rsidR="000C2586" w:rsidRPr="00673090">
        <w:t>4</w:t>
      </w:r>
      <w:r w:rsidR="009169AB" w:rsidRPr="00673090">
        <w:t>2</w:t>
      </w:r>
      <w:r w:rsidR="000C2586" w:rsidRPr="00673090">
        <w:t xml:space="preserve"> </w:t>
      </w:r>
      <w:r w:rsidRPr="00673090">
        <w:t>Правил страхования.</w:t>
      </w:r>
    </w:p>
    <w:p w14:paraId="1F82E33B" w14:textId="052DF9BA" w:rsidR="00EC6CA0" w:rsidRPr="00673090" w:rsidRDefault="00C811CE" w:rsidP="00525574">
      <w:pPr>
        <w:keepLines/>
        <w:suppressLineNumbers/>
        <w:suppressAutoHyphens/>
        <w:spacing w:after="0" w:line="240" w:lineRule="auto"/>
        <w:ind w:firstLine="709"/>
        <w:jc w:val="both"/>
      </w:pPr>
      <w:r w:rsidRPr="00673090">
        <w:t>1.4.</w:t>
      </w:r>
      <w:r w:rsidR="00D94828">
        <w:t>20</w:t>
      </w:r>
      <w:r w:rsidR="00EC6CA0" w:rsidRPr="00673090">
        <w:rPr>
          <w:b/>
        </w:rPr>
        <w:t>. Перелом</w:t>
      </w:r>
      <w:r w:rsidR="00EC6CA0" w:rsidRPr="00673090">
        <w:t xml:space="preserve"> – полное или частичное нарушение </w:t>
      </w:r>
      <w:r w:rsidR="00C315EE" w:rsidRPr="00673090">
        <w:t xml:space="preserve">анатомической </w:t>
      </w:r>
      <w:r w:rsidR="00EC6CA0" w:rsidRPr="00673090">
        <w:t xml:space="preserve">целостности костей или </w:t>
      </w:r>
      <w:r w:rsidR="00C315EE" w:rsidRPr="00673090">
        <w:t xml:space="preserve">хрящевых тканей </w:t>
      </w:r>
      <w:r w:rsidR="00EC6CA0" w:rsidRPr="00673090">
        <w:t xml:space="preserve">организма </w:t>
      </w:r>
      <w:r w:rsidR="00E06FC7" w:rsidRPr="00673090">
        <w:t xml:space="preserve">Застрахованного лица, </w:t>
      </w:r>
      <w:r w:rsidR="00E06FC7" w:rsidRPr="00673090">
        <w:rPr>
          <w:rFonts w:cs="Arial"/>
          <w:sz w:val="21"/>
          <w:szCs w:val="21"/>
        </w:rPr>
        <w:t>к</w:t>
      </w:r>
      <w:r w:rsidR="00E06FC7" w:rsidRPr="00673090">
        <w:rPr>
          <w:rStyle w:val="Arial91"/>
          <w:rFonts w:asciiTheme="minorHAnsi" w:eastAsia="Arial Unicode MS" w:hAnsiTheme="minorHAnsi" w:cs="Times New Roman"/>
          <w:sz w:val="22"/>
        </w:rPr>
        <w:t>оторое предусмотрено в «Т</w:t>
      </w:r>
      <w:r w:rsidR="00E06FC7" w:rsidRPr="00673090">
        <w:t xml:space="preserve">аблице </w:t>
      </w:r>
      <w:r w:rsidR="00AF5FF6" w:rsidRPr="00673090">
        <w:t>страховых выплат при переломах»</w:t>
      </w:r>
      <w:r w:rsidR="00E06FC7" w:rsidRPr="00673090">
        <w:t xml:space="preserve"> </w:t>
      </w:r>
      <w:r w:rsidR="00E06FC7" w:rsidRPr="00673090">
        <w:rPr>
          <w:i/>
        </w:rPr>
        <w:t xml:space="preserve">(Приложение № </w:t>
      </w:r>
      <w:r w:rsidR="00AF5FF6" w:rsidRPr="00673090">
        <w:rPr>
          <w:i/>
        </w:rPr>
        <w:t>3</w:t>
      </w:r>
      <w:r w:rsidR="00E06FC7" w:rsidRPr="00673090">
        <w:rPr>
          <w:i/>
        </w:rPr>
        <w:t xml:space="preserve"> к настоящим Правилам страхования), </w:t>
      </w:r>
      <w:r w:rsidR="00E06FC7" w:rsidRPr="00673090">
        <w:t xml:space="preserve">и указано в договоре страхования (в </w:t>
      </w:r>
      <w:proofErr w:type="spellStart"/>
      <w:r w:rsidR="00E06FC7" w:rsidRPr="00673090">
        <w:t>т.ч</w:t>
      </w:r>
      <w:proofErr w:type="spellEnd"/>
      <w:r w:rsidR="00E06FC7" w:rsidRPr="00673090">
        <w:t>. приложениях к договору страхования).</w:t>
      </w:r>
    </w:p>
    <w:p w14:paraId="7B541C22" w14:textId="5FDA6919" w:rsidR="00BC1C8A" w:rsidRPr="00673090" w:rsidRDefault="00C811CE" w:rsidP="00525574">
      <w:pPr>
        <w:keepLines/>
        <w:suppressLineNumbers/>
        <w:suppressAutoHyphens/>
        <w:spacing w:after="0" w:line="240" w:lineRule="auto"/>
        <w:ind w:firstLine="709"/>
        <w:jc w:val="both"/>
        <w:rPr>
          <w:rStyle w:val="a4"/>
          <w:sz w:val="22"/>
          <w:szCs w:val="22"/>
        </w:rPr>
      </w:pPr>
      <w:r w:rsidRPr="00673090">
        <w:t>1.4.</w:t>
      </w:r>
      <w:r w:rsidR="00AF5FF6" w:rsidRPr="00673090">
        <w:t>2</w:t>
      </w:r>
      <w:r w:rsidR="00D94828">
        <w:t>1</w:t>
      </w:r>
      <w:r w:rsidR="00D924D6" w:rsidRPr="00673090">
        <w:t xml:space="preserve">. </w:t>
      </w:r>
      <w:r w:rsidR="00D924D6" w:rsidRPr="00673090">
        <w:rPr>
          <w:b/>
        </w:rPr>
        <w:t>Период выживания</w:t>
      </w:r>
      <w:r w:rsidR="00D924D6" w:rsidRPr="00673090">
        <w:t xml:space="preserve"> - устанавливаемый при осуществлении страхования по страховому риску, указанному в п. </w:t>
      </w:r>
      <w:r w:rsidR="0023400C" w:rsidRPr="00673090">
        <w:t>3.2.</w:t>
      </w:r>
      <w:r w:rsidR="00A42DE6" w:rsidRPr="00673090">
        <w:t>4</w:t>
      </w:r>
      <w:r w:rsidR="009169AB" w:rsidRPr="00673090">
        <w:t>2</w:t>
      </w:r>
      <w:r w:rsidR="00A42DE6" w:rsidRPr="00673090">
        <w:t xml:space="preserve"> </w:t>
      </w:r>
      <w:r w:rsidR="00D924D6" w:rsidRPr="00673090">
        <w:t>настоящих Пра</w:t>
      </w:r>
      <w:r w:rsidR="001F17CD" w:rsidRPr="00673090">
        <w:t>вил страхования, период времени равный 30 (тридцати) дням (</w:t>
      </w:r>
      <w:r w:rsidR="001F17CD" w:rsidRPr="00673090">
        <w:rPr>
          <w:rStyle w:val="Arial91"/>
          <w:rFonts w:asciiTheme="minorHAnsi" w:eastAsia="Arial Unicode MS" w:hAnsiTheme="minorHAnsi" w:cs="Times New Roman"/>
          <w:sz w:val="22"/>
        </w:rPr>
        <w:t xml:space="preserve">если иной период времени не установлен в договоре страхования) </w:t>
      </w:r>
      <w:r w:rsidR="006B68FF" w:rsidRPr="00673090">
        <w:rPr>
          <w:rStyle w:val="Arial91"/>
          <w:rFonts w:asciiTheme="minorHAnsi" w:eastAsia="Arial Unicode MS" w:hAnsiTheme="minorHAnsi" w:cs="Times New Roman"/>
          <w:sz w:val="22"/>
        </w:rPr>
        <w:t xml:space="preserve">с даты </w:t>
      </w:r>
      <w:r w:rsidR="0043510B" w:rsidRPr="00673090">
        <w:rPr>
          <w:rStyle w:val="Arial91"/>
          <w:rFonts w:asciiTheme="minorHAnsi" w:eastAsia="Arial Unicode MS" w:hAnsiTheme="minorHAnsi" w:cs="Times New Roman"/>
          <w:sz w:val="22"/>
        </w:rPr>
        <w:t xml:space="preserve">диагностирования Застрахованному лицу </w:t>
      </w:r>
      <w:r w:rsidR="00D924D6" w:rsidRPr="00673090">
        <w:rPr>
          <w:rStyle w:val="Arial91"/>
          <w:rFonts w:asciiTheme="minorHAnsi" w:eastAsia="Arial Unicode MS" w:hAnsiTheme="minorHAnsi" w:cs="Times New Roman"/>
          <w:sz w:val="22"/>
        </w:rPr>
        <w:t xml:space="preserve">особо опасного </w:t>
      </w:r>
      <w:r w:rsidR="00836034" w:rsidRPr="00673090">
        <w:rPr>
          <w:rStyle w:val="Arial91"/>
          <w:rFonts w:asciiTheme="minorHAnsi" w:eastAsia="Arial Unicode MS" w:hAnsiTheme="minorHAnsi" w:cs="Times New Roman"/>
          <w:sz w:val="22"/>
        </w:rPr>
        <w:t>заболевания</w:t>
      </w:r>
      <w:r w:rsidR="00836034" w:rsidRPr="00673090">
        <w:rPr>
          <w:rStyle w:val="a4"/>
          <w:sz w:val="22"/>
          <w:szCs w:val="22"/>
        </w:rPr>
        <w:t>.</w:t>
      </w:r>
    </w:p>
    <w:p w14:paraId="64C82C0D" w14:textId="4906F4F6" w:rsidR="00634C29" w:rsidRPr="00673090" w:rsidRDefault="004C3D32" w:rsidP="00525574">
      <w:pPr>
        <w:keepLines/>
        <w:suppressLineNumbers/>
        <w:shd w:val="clear" w:color="auto" w:fill="FFFFFF" w:themeFill="background1"/>
        <w:suppressAutoHyphens/>
        <w:spacing w:after="0" w:line="240" w:lineRule="auto"/>
        <w:ind w:firstLine="709"/>
        <w:jc w:val="both"/>
      </w:pPr>
      <w:r w:rsidRPr="00673090">
        <w:t>1.</w:t>
      </w:r>
      <w:r w:rsidR="00C811CE" w:rsidRPr="00673090">
        <w:t>4.2</w:t>
      </w:r>
      <w:r w:rsidR="00D94828">
        <w:t>2</w:t>
      </w:r>
      <w:r w:rsidRPr="00673090">
        <w:t>.</w:t>
      </w:r>
      <w:r w:rsidRPr="00673090">
        <w:rPr>
          <w:b/>
        </w:rPr>
        <w:t xml:space="preserve"> </w:t>
      </w:r>
      <w:r w:rsidR="000F0CDD" w:rsidRPr="00673090">
        <w:rPr>
          <w:b/>
        </w:rPr>
        <w:t>Период ожидания</w:t>
      </w:r>
      <w:r w:rsidR="000F0CDD" w:rsidRPr="00673090">
        <w:t xml:space="preserve"> </w:t>
      </w:r>
      <w:r w:rsidR="007E7896" w:rsidRPr="00673090">
        <w:t>–</w:t>
      </w:r>
      <w:r w:rsidR="000F0CDD" w:rsidRPr="00673090">
        <w:t xml:space="preserve"> </w:t>
      </w:r>
      <w:r w:rsidR="007E7896" w:rsidRPr="00673090">
        <w:t>устан</w:t>
      </w:r>
      <w:r w:rsidR="00162BA8">
        <w:t>а</w:t>
      </w:r>
      <w:r w:rsidR="007E7896" w:rsidRPr="00673090">
        <w:t>вл</w:t>
      </w:r>
      <w:r w:rsidR="002B09F2">
        <w:t>иваемый</w:t>
      </w:r>
      <w:r w:rsidR="007E7896" w:rsidRPr="00673090">
        <w:t xml:space="preserve"> </w:t>
      </w:r>
      <w:r w:rsidR="00634C29" w:rsidRPr="00673090">
        <w:t>при осуществлении страхования по страховым рискам, из числа указанных в п. 3.2.</w:t>
      </w:r>
      <w:r w:rsidR="00A42DE6" w:rsidRPr="00673090">
        <w:t>4</w:t>
      </w:r>
      <w:r w:rsidR="009169AB" w:rsidRPr="00673090">
        <w:t>2</w:t>
      </w:r>
      <w:r w:rsidR="00634C29" w:rsidRPr="00673090">
        <w:t>, п. 3.2.</w:t>
      </w:r>
      <w:r w:rsidR="00A42DE6" w:rsidRPr="00673090">
        <w:t>4</w:t>
      </w:r>
      <w:r w:rsidR="009169AB" w:rsidRPr="00673090">
        <w:t>3</w:t>
      </w:r>
      <w:r w:rsidR="00634C29" w:rsidRPr="00673090">
        <w:t xml:space="preserve"> настоящих Правил страхования, </w:t>
      </w:r>
      <w:r w:rsidR="000F0CDD" w:rsidRPr="00673090">
        <w:t xml:space="preserve">период времени, </w:t>
      </w:r>
      <w:r w:rsidR="007E7896" w:rsidRPr="00673090">
        <w:t xml:space="preserve">исчисляемый </w:t>
      </w:r>
      <w:r w:rsidR="000F0CDD" w:rsidRPr="00673090">
        <w:t xml:space="preserve">с </w:t>
      </w:r>
      <w:r w:rsidR="003679A4" w:rsidRPr="00673090">
        <w:t xml:space="preserve">даты вступления договора </w:t>
      </w:r>
      <w:r w:rsidR="000F0CDD" w:rsidRPr="00673090">
        <w:t xml:space="preserve">страхования </w:t>
      </w:r>
      <w:r w:rsidR="003679A4" w:rsidRPr="00673090">
        <w:t xml:space="preserve">в силу </w:t>
      </w:r>
      <w:r w:rsidR="000F0CDD" w:rsidRPr="00673090">
        <w:t xml:space="preserve">или </w:t>
      </w:r>
      <w:r w:rsidR="007E7896" w:rsidRPr="00673090">
        <w:t xml:space="preserve">с </w:t>
      </w:r>
      <w:r w:rsidR="000F0CDD" w:rsidRPr="00673090">
        <w:t>другой даты</w:t>
      </w:r>
      <w:r w:rsidR="005A2ED3" w:rsidRPr="00673090">
        <w:t xml:space="preserve">, </w:t>
      </w:r>
      <w:r w:rsidRPr="00673090">
        <w:t>указанной</w:t>
      </w:r>
      <w:r w:rsidR="005A410C" w:rsidRPr="00673090">
        <w:t xml:space="preserve"> в договоре страхования</w:t>
      </w:r>
      <w:r w:rsidR="00634C29" w:rsidRPr="00673090">
        <w:t>. Событие, произошедшее в течение такого периода времени, не является страх</w:t>
      </w:r>
      <w:r w:rsidR="00C85B7B" w:rsidRPr="00673090">
        <w:t>овым случаем (согласно разделу 4</w:t>
      </w:r>
      <w:r w:rsidR="00634C29" w:rsidRPr="00673090">
        <w:t xml:space="preserve"> Правил страхования).</w:t>
      </w:r>
    </w:p>
    <w:p w14:paraId="6E4ED78B" w14:textId="4B176181" w:rsidR="007E7896" w:rsidRPr="00673090" w:rsidRDefault="00D94828" w:rsidP="00525574">
      <w:pPr>
        <w:keepLines/>
        <w:suppressLineNumbers/>
        <w:shd w:val="clear" w:color="auto" w:fill="FFFFFF" w:themeFill="background1"/>
        <w:suppressAutoHyphens/>
        <w:spacing w:after="0" w:line="240" w:lineRule="auto"/>
        <w:ind w:firstLine="709"/>
        <w:jc w:val="both"/>
      </w:pPr>
      <w:r>
        <w:t xml:space="preserve">1.4.22.1. </w:t>
      </w:r>
      <w:r w:rsidR="005A410C" w:rsidRPr="00673090">
        <w:t>Если иное не предусмотрено договором страхования период ожидания по страховому риску указанному, в п. 3.2.</w:t>
      </w:r>
      <w:r w:rsidR="006C2F66" w:rsidRPr="00673090">
        <w:t>4</w:t>
      </w:r>
      <w:r w:rsidR="009169AB" w:rsidRPr="00673090">
        <w:t>2</w:t>
      </w:r>
      <w:r w:rsidR="006C2F66" w:rsidRPr="00673090">
        <w:t xml:space="preserve"> </w:t>
      </w:r>
      <w:r w:rsidR="005A410C" w:rsidRPr="00673090">
        <w:t>настоящих Правил страхования, составляет 90 (девяносто дней) с даты вступления договора страхования в силу.</w:t>
      </w:r>
    </w:p>
    <w:p w14:paraId="61AFF41E" w14:textId="491590AC" w:rsidR="005A410C" w:rsidRDefault="00D94828" w:rsidP="00525574">
      <w:pPr>
        <w:keepLines/>
        <w:suppressLineNumbers/>
        <w:shd w:val="clear" w:color="auto" w:fill="FFFFFF" w:themeFill="background1"/>
        <w:suppressAutoHyphens/>
        <w:spacing w:after="0" w:line="240" w:lineRule="auto"/>
        <w:ind w:firstLine="709"/>
        <w:jc w:val="both"/>
      </w:pPr>
      <w:r>
        <w:t xml:space="preserve">1.4.22.2. </w:t>
      </w:r>
      <w:r w:rsidR="00634C29" w:rsidRPr="00673090">
        <w:t>При осуществлении страхования по страховому риску, указанному в п. 3.2</w:t>
      </w:r>
      <w:r w:rsidR="00C811CE" w:rsidRPr="00673090">
        <w:t>.</w:t>
      </w:r>
      <w:r w:rsidR="006C2F66" w:rsidRPr="00673090">
        <w:t>4</w:t>
      </w:r>
      <w:r w:rsidR="009169AB" w:rsidRPr="00673090">
        <w:t>3</w:t>
      </w:r>
      <w:r w:rsidR="006C2F66" w:rsidRPr="00673090">
        <w:t xml:space="preserve"> </w:t>
      </w:r>
      <w:r w:rsidR="00634C29" w:rsidRPr="00673090">
        <w:t>Правил страхования, п</w:t>
      </w:r>
      <w:r w:rsidR="005A410C" w:rsidRPr="00673090">
        <w:t xml:space="preserve">ериод ожидания указывается </w:t>
      </w:r>
      <w:r w:rsidR="00634C29" w:rsidRPr="00673090">
        <w:t>в д</w:t>
      </w:r>
      <w:r w:rsidR="005A410C" w:rsidRPr="00673090">
        <w:t xml:space="preserve">оговоре страхования (в </w:t>
      </w:r>
      <w:proofErr w:type="spellStart"/>
      <w:r w:rsidR="005A410C" w:rsidRPr="00673090">
        <w:t>т.ч</w:t>
      </w:r>
      <w:proofErr w:type="spellEnd"/>
      <w:r w:rsidR="005A410C" w:rsidRPr="00673090">
        <w:t xml:space="preserve">. в Программе ДМС, указанной в </w:t>
      </w:r>
      <w:r w:rsidR="00634C29" w:rsidRPr="00673090">
        <w:t>д</w:t>
      </w:r>
      <w:r w:rsidR="005A410C" w:rsidRPr="00673090">
        <w:t>оговоре страхования) и может устанавливаться, как для всех так и для отдельных заболеваний</w:t>
      </w:r>
      <w:r w:rsidR="00634C29" w:rsidRPr="00673090">
        <w:t xml:space="preserve"> (состояний), е</w:t>
      </w:r>
      <w:r w:rsidR="005A410C" w:rsidRPr="00673090">
        <w:t xml:space="preserve">сли период ожидания </w:t>
      </w:r>
      <w:r w:rsidR="00634C29" w:rsidRPr="00673090">
        <w:t>в д</w:t>
      </w:r>
      <w:r w:rsidR="005A410C" w:rsidRPr="00673090">
        <w:t xml:space="preserve">оговоре страхования (в </w:t>
      </w:r>
      <w:proofErr w:type="spellStart"/>
      <w:r w:rsidR="005A410C" w:rsidRPr="00673090">
        <w:t>т</w:t>
      </w:r>
      <w:r w:rsidR="00634C29" w:rsidRPr="00673090">
        <w:t>.ч</w:t>
      </w:r>
      <w:proofErr w:type="spellEnd"/>
      <w:r w:rsidR="00634C29" w:rsidRPr="00673090">
        <w:t>. Программе ДМС, указанной в д</w:t>
      </w:r>
      <w:r w:rsidR="005A410C" w:rsidRPr="00673090">
        <w:t xml:space="preserve">оговоре страхования) не </w:t>
      </w:r>
      <w:r w:rsidR="00AF5FF6" w:rsidRPr="00673090">
        <w:t>предусмотрен</w:t>
      </w:r>
      <w:r w:rsidR="00634C29" w:rsidRPr="00673090">
        <w:t>, то период ожидания по такому д</w:t>
      </w:r>
      <w:r w:rsidR="005A410C" w:rsidRPr="00673090">
        <w:t xml:space="preserve">оговору страхования по страховому риску, указанному в </w:t>
      </w:r>
      <w:r w:rsidR="00634C29" w:rsidRPr="00673090">
        <w:t>п. 3.2.</w:t>
      </w:r>
      <w:r w:rsidR="006C2F66" w:rsidRPr="00673090">
        <w:t>4</w:t>
      </w:r>
      <w:r w:rsidR="009169AB" w:rsidRPr="00673090">
        <w:t>3</w:t>
      </w:r>
      <w:r w:rsidR="006C2F66" w:rsidRPr="00673090">
        <w:t xml:space="preserve"> </w:t>
      </w:r>
      <w:r w:rsidR="005A410C" w:rsidRPr="00673090">
        <w:t>настоящих Правил</w:t>
      </w:r>
      <w:r w:rsidR="00634C29" w:rsidRPr="00673090">
        <w:t xml:space="preserve"> страхования</w:t>
      </w:r>
      <w:r w:rsidR="005A410C" w:rsidRPr="00673090">
        <w:t>, не установлен.</w:t>
      </w:r>
    </w:p>
    <w:p w14:paraId="24B133A4" w14:textId="6FC0C199" w:rsidR="00D94828" w:rsidRPr="00721C86" w:rsidRDefault="00D94828" w:rsidP="00525574">
      <w:pPr>
        <w:spacing w:after="0" w:line="240" w:lineRule="auto"/>
        <w:ind w:firstLine="709"/>
        <w:jc w:val="both"/>
      </w:pPr>
      <w:r>
        <w:t>1.4.23</w:t>
      </w:r>
      <w:r w:rsidRPr="00721C86">
        <w:t>.</w:t>
      </w:r>
      <w:r w:rsidRPr="00721C86">
        <w:rPr>
          <w:b/>
        </w:rPr>
        <w:t xml:space="preserve"> Платежное поручение</w:t>
      </w:r>
      <w:r w:rsidRPr="00721C86">
        <w:t xml:space="preserve"> – документ, сформированный кредитной организацией, осуществившей перевод денежных средств, по факту оплаты страховой премии (страхового взноса), который остается у нее на хранении. Платежное поручение заполняется по правилам, установленным кредитной организацией в соответствии с действующим законодательством Российской Федерации.</w:t>
      </w:r>
    </w:p>
    <w:p w14:paraId="59C92454" w14:textId="762AB450" w:rsidR="00CA5272" w:rsidRPr="00673090" w:rsidRDefault="00CA5272" w:rsidP="00525574">
      <w:pPr>
        <w:tabs>
          <w:tab w:val="num" w:pos="-142"/>
          <w:tab w:val="left" w:pos="0"/>
        </w:tabs>
        <w:spacing w:after="0" w:line="240" w:lineRule="auto"/>
        <w:ind w:firstLine="709"/>
        <w:jc w:val="both"/>
      </w:pPr>
      <w:r>
        <w:t>1.4.2</w:t>
      </w:r>
      <w:r w:rsidR="00D94828">
        <w:t>4.</w:t>
      </w:r>
      <w:r w:rsidR="00CF3022">
        <w:t xml:space="preserve"> </w:t>
      </w:r>
      <w:r w:rsidR="00CF3022" w:rsidRPr="00792AE9">
        <w:rPr>
          <w:b/>
        </w:rPr>
        <w:t>Полисный год</w:t>
      </w:r>
      <w:r w:rsidR="00CF3022">
        <w:t xml:space="preserve"> - </w:t>
      </w:r>
      <w:r w:rsidR="001C6E61">
        <w:t>полный год действия д</w:t>
      </w:r>
      <w:r w:rsidR="00792AE9" w:rsidRPr="00EA401D">
        <w:t>оговора страхования. При этом первым днем первого полисного</w:t>
      </w:r>
      <w:r w:rsidR="00792AE9">
        <w:t xml:space="preserve"> года является дата вступления д</w:t>
      </w:r>
      <w:r w:rsidR="00792AE9" w:rsidRPr="00EA401D">
        <w:t>оговора страхования в силу</w:t>
      </w:r>
      <w:r w:rsidR="00C70BEC">
        <w:t>, если иное не предусмотрено договором страхования</w:t>
      </w:r>
      <w:r w:rsidR="00792AE9" w:rsidRPr="00EA401D">
        <w:t>.</w:t>
      </w:r>
    </w:p>
    <w:p w14:paraId="36351038" w14:textId="2AF053DD" w:rsidR="00F904C9" w:rsidRPr="00673090" w:rsidRDefault="00C811CE" w:rsidP="00525574">
      <w:pPr>
        <w:keepLines/>
        <w:suppressLineNumbers/>
        <w:suppressAutoHyphens/>
        <w:spacing w:after="0" w:line="240" w:lineRule="auto"/>
        <w:ind w:firstLine="709"/>
        <w:jc w:val="both"/>
      </w:pPr>
      <w:r w:rsidRPr="00673090">
        <w:lastRenderedPageBreak/>
        <w:t>1.4.2</w:t>
      </w:r>
      <w:r w:rsidR="00D94828">
        <w:t>5</w:t>
      </w:r>
      <w:r w:rsidR="002C4989" w:rsidRPr="00673090">
        <w:t>.</w:t>
      </w:r>
      <w:r w:rsidR="002C4989" w:rsidRPr="00673090">
        <w:rPr>
          <w:b/>
        </w:rPr>
        <w:t xml:space="preserve"> </w:t>
      </w:r>
      <w:r w:rsidR="00F904C9" w:rsidRPr="00673090">
        <w:rPr>
          <w:b/>
        </w:rPr>
        <w:t>Программа добровольного медицинского страхования</w:t>
      </w:r>
      <w:r w:rsidR="00F904C9" w:rsidRPr="00673090">
        <w:t xml:space="preserve"> </w:t>
      </w:r>
      <w:r w:rsidR="009D5B08" w:rsidRPr="00673090">
        <w:rPr>
          <w:b/>
        </w:rPr>
        <w:t>(Программа ДМС)</w:t>
      </w:r>
      <w:r w:rsidR="009D5B08" w:rsidRPr="00673090">
        <w:t xml:space="preserve"> </w:t>
      </w:r>
      <w:r w:rsidR="00F904C9" w:rsidRPr="00673090">
        <w:t>– документ, являющейся неотъемлемой частью договора страхования</w:t>
      </w:r>
      <w:r w:rsidR="00DA3DF6" w:rsidRPr="00673090">
        <w:t xml:space="preserve"> (при страховании п</w:t>
      </w:r>
      <w:r w:rsidR="000E5BB1" w:rsidRPr="00673090">
        <w:t xml:space="preserve">о рискам из числа, указанных в </w:t>
      </w:r>
      <w:proofErr w:type="spellStart"/>
      <w:r w:rsidR="00DA3DF6" w:rsidRPr="00673090">
        <w:t>п.п</w:t>
      </w:r>
      <w:proofErr w:type="spellEnd"/>
      <w:r w:rsidR="00DA3DF6" w:rsidRPr="00673090">
        <w:t>. 3.2.</w:t>
      </w:r>
      <w:r w:rsidR="00554431" w:rsidRPr="00673090">
        <w:t>4</w:t>
      </w:r>
      <w:r w:rsidR="009169AB" w:rsidRPr="00673090">
        <w:t>3</w:t>
      </w:r>
      <w:r w:rsidR="00DA3DF6" w:rsidRPr="00673090">
        <w:t>, 3.2.</w:t>
      </w:r>
      <w:r w:rsidR="00554431" w:rsidRPr="00673090">
        <w:t>4</w:t>
      </w:r>
      <w:r w:rsidR="009169AB" w:rsidRPr="00673090">
        <w:t>4</w:t>
      </w:r>
      <w:r w:rsidR="00E5127E" w:rsidRPr="00673090">
        <w:t>, 3.2.</w:t>
      </w:r>
      <w:r w:rsidR="00554431" w:rsidRPr="00673090">
        <w:t>4</w:t>
      </w:r>
      <w:r w:rsidR="009169AB" w:rsidRPr="00673090">
        <w:t>5</w:t>
      </w:r>
      <w:r w:rsidR="00E5127E" w:rsidRPr="00673090">
        <w:t>, 3.2.</w:t>
      </w:r>
      <w:r w:rsidR="00554431" w:rsidRPr="00673090">
        <w:t>4</w:t>
      </w:r>
      <w:r w:rsidR="009169AB" w:rsidRPr="00673090">
        <w:t>6</w:t>
      </w:r>
      <w:r w:rsidR="00DA3DF6" w:rsidRPr="00673090">
        <w:t xml:space="preserve"> Правил страхования)</w:t>
      </w:r>
      <w:r w:rsidR="00F904C9" w:rsidRPr="00673090">
        <w:t xml:space="preserve">, в котором определен объем (перечень (виды)) медицинских и иных услуг, </w:t>
      </w:r>
      <w:r w:rsidR="00AA46D2" w:rsidRPr="00673090">
        <w:t>оказание которых Страховщик организует и оплачивает по д</w:t>
      </w:r>
      <w:r w:rsidR="00C85B7B" w:rsidRPr="00673090">
        <w:t>оговору страхования,</w:t>
      </w:r>
      <w:r w:rsidR="00476BE2">
        <w:t xml:space="preserve"> </w:t>
      </w:r>
      <w:r w:rsidR="00476BE2" w:rsidRPr="008B1E3F">
        <w:t xml:space="preserve">а </w:t>
      </w:r>
      <w:r w:rsidR="00476BE2">
        <w:t>та</w:t>
      </w:r>
      <w:r w:rsidR="00476BE2" w:rsidRPr="00E84718">
        <w:t>кже иные положения, в том числе, положения (условия), предусмотренные настоящими Правилами страхования и (или) договором страхования</w:t>
      </w:r>
      <w:r w:rsidR="00476BE2">
        <w:t>, положен</w:t>
      </w:r>
      <w:r w:rsidR="00476BE2" w:rsidRPr="00E84718">
        <w:t>ия о порядке оказания медицинских и иных услуг</w:t>
      </w:r>
      <w:r w:rsidR="00F904C9" w:rsidRPr="00673090">
        <w:t>.</w:t>
      </w:r>
    </w:p>
    <w:p w14:paraId="2CBC0EB5" w14:textId="5E78C133" w:rsidR="00B53230" w:rsidRPr="00673090" w:rsidRDefault="00AA46D2" w:rsidP="00E81E64">
      <w:pPr>
        <w:keepLines/>
        <w:suppressLineNumbers/>
        <w:suppressAutoHyphens/>
        <w:autoSpaceDE w:val="0"/>
        <w:autoSpaceDN w:val="0"/>
        <w:adjustRightInd w:val="0"/>
        <w:spacing w:after="0" w:line="240" w:lineRule="auto"/>
        <w:ind w:firstLine="709"/>
        <w:jc w:val="both"/>
        <w:rPr>
          <w:rFonts w:eastAsia="HiddenHorzOCR" w:cs="HiddenHorzOCR"/>
        </w:rPr>
      </w:pPr>
      <w:r w:rsidRPr="00673090">
        <w:rPr>
          <w:rFonts w:eastAsia="HiddenHorzOCR" w:cs="HiddenHorzOCR"/>
        </w:rPr>
        <w:t>1.4.2</w:t>
      </w:r>
      <w:r w:rsidR="00D94828">
        <w:rPr>
          <w:rFonts w:eastAsia="HiddenHorzOCR" w:cs="HiddenHorzOCR"/>
        </w:rPr>
        <w:t>5</w:t>
      </w:r>
      <w:r w:rsidR="00D76151" w:rsidRPr="00673090">
        <w:rPr>
          <w:rFonts w:eastAsia="HiddenHorzOCR" w:cs="HiddenHorzOCR"/>
        </w:rPr>
        <w:t>.</w:t>
      </w:r>
      <w:r w:rsidRPr="00673090">
        <w:rPr>
          <w:rFonts w:eastAsia="HiddenHorzOCR" w:cs="HiddenHorzOCR"/>
        </w:rPr>
        <w:t xml:space="preserve">1. </w:t>
      </w:r>
      <w:r w:rsidR="00B53230" w:rsidRPr="00673090">
        <w:rPr>
          <w:rFonts w:eastAsia="HiddenHorzOCR" w:cs="HiddenHorzOCR"/>
        </w:rPr>
        <w:t xml:space="preserve">По </w:t>
      </w:r>
      <w:r w:rsidRPr="00673090">
        <w:rPr>
          <w:rFonts w:eastAsia="HiddenHorzOCR" w:cs="HiddenHorzOCR"/>
        </w:rPr>
        <w:t>настоящим Правилам страхования д</w:t>
      </w:r>
      <w:r w:rsidR="00B53230" w:rsidRPr="00673090">
        <w:rPr>
          <w:rFonts w:eastAsia="HiddenHorzOCR" w:cs="HiddenHorzOCR"/>
        </w:rPr>
        <w:t xml:space="preserve">оговор страхования </w:t>
      </w:r>
      <w:r w:rsidRPr="00673090">
        <w:rPr>
          <w:rFonts w:eastAsia="HiddenHorzOCR" w:cs="HiddenHorzOCR"/>
        </w:rPr>
        <w:t>по страховому риску, указанному в п. 3.2.</w:t>
      </w:r>
      <w:r w:rsidR="00816460" w:rsidRPr="00673090">
        <w:rPr>
          <w:rFonts w:eastAsia="HiddenHorzOCR" w:cs="HiddenHorzOCR"/>
        </w:rPr>
        <w:t>4</w:t>
      </w:r>
      <w:r w:rsidR="009169AB" w:rsidRPr="00673090">
        <w:rPr>
          <w:rFonts w:eastAsia="HiddenHorzOCR" w:cs="HiddenHorzOCR"/>
        </w:rPr>
        <w:t>3</w:t>
      </w:r>
      <w:r w:rsidR="00816460" w:rsidRPr="00673090">
        <w:rPr>
          <w:rFonts w:eastAsia="HiddenHorzOCR" w:cs="HiddenHorzOCR"/>
        </w:rPr>
        <w:t xml:space="preserve"> </w:t>
      </w:r>
      <w:r w:rsidRPr="00673090">
        <w:rPr>
          <w:rFonts w:eastAsia="HiddenHorzOCR" w:cs="HiddenHorzOCR"/>
        </w:rPr>
        <w:t>Правил страхования, заключается</w:t>
      </w:r>
      <w:r w:rsidR="00B53230" w:rsidRPr="00673090">
        <w:rPr>
          <w:rFonts w:eastAsia="HiddenHorzOCR" w:cs="HiddenHorzOCR"/>
        </w:rPr>
        <w:t xml:space="preserve"> на условиях Программы добровольного медицинского страхования </w:t>
      </w:r>
      <w:r w:rsidRPr="00673090">
        <w:t>«Лечение особо опасных заболеваний» (далее также - Программа ДМС «Лечение особо опасных заболеваний», Программа страхования «Лечение особо опасных заболеваний»)</w:t>
      </w:r>
      <w:r w:rsidRPr="00673090">
        <w:rPr>
          <w:rFonts w:eastAsia="HiddenHorzOCR" w:cs="HiddenHorzOCR"/>
        </w:rPr>
        <w:t xml:space="preserve"> </w:t>
      </w:r>
      <w:r w:rsidRPr="00673090">
        <w:rPr>
          <w:rFonts w:eastAsia="HiddenHorzOCR" w:cs="HiddenHorzOCR"/>
          <w:i/>
        </w:rPr>
        <w:t>(Приложение № 4</w:t>
      </w:r>
      <w:r w:rsidR="00B53230" w:rsidRPr="00673090">
        <w:rPr>
          <w:rFonts w:eastAsia="HiddenHorzOCR" w:cs="HiddenHorzOCR"/>
          <w:i/>
        </w:rPr>
        <w:t xml:space="preserve"> к настоящим Правилам страхования).</w:t>
      </w:r>
    </w:p>
    <w:p w14:paraId="458D11D7" w14:textId="52CEA5CE" w:rsidR="00AA46D2" w:rsidRPr="00673090" w:rsidRDefault="00D76151" w:rsidP="00E81E64">
      <w:pPr>
        <w:keepLines/>
        <w:suppressLineNumbers/>
        <w:suppressAutoHyphens/>
        <w:autoSpaceDE w:val="0"/>
        <w:autoSpaceDN w:val="0"/>
        <w:adjustRightInd w:val="0"/>
        <w:spacing w:after="0" w:line="240" w:lineRule="auto"/>
        <w:ind w:firstLine="709"/>
        <w:jc w:val="both"/>
        <w:rPr>
          <w:rFonts w:eastAsia="HiddenHorzOCR" w:cs="HiddenHorzOCR"/>
          <w:i/>
        </w:rPr>
      </w:pPr>
      <w:r w:rsidRPr="00673090">
        <w:rPr>
          <w:rFonts w:eastAsia="HiddenHorzOCR" w:cs="HiddenHorzOCR"/>
        </w:rPr>
        <w:t>1.4</w:t>
      </w:r>
      <w:r w:rsidR="00AA46D2" w:rsidRPr="00673090">
        <w:rPr>
          <w:rFonts w:eastAsia="HiddenHorzOCR" w:cs="HiddenHorzOCR"/>
        </w:rPr>
        <w:t>.2</w:t>
      </w:r>
      <w:r w:rsidR="00D94828">
        <w:rPr>
          <w:rFonts w:eastAsia="HiddenHorzOCR" w:cs="HiddenHorzOCR"/>
        </w:rPr>
        <w:t>5</w:t>
      </w:r>
      <w:r w:rsidR="00AA46D2" w:rsidRPr="00673090">
        <w:rPr>
          <w:rFonts w:eastAsia="HiddenHorzOCR" w:cs="HiddenHorzOCR"/>
        </w:rPr>
        <w:t>.</w:t>
      </w:r>
      <w:r w:rsidRPr="00673090">
        <w:rPr>
          <w:rFonts w:eastAsia="HiddenHorzOCR" w:cs="HiddenHorzOCR"/>
        </w:rPr>
        <w:t>2.</w:t>
      </w:r>
      <w:r w:rsidR="00AA46D2" w:rsidRPr="00673090">
        <w:rPr>
          <w:rFonts w:eastAsia="HiddenHorzOCR" w:cs="HiddenHorzOCR"/>
        </w:rPr>
        <w:t xml:space="preserve"> По настоящим Правилам страхования договор страхования по страховому риску, указанному в п. 3.2.</w:t>
      </w:r>
      <w:r w:rsidR="00FD4C8D" w:rsidRPr="00673090">
        <w:rPr>
          <w:rFonts w:eastAsia="HiddenHorzOCR" w:cs="HiddenHorzOCR"/>
        </w:rPr>
        <w:t>4</w:t>
      </w:r>
      <w:r w:rsidR="009169AB" w:rsidRPr="00673090">
        <w:rPr>
          <w:rFonts w:eastAsia="HiddenHorzOCR" w:cs="HiddenHorzOCR"/>
        </w:rPr>
        <w:t>4</w:t>
      </w:r>
      <w:r w:rsidR="00FD4C8D" w:rsidRPr="00673090">
        <w:rPr>
          <w:rFonts w:eastAsia="HiddenHorzOCR" w:cs="HiddenHorzOCR"/>
        </w:rPr>
        <w:t xml:space="preserve"> </w:t>
      </w:r>
      <w:r w:rsidR="00AA46D2" w:rsidRPr="00673090">
        <w:rPr>
          <w:rFonts w:eastAsia="HiddenHorzOCR" w:cs="HiddenHorzOCR"/>
        </w:rPr>
        <w:t>Правил страхования, заключается на условиях Программы добровольного медицинского страхования</w:t>
      </w:r>
      <w:r w:rsidRPr="00673090">
        <w:t xml:space="preserve"> «Второе экспертное медицинское мнение» (далее также – Программа</w:t>
      </w:r>
      <w:r w:rsidR="001C051C" w:rsidRPr="00673090">
        <w:t xml:space="preserve"> ДМС «Второе </w:t>
      </w:r>
      <w:r w:rsidRPr="00673090">
        <w:t xml:space="preserve">экспертное медицинское мнение», Программа «Второе экспертное медицинское мнение») </w:t>
      </w:r>
      <w:r w:rsidRPr="00673090">
        <w:rPr>
          <w:rFonts w:eastAsia="HiddenHorzOCR" w:cs="HiddenHorzOCR"/>
          <w:i/>
        </w:rPr>
        <w:t>(Приложение № 5 к настоящим Правилам страхования).</w:t>
      </w:r>
    </w:p>
    <w:p w14:paraId="4FF24803" w14:textId="27FE7149" w:rsidR="00E5127E" w:rsidRPr="00673090" w:rsidRDefault="00E5127E" w:rsidP="00E81E64">
      <w:pPr>
        <w:keepLines/>
        <w:suppressLineNumbers/>
        <w:suppressAutoHyphens/>
        <w:autoSpaceDE w:val="0"/>
        <w:autoSpaceDN w:val="0"/>
        <w:adjustRightInd w:val="0"/>
        <w:spacing w:after="0" w:line="240" w:lineRule="auto"/>
        <w:ind w:firstLine="709"/>
        <w:jc w:val="both"/>
        <w:rPr>
          <w:rFonts w:eastAsia="HiddenHorzOCR" w:cs="HiddenHorzOCR"/>
        </w:rPr>
      </w:pPr>
      <w:r w:rsidRPr="00673090">
        <w:rPr>
          <w:rFonts w:eastAsia="HiddenHorzOCR" w:cs="HiddenHorzOCR"/>
        </w:rPr>
        <w:t>1.4.2</w:t>
      </w:r>
      <w:r w:rsidR="00D94828">
        <w:rPr>
          <w:rFonts w:eastAsia="HiddenHorzOCR" w:cs="HiddenHorzOCR"/>
        </w:rPr>
        <w:t>5</w:t>
      </w:r>
      <w:r w:rsidRPr="00673090">
        <w:rPr>
          <w:rFonts w:eastAsia="HiddenHorzOCR" w:cs="HiddenHorzOCR"/>
        </w:rPr>
        <w:t>.3. По настоящим Правилам страхования договор страхования по страховому риску, указанному в п. 3.2.</w:t>
      </w:r>
      <w:r w:rsidR="00196EC0" w:rsidRPr="00673090">
        <w:rPr>
          <w:rFonts w:eastAsia="HiddenHorzOCR" w:cs="HiddenHorzOCR"/>
        </w:rPr>
        <w:t>4</w:t>
      </w:r>
      <w:r w:rsidR="00F533C7" w:rsidRPr="00673090">
        <w:rPr>
          <w:rFonts w:eastAsia="HiddenHorzOCR" w:cs="HiddenHorzOCR"/>
        </w:rPr>
        <w:t>5</w:t>
      </w:r>
      <w:r w:rsidRPr="00673090">
        <w:rPr>
          <w:rFonts w:eastAsia="HiddenHorzOCR" w:cs="HiddenHorzOCR"/>
        </w:rPr>
        <w:t xml:space="preserve"> Правил страхования, заключается на условиях Программы добровольного медицинского страхования</w:t>
      </w:r>
      <w:r w:rsidRPr="00673090">
        <w:t xml:space="preserve"> «</w:t>
      </w:r>
      <w:r w:rsidR="001B1EF5" w:rsidRPr="00673090">
        <w:t>Дистанционные медицинские консультации</w:t>
      </w:r>
      <w:r w:rsidRPr="00673090">
        <w:t>» (далее также – Программа ДМС «</w:t>
      </w:r>
      <w:r w:rsidR="001B1EF5" w:rsidRPr="00673090">
        <w:t>Дистанционные медицинские консультации</w:t>
      </w:r>
      <w:r w:rsidRPr="00673090">
        <w:t>», Программа «</w:t>
      </w:r>
      <w:r w:rsidR="001B1EF5" w:rsidRPr="00673090">
        <w:t>Дистанционные медицинские консультации</w:t>
      </w:r>
      <w:r w:rsidRPr="00673090">
        <w:t xml:space="preserve">») </w:t>
      </w:r>
      <w:r w:rsidRPr="00673090">
        <w:rPr>
          <w:rFonts w:eastAsia="HiddenHorzOCR" w:cs="HiddenHorzOCR"/>
          <w:i/>
        </w:rPr>
        <w:t xml:space="preserve">(Приложение № </w:t>
      </w:r>
      <w:r w:rsidR="001B1EF5" w:rsidRPr="00673090">
        <w:rPr>
          <w:rFonts w:eastAsia="HiddenHorzOCR" w:cs="HiddenHorzOCR"/>
          <w:i/>
        </w:rPr>
        <w:t>6</w:t>
      </w:r>
      <w:r w:rsidRPr="00673090">
        <w:rPr>
          <w:rFonts w:eastAsia="HiddenHorzOCR" w:cs="HiddenHorzOCR"/>
          <w:i/>
        </w:rPr>
        <w:t xml:space="preserve"> к настоящим Правилам страхования).</w:t>
      </w:r>
    </w:p>
    <w:p w14:paraId="67276080" w14:textId="0905E093" w:rsidR="005E5347" w:rsidRDefault="001B1EF5" w:rsidP="00E81E64">
      <w:pPr>
        <w:keepLines/>
        <w:suppressLineNumbers/>
        <w:suppressAutoHyphens/>
        <w:autoSpaceDE w:val="0"/>
        <w:autoSpaceDN w:val="0"/>
        <w:adjustRightInd w:val="0"/>
        <w:spacing w:after="0" w:line="240" w:lineRule="auto"/>
        <w:ind w:firstLine="709"/>
        <w:jc w:val="both"/>
        <w:rPr>
          <w:rFonts w:eastAsia="HiddenHorzOCR" w:cs="HiddenHorzOCR"/>
        </w:rPr>
      </w:pPr>
      <w:r w:rsidRPr="00673090">
        <w:rPr>
          <w:rFonts w:eastAsia="HiddenHorzOCR" w:cs="HiddenHorzOCR"/>
        </w:rPr>
        <w:t>1.4.2</w:t>
      </w:r>
      <w:r w:rsidR="00D94828">
        <w:rPr>
          <w:rFonts w:eastAsia="HiddenHorzOCR" w:cs="HiddenHorzOCR"/>
        </w:rPr>
        <w:t>5</w:t>
      </w:r>
      <w:r w:rsidRPr="00673090">
        <w:rPr>
          <w:rFonts w:eastAsia="HiddenHorzOCR" w:cs="HiddenHorzOCR"/>
        </w:rPr>
        <w:t>.4. По настоящим Правилам страхования договор страхования по страховому риску, указанному в п. 3.2.</w:t>
      </w:r>
      <w:r w:rsidR="00196EC0" w:rsidRPr="00673090">
        <w:rPr>
          <w:rFonts w:eastAsia="HiddenHorzOCR" w:cs="HiddenHorzOCR"/>
        </w:rPr>
        <w:t>4</w:t>
      </w:r>
      <w:r w:rsidR="00F533C7" w:rsidRPr="00673090">
        <w:rPr>
          <w:rFonts w:eastAsia="HiddenHorzOCR" w:cs="HiddenHorzOCR"/>
        </w:rPr>
        <w:t>6</w:t>
      </w:r>
      <w:r w:rsidRPr="00673090">
        <w:rPr>
          <w:rFonts w:eastAsia="HiddenHorzOCR" w:cs="HiddenHorzOCR"/>
        </w:rPr>
        <w:t xml:space="preserve"> Правил страхования, заключается на условиях Программы добровольного медицинского страхования</w:t>
      </w:r>
      <w:r w:rsidRPr="00673090">
        <w:t xml:space="preserve"> «</w:t>
      </w:r>
      <w:r w:rsidR="00DE6E04" w:rsidRPr="00673090">
        <w:t>Чек-ап</w:t>
      </w:r>
      <w:r w:rsidRPr="00673090">
        <w:t>» (далее также – Программа ДМС «</w:t>
      </w:r>
      <w:r w:rsidR="00DE6E04" w:rsidRPr="00673090">
        <w:t>Чек-ап</w:t>
      </w:r>
      <w:r w:rsidRPr="00673090">
        <w:t>», Программа «</w:t>
      </w:r>
      <w:r w:rsidR="00DE6E04" w:rsidRPr="00673090">
        <w:t>Чек-ап</w:t>
      </w:r>
      <w:r w:rsidRPr="00673090">
        <w:t xml:space="preserve">») </w:t>
      </w:r>
      <w:r w:rsidRPr="00673090">
        <w:rPr>
          <w:rFonts w:eastAsia="HiddenHorzOCR" w:cs="HiddenHorzOCR"/>
          <w:i/>
        </w:rPr>
        <w:t xml:space="preserve">(Приложение № </w:t>
      </w:r>
      <w:r w:rsidR="00DE6E04" w:rsidRPr="00673090">
        <w:rPr>
          <w:rFonts w:eastAsia="HiddenHorzOCR" w:cs="HiddenHorzOCR"/>
          <w:i/>
        </w:rPr>
        <w:t>7</w:t>
      </w:r>
      <w:r w:rsidRPr="00673090">
        <w:rPr>
          <w:rFonts w:eastAsia="HiddenHorzOCR" w:cs="HiddenHorzOCR"/>
          <w:i/>
        </w:rPr>
        <w:t xml:space="preserve"> к настоящим Правилам страхования).</w:t>
      </w:r>
      <w:r w:rsidR="005E5347">
        <w:rPr>
          <w:rFonts w:eastAsia="HiddenHorzOCR" w:cs="HiddenHorzOCR"/>
        </w:rPr>
        <w:t xml:space="preserve"> </w:t>
      </w:r>
    </w:p>
    <w:p w14:paraId="55B95F0F" w14:textId="326C812A" w:rsidR="00C70BEC" w:rsidRPr="00E81E64" w:rsidRDefault="00C70BEC" w:rsidP="00E81E64">
      <w:pPr>
        <w:tabs>
          <w:tab w:val="left" w:pos="567"/>
        </w:tabs>
        <w:spacing w:after="0" w:line="240" w:lineRule="auto"/>
        <w:ind w:firstLine="709"/>
        <w:jc w:val="both"/>
        <w:rPr>
          <w:rFonts w:eastAsia="Times New Roman" w:cs="Times New Roman"/>
          <w:lang w:eastAsia="ru-RU"/>
        </w:rPr>
      </w:pPr>
      <w:r>
        <w:rPr>
          <w:rFonts w:eastAsia="HiddenHorzOCR" w:cs="HiddenHorzOCR"/>
        </w:rPr>
        <w:t xml:space="preserve">1.4.25.5. </w:t>
      </w:r>
      <w:r w:rsidRPr="00E81E64">
        <w:rPr>
          <w:rFonts w:ascii="Calibri" w:eastAsia="Times New Roman" w:hAnsi="Calibri" w:cs="Times New Roman"/>
          <w:lang w:eastAsia="ru-RU"/>
        </w:rPr>
        <w:t>Программой ДМС, указанной в договоре страхования и являющейся его неотъемлемой частью, могут быт</w:t>
      </w:r>
      <w:r>
        <w:rPr>
          <w:rFonts w:ascii="Calibri" w:eastAsia="Times New Roman" w:hAnsi="Calibri" w:cs="Times New Roman"/>
          <w:lang w:eastAsia="ru-RU"/>
        </w:rPr>
        <w:t>ь предусмотрены дополнительные определения</w:t>
      </w:r>
      <w:r w:rsidRPr="00E81E64">
        <w:rPr>
          <w:rFonts w:ascii="Calibri" w:eastAsia="Times New Roman" w:hAnsi="Calibri" w:cs="Times New Roman"/>
          <w:lang w:eastAsia="ru-RU"/>
        </w:rPr>
        <w:t>, не указанные в настоящем разделе</w:t>
      </w:r>
      <w:r>
        <w:rPr>
          <w:rFonts w:ascii="Calibri" w:eastAsia="Times New Roman" w:hAnsi="Calibri" w:cs="Times New Roman"/>
          <w:lang w:eastAsia="ru-RU"/>
        </w:rPr>
        <w:t xml:space="preserve"> Правил страхования</w:t>
      </w:r>
      <w:r w:rsidRPr="00E81E64">
        <w:rPr>
          <w:rFonts w:ascii="Calibri" w:eastAsia="Times New Roman" w:hAnsi="Calibri" w:cs="Times New Roman"/>
          <w:lang w:eastAsia="ru-RU"/>
        </w:rPr>
        <w:t>, или приведено толкование</w:t>
      </w:r>
      <w:r>
        <w:rPr>
          <w:rFonts w:ascii="Calibri" w:eastAsia="Times New Roman" w:hAnsi="Calibri" w:cs="Times New Roman"/>
          <w:lang w:eastAsia="ru-RU"/>
        </w:rPr>
        <w:t xml:space="preserve"> определений</w:t>
      </w:r>
      <w:r w:rsidRPr="00E81E64">
        <w:rPr>
          <w:rFonts w:ascii="Calibri" w:eastAsia="Times New Roman" w:hAnsi="Calibri" w:cs="Times New Roman"/>
          <w:lang w:eastAsia="ru-RU"/>
        </w:rPr>
        <w:t xml:space="preserve">, отличное от </w:t>
      </w:r>
      <w:r>
        <w:rPr>
          <w:rFonts w:ascii="Calibri" w:eastAsia="Times New Roman" w:hAnsi="Calibri" w:cs="Times New Roman"/>
          <w:lang w:eastAsia="ru-RU"/>
        </w:rPr>
        <w:t>указанного в настоящем разделе Правил страхования</w:t>
      </w:r>
      <w:r w:rsidRPr="00E81E64">
        <w:rPr>
          <w:rFonts w:ascii="Calibri" w:eastAsia="Times New Roman" w:hAnsi="Calibri" w:cs="Times New Roman"/>
          <w:lang w:eastAsia="ru-RU"/>
        </w:rPr>
        <w:t>. В случае расхождений между положениями Правил страхования и Программы ДМС</w:t>
      </w:r>
      <w:r w:rsidR="009503DD">
        <w:rPr>
          <w:rFonts w:ascii="Calibri" w:eastAsia="Times New Roman" w:hAnsi="Calibri" w:cs="Times New Roman"/>
          <w:lang w:eastAsia="ru-RU"/>
        </w:rPr>
        <w:t xml:space="preserve">, </w:t>
      </w:r>
      <w:r w:rsidR="009503DD" w:rsidRPr="00191E54">
        <w:rPr>
          <w:rFonts w:ascii="Calibri" w:eastAsia="Times New Roman" w:hAnsi="Calibri" w:cs="Times New Roman"/>
          <w:lang w:eastAsia="ru-RU"/>
        </w:rPr>
        <w:t>указанной в договоре страхования и являющейся его неотъемлемой частью,</w:t>
      </w:r>
      <w:r w:rsidRPr="00E81E64">
        <w:rPr>
          <w:rFonts w:ascii="Calibri" w:eastAsia="Times New Roman" w:hAnsi="Calibri" w:cs="Times New Roman"/>
          <w:lang w:eastAsia="ru-RU"/>
        </w:rPr>
        <w:t xml:space="preserve"> </w:t>
      </w:r>
      <w:r w:rsidR="009503DD">
        <w:rPr>
          <w:rFonts w:ascii="Calibri" w:eastAsia="Times New Roman" w:hAnsi="Calibri" w:cs="Times New Roman"/>
          <w:lang w:eastAsia="ru-RU"/>
        </w:rPr>
        <w:t xml:space="preserve">положения содержащийся </w:t>
      </w:r>
      <w:r w:rsidR="009503DD" w:rsidRPr="00E81E64">
        <w:rPr>
          <w:rFonts w:ascii="Calibri" w:eastAsia="Times New Roman" w:hAnsi="Calibri" w:cs="Times New Roman"/>
          <w:lang w:eastAsia="ru-RU"/>
        </w:rPr>
        <w:t xml:space="preserve">в такой </w:t>
      </w:r>
      <w:r w:rsidRPr="00E81E64">
        <w:rPr>
          <w:rFonts w:ascii="Calibri" w:eastAsia="Times New Roman" w:hAnsi="Calibri" w:cs="Times New Roman"/>
          <w:lang w:eastAsia="ru-RU"/>
        </w:rPr>
        <w:t>Программе ДМС, имеет приоритетную силу.</w:t>
      </w:r>
    </w:p>
    <w:p w14:paraId="4356AFA7" w14:textId="41850EF7" w:rsidR="00C46E8A" w:rsidRPr="00673090" w:rsidRDefault="00C811CE" w:rsidP="00525574">
      <w:pPr>
        <w:keepLines/>
        <w:suppressLineNumbers/>
        <w:suppressAutoHyphens/>
        <w:autoSpaceDE w:val="0"/>
        <w:autoSpaceDN w:val="0"/>
        <w:spacing w:after="0" w:line="240" w:lineRule="auto"/>
        <w:ind w:firstLine="709"/>
        <w:jc w:val="both"/>
        <w:rPr>
          <w:rFonts w:ascii="Arial" w:hAnsi="Arial" w:cs="Arial"/>
          <w:sz w:val="21"/>
          <w:szCs w:val="21"/>
          <w:shd w:val="clear" w:color="auto" w:fill="FFFFFF"/>
        </w:rPr>
      </w:pPr>
      <w:r w:rsidRPr="00673090">
        <w:t>1.4.2</w:t>
      </w:r>
      <w:r w:rsidR="00D94828">
        <w:t>6</w:t>
      </w:r>
      <w:r w:rsidR="00F90DF2" w:rsidRPr="00673090">
        <w:t xml:space="preserve">. </w:t>
      </w:r>
      <w:r w:rsidR="00F90DF2" w:rsidRPr="00673090">
        <w:rPr>
          <w:rFonts w:ascii="Calibri" w:hAnsi="Calibri" w:cs="Arial"/>
          <w:b/>
        </w:rPr>
        <w:t>Противоправные действия третьих лиц</w:t>
      </w:r>
      <w:r w:rsidR="00F90DF2" w:rsidRPr="00673090">
        <w:rPr>
          <w:rFonts w:ascii="Calibri" w:hAnsi="Calibri" w:cs="Arial"/>
        </w:rPr>
        <w:t xml:space="preserve"> - общественно опасное деяние, </w:t>
      </w:r>
      <w:r w:rsidR="00C46E8A" w:rsidRPr="00673090">
        <w:rPr>
          <w:rFonts w:ascii="Calibri" w:hAnsi="Calibri" w:cs="Arial"/>
        </w:rPr>
        <w:t xml:space="preserve">виновно совершенное третьим лицом в отношении Застрахованного лица, </w:t>
      </w:r>
      <w:r w:rsidR="00F90DF2" w:rsidRPr="00673090">
        <w:rPr>
          <w:rFonts w:ascii="Calibri" w:hAnsi="Calibri" w:cs="Arial"/>
        </w:rPr>
        <w:t xml:space="preserve">запрещенное </w:t>
      </w:r>
      <w:r w:rsidR="00C46E8A" w:rsidRPr="00673090">
        <w:rPr>
          <w:rFonts w:ascii="Calibri" w:hAnsi="Calibri" w:cs="Arial"/>
        </w:rPr>
        <w:t>уголовным законодательством</w:t>
      </w:r>
      <w:r w:rsidR="004A4808" w:rsidRPr="00673090">
        <w:t xml:space="preserve"> Российской Федерации или иным применимым законодательством другого государства</w:t>
      </w:r>
      <w:r w:rsidR="00C46E8A" w:rsidRPr="00673090">
        <w:rPr>
          <w:rFonts w:ascii="Calibri" w:hAnsi="Calibri" w:cs="Arial"/>
        </w:rPr>
        <w:t xml:space="preserve">, </w:t>
      </w:r>
      <w:r w:rsidR="00C46E8A" w:rsidRPr="00673090">
        <w:t>в результате, которого причинен вред жизни и/или здоровью Застрахованного лица.</w:t>
      </w:r>
    </w:p>
    <w:p w14:paraId="6F9D6EDC" w14:textId="77777777" w:rsidR="00EB5026" w:rsidRPr="00673090" w:rsidRDefault="00EB5026" w:rsidP="00525574">
      <w:pPr>
        <w:keepLines/>
        <w:suppressLineNumbers/>
        <w:suppressAutoHyphens/>
        <w:spacing w:after="0" w:line="240" w:lineRule="auto"/>
        <w:ind w:firstLine="709"/>
        <w:jc w:val="both"/>
      </w:pPr>
      <w:r w:rsidRPr="00673090">
        <w:t>По соглашению Сторон в договоре страхования может быть предусмотрен закрытый перечень событий, являющихся противоправными действиями третьих лиц.</w:t>
      </w:r>
    </w:p>
    <w:p w14:paraId="05B2DBEC" w14:textId="0A62EBE0" w:rsidR="00E77306" w:rsidRPr="00685003" w:rsidRDefault="00C811CE" w:rsidP="00685003">
      <w:pPr>
        <w:pStyle w:val="KA"/>
        <w:widowControl w:val="0"/>
        <w:suppressLineNumbers/>
        <w:suppressAutoHyphens/>
        <w:spacing w:before="0"/>
        <w:ind w:firstLine="709"/>
        <w:rPr>
          <w:rFonts w:asciiTheme="minorHAnsi" w:hAnsiTheme="minorHAnsi"/>
          <w:b w:val="0"/>
          <w:sz w:val="22"/>
          <w:szCs w:val="22"/>
        </w:rPr>
      </w:pPr>
      <w:r w:rsidRPr="00685003">
        <w:rPr>
          <w:rFonts w:asciiTheme="minorHAnsi" w:hAnsiTheme="minorHAnsi"/>
          <w:b w:val="0"/>
          <w:bCs w:val="0"/>
          <w:sz w:val="22"/>
          <w:szCs w:val="22"/>
        </w:rPr>
        <w:t>1.4.2</w:t>
      </w:r>
      <w:r w:rsidR="00D94828" w:rsidRPr="00685003">
        <w:rPr>
          <w:rFonts w:asciiTheme="minorHAnsi" w:hAnsiTheme="minorHAnsi"/>
          <w:b w:val="0"/>
          <w:bCs w:val="0"/>
          <w:sz w:val="22"/>
          <w:szCs w:val="22"/>
        </w:rPr>
        <w:t>7</w:t>
      </w:r>
      <w:r w:rsidR="00027DC4" w:rsidRPr="00685003">
        <w:rPr>
          <w:rFonts w:asciiTheme="minorHAnsi" w:hAnsiTheme="minorHAnsi"/>
          <w:b w:val="0"/>
          <w:bCs w:val="0"/>
          <w:sz w:val="22"/>
          <w:szCs w:val="22"/>
        </w:rPr>
        <w:t xml:space="preserve">. </w:t>
      </w:r>
      <w:r w:rsidR="00001487" w:rsidRPr="00685003">
        <w:rPr>
          <w:rFonts w:asciiTheme="minorHAnsi" w:hAnsiTheme="minorHAnsi"/>
          <w:bCs w:val="0"/>
          <w:sz w:val="22"/>
          <w:szCs w:val="22"/>
        </w:rPr>
        <w:t>Профессиональное заболевание</w:t>
      </w:r>
      <w:r w:rsidR="00001487" w:rsidRPr="00685003">
        <w:rPr>
          <w:rFonts w:asciiTheme="minorHAnsi" w:hAnsiTheme="minorHAnsi"/>
          <w:b w:val="0"/>
          <w:sz w:val="22"/>
          <w:szCs w:val="22"/>
        </w:rPr>
        <w:t xml:space="preserve"> –</w:t>
      </w:r>
      <w:r w:rsidR="00A05FD3" w:rsidRPr="00685003">
        <w:rPr>
          <w:rFonts w:asciiTheme="minorHAnsi" w:hAnsiTheme="minorHAnsi"/>
          <w:b w:val="0"/>
          <w:sz w:val="22"/>
          <w:szCs w:val="22"/>
        </w:rPr>
        <w:t xml:space="preserve"> </w:t>
      </w:r>
      <w:r w:rsidR="00001487" w:rsidRPr="00685003">
        <w:rPr>
          <w:rFonts w:asciiTheme="minorHAnsi" w:hAnsiTheme="minorHAnsi"/>
          <w:b w:val="0"/>
          <w:sz w:val="22"/>
          <w:szCs w:val="22"/>
        </w:rPr>
        <w:t xml:space="preserve">заболевание </w:t>
      </w:r>
      <w:hyperlink r:id="rId11" w:history="1">
        <w:r w:rsidR="00001487" w:rsidRPr="00685003">
          <w:rPr>
            <w:rStyle w:val="af1"/>
            <w:rFonts w:asciiTheme="minorHAnsi" w:hAnsiTheme="minorHAnsi"/>
            <w:b w:val="0"/>
            <w:color w:val="auto"/>
            <w:sz w:val="22"/>
            <w:szCs w:val="22"/>
            <w:u w:val="none"/>
          </w:rPr>
          <w:t>Застрахованного</w:t>
        </w:r>
      </w:hyperlink>
      <w:r w:rsidR="00001487" w:rsidRPr="00685003">
        <w:rPr>
          <w:rFonts w:asciiTheme="minorHAnsi" w:hAnsiTheme="minorHAnsi"/>
          <w:b w:val="0"/>
          <w:sz w:val="22"/>
          <w:szCs w:val="22"/>
        </w:rPr>
        <w:t xml:space="preserve"> лица, являющееся результатом воздействия на него </w:t>
      </w:r>
      <w:hyperlink r:id="rId12" w:history="1">
        <w:r w:rsidR="00027DC4" w:rsidRPr="00685003">
          <w:rPr>
            <w:rStyle w:val="af1"/>
            <w:rFonts w:asciiTheme="minorHAnsi" w:hAnsiTheme="minorHAnsi"/>
            <w:b w:val="0"/>
            <w:color w:val="auto"/>
            <w:sz w:val="22"/>
            <w:szCs w:val="22"/>
            <w:u w:val="none"/>
          </w:rPr>
          <w:t xml:space="preserve">вредного(-ых) </w:t>
        </w:r>
        <w:r w:rsidR="00001487" w:rsidRPr="00685003">
          <w:rPr>
            <w:rStyle w:val="af1"/>
            <w:rFonts w:asciiTheme="minorHAnsi" w:hAnsiTheme="minorHAnsi"/>
            <w:b w:val="0"/>
            <w:color w:val="auto"/>
            <w:sz w:val="22"/>
            <w:szCs w:val="22"/>
            <w:u w:val="none"/>
          </w:rPr>
          <w:t>производственного</w:t>
        </w:r>
        <w:r w:rsidR="00027DC4" w:rsidRPr="00685003">
          <w:rPr>
            <w:rStyle w:val="af1"/>
            <w:rFonts w:asciiTheme="minorHAnsi" w:hAnsiTheme="minorHAnsi"/>
            <w:b w:val="0"/>
            <w:color w:val="auto"/>
            <w:sz w:val="22"/>
            <w:szCs w:val="22"/>
            <w:u w:val="none"/>
          </w:rPr>
          <w:t>(-ых)</w:t>
        </w:r>
        <w:r w:rsidR="00001487" w:rsidRPr="00685003">
          <w:rPr>
            <w:rStyle w:val="af1"/>
            <w:rFonts w:asciiTheme="minorHAnsi" w:hAnsiTheme="minorHAnsi"/>
            <w:b w:val="0"/>
            <w:color w:val="auto"/>
            <w:sz w:val="22"/>
            <w:szCs w:val="22"/>
            <w:u w:val="none"/>
          </w:rPr>
          <w:t xml:space="preserve"> фактора</w:t>
        </w:r>
      </w:hyperlink>
      <w:r w:rsidR="00027DC4" w:rsidRPr="00685003">
        <w:rPr>
          <w:rStyle w:val="af1"/>
          <w:rFonts w:asciiTheme="minorHAnsi" w:hAnsiTheme="minorHAnsi"/>
          <w:b w:val="0"/>
          <w:color w:val="auto"/>
          <w:sz w:val="22"/>
          <w:szCs w:val="22"/>
          <w:u w:val="none"/>
        </w:rPr>
        <w:t>(-</w:t>
      </w:r>
      <w:proofErr w:type="spellStart"/>
      <w:r w:rsidR="00027DC4" w:rsidRPr="00685003">
        <w:rPr>
          <w:rStyle w:val="af1"/>
          <w:rFonts w:asciiTheme="minorHAnsi" w:hAnsiTheme="minorHAnsi"/>
          <w:b w:val="0"/>
          <w:color w:val="auto"/>
          <w:sz w:val="22"/>
          <w:szCs w:val="22"/>
          <w:u w:val="none"/>
        </w:rPr>
        <w:t>ов</w:t>
      </w:r>
      <w:proofErr w:type="spellEnd"/>
      <w:r w:rsidR="00027DC4" w:rsidRPr="00685003">
        <w:rPr>
          <w:rStyle w:val="af1"/>
          <w:rFonts w:asciiTheme="minorHAnsi" w:hAnsiTheme="minorHAnsi"/>
          <w:b w:val="0"/>
          <w:color w:val="auto"/>
          <w:sz w:val="22"/>
          <w:szCs w:val="22"/>
          <w:u w:val="none"/>
        </w:rPr>
        <w:t>)</w:t>
      </w:r>
      <w:r w:rsidR="00001487" w:rsidRPr="00685003">
        <w:rPr>
          <w:rFonts w:asciiTheme="minorHAnsi" w:hAnsiTheme="minorHAnsi"/>
          <w:b w:val="0"/>
          <w:sz w:val="22"/>
          <w:szCs w:val="22"/>
        </w:rPr>
        <w:t xml:space="preserve"> и повлекшее временную или стойкую утрату им </w:t>
      </w:r>
      <w:hyperlink r:id="rId13" w:history="1">
        <w:r w:rsidR="00001487" w:rsidRPr="00685003">
          <w:rPr>
            <w:rStyle w:val="af1"/>
            <w:rFonts w:asciiTheme="minorHAnsi" w:hAnsiTheme="minorHAnsi"/>
            <w:b w:val="0"/>
            <w:color w:val="auto"/>
            <w:sz w:val="22"/>
            <w:szCs w:val="22"/>
            <w:u w:val="none"/>
          </w:rPr>
          <w:t>профессиональной трудоспособности</w:t>
        </w:r>
      </w:hyperlink>
      <w:r w:rsidR="00A05FD3" w:rsidRPr="00685003">
        <w:rPr>
          <w:rStyle w:val="af1"/>
          <w:rFonts w:asciiTheme="minorHAnsi" w:hAnsiTheme="minorHAnsi"/>
          <w:b w:val="0"/>
          <w:color w:val="auto"/>
          <w:sz w:val="22"/>
          <w:szCs w:val="22"/>
          <w:u w:val="none"/>
        </w:rPr>
        <w:t>, впервые диагностированное Застрахованному лицу в течение срока страхования</w:t>
      </w:r>
      <w:r w:rsidR="00E77306" w:rsidRPr="00685003">
        <w:rPr>
          <w:rStyle w:val="af1"/>
          <w:rFonts w:asciiTheme="minorHAnsi" w:hAnsiTheme="minorHAnsi"/>
          <w:b w:val="0"/>
          <w:color w:val="auto"/>
          <w:sz w:val="22"/>
          <w:szCs w:val="22"/>
          <w:u w:val="none"/>
        </w:rPr>
        <w:t xml:space="preserve"> </w:t>
      </w:r>
      <w:r w:rsidR="00E77306" w:rsidRPr="00685003">
        <w:rPr>
          <w:rFonts w:asciiTheme="minorHAnsi" w:hAnsiTheme="minorHAnsi"/>
          <w:b w:val="0"/>
          <w:sz w:val="22"/>
          <w:szCs w:val="22"/>
        </w:rPr>
        <w:t>или (</w:t>
      </w:r>
      <w:r w:rsidR="00042CA4" w:rsidRPr="00685003">
        <w:rPr>
          <w:rFonts w:asciiTheme="minorHAnsi" w:hAnsiTheme="minorHAnsi"/>
          <w:b w:val="0"/>
          <w:sz w:val="22"/>
          <w:szCs w:val="22"/>
        </w:rPr>
        <w:t xml:space="preserve">если это прямо </w:t>
      </w:r>
      <w:r w:rsidR="00E77306" w:rsidRPr="00685003">
        <w:rPr>
          <w:rFonts w:asciiTheme="minorHAnsi" w:hAnsiTheme="minorHAnsi"/>
          <w:b w:val="0"/>
          <w:sz w:val="22"/>
          <w:szCs w:val="22"/>
        </w:rPr>
        <w:t xml:space="preserve"> предусмотрено договором страхования при страховании по страховым рискам из числа указанных в </w:t>
      </w:r>
      <w:proofErr w:type="spellStart"/>
      <w:r w:rsidR="00E77306" w:rsidRPr="00685003">
        <w:rPr>
          <w:rFonts w:asciiTheme="minorHAnsi" w:hAnsiTheme="minorHAnsi"/>
          <w:b w:val="0"/>
          <w:sz w:val="22"/>
          <w:szCs w:val="22"/>
        </w:rPr>
        <w:t>п.п</w:t>
      </w:r>
      <w:proofErr w:type="spellEnd"/>
      <w:r w:rsidR="00E77306" w:rsidRPr="00685003">
        <w:rPr>
          <w:rFonts w:asciiTheme="minorHAnsi" w:hAnsiTheme="minorHAnsi"/>
          <w:b w:val="0"/>
          <w:sz w:val="22"/>
          <w:szCs w:val="22"/>
        </w:rPr>
        <w:t xml:space="preserve">. 3.2.4, 3.2.16 Правил страхования) </w:t>
      </w:r>
      <w:r w:rsidR="00042CA4" w:rsidRPr="00685003">
        <w:rPr>
          <w:rFonts w:asciiTheme="minorHAnsi" w:hAnsiTheme="minorHAnsi"/>
          <w:b w:val="0"/>
          <w:sz w:val="22"/>
          <w:szCs w:val="22"/>
        </w:rPr>
        <w:t xml:space="preserve">диагностированное </w:t>
      </w:r>
      <w:r w:rsidR="00E77306" w:rsidRPr="00685003">
        <w:rPr>
          <w:rFonts w:asciiTheme="minorHAnsi" w:hAnsiTheme="minorHAnsi"/>
          <w:b w:val="0"/>
          <w:sz w:val="22"/>
          <w:szCs w:val="22"/>
        </w:rPr>
        <w:t>Застрахованно</w:t>
      </w:r>
      <w:r w:rsidR="00042CA4" w:rsidRPr="00685003">
        <w:rPr>
          <w:rFonts w:asciiTheme="minorHAnsi" w:hAnsiTheme="minorHAnsi"/>
          <w:b w:val="0"/>
          <w:sz w:val="22"/>
          <w:szCs w:val="22"/>
        </w:rPr>
        <w:t>му</w:t>
      </w:r>
      <w:r w:rsidR="00E77306" w:rsidRPr="00685003">
        <w:rPr>
          <w:rFonts w:asciiTheme="minorHAnsi" w:hAnsiTheme="minorHAnsi"/>
          <w:b w:val="0"/>
          <w:sz w:val="22"/>
          <w:szCs w:val="22"/>
        </w:rPr>
        <w:t xml:space="preserve"> лиц</w:t>
      </w:r>
      <w:r w:rsidR="00042CA4" w:rsidRPr="00685003">
        <w:rPr>
          <w:rFonts w:asciiTheme="minorHAnsi" w:hAnsiTheme="minorHAnsi"/>
          <w:b w:val="0"/>
          <w:sz w:val="22"/>
          <w:szCs w:val="22"/>
        </w:rPr>
        <w:t>у</w:t>
      </w:r>
      <w:r w:rsidR="00E77306" w:rsidRPr="00685003">
        <w:rPr>
          <w:rFonts w:asciiTheme="minorHAnsi" w:hAnsiTheme="minorHAnsi"/>
          <w:b w:val="0"/>
          <w:sz w:val="22"/>
          <w:szCs w:val="22"/>
        </w:rPr>
        <w:t xml:space="preserve"> до заключения договора страхования</w:t>
      </w:r>
      <w:r w:rsidR="00685003" w:rsidRPr="00685003">
        <w:rPr>
          <w:rFonts w:asciiTheme="minorHAnsi" w:hAnsiTheme="minorHAnsi"/>
          <w:b w:val="0"/>
          <w:sz w:val="22"/>
          <w:szCs w:val="22"/>
        </w:rPr>
        <w:t xml:space="preserve"> при условии что Страховщик был уведомлен о наличии у Застрахованного лица такого заболевания при заключении договора страхования</w:t>
      </w:r>
      <w:r w:rsidR="00E77306" w:rsidRPr="00685003">
        <w:rPr>
          <w:rFonts w:asciiTheme="minorHAnsi" w:hAnsiTheme="minorHAnsi"/>
          <w:b w:val="0"/>
          <w:sz w:val="22"/>
          <w:szCs w:val="22"/>
        </w:rPr>
        <w:t>.</w:t>
      </w:r>
    </w:p>
    <w:p w14:paraId="39AB92B9" w14:textId="0FFFB35D" w:rsidR="006C3576" w:rsidRPr="00673090" w:rsidRDefault="00C811CE" w:rsidP="00525574">
      <w:pPr>
        <w:keepLines/>
        <w:suppressLineNumbers/>
        <w:suppressAutoHyphens/>
        <w:spacing w:after="0" w:line="240" w:lineRule="auto"/>
        <w:ind w:firstLine="709"/>
        <w:jc w:val="both"/>
      </w:pPr>
      <w:r w:rsidRPr="00673090">
        <w:t>1.4.2</w:t>
      </w:r>
      <w:r w:rsidR="00D94828">
        <w:t>8</w:t>
      </w:r>
      <w:r w:rsidR="00185A76" w:rsidRPr="00673090">
        <w:t>.</w:t>
      </w:r>
      <w:r w:rsidR="00185A76" w:rsidRPr="00673090">
        <w:rPr>
          <w:b/>
        </w:rPr>
        <w:t xml:space="preserve"> </w:t>
      </w:r>
      <w:r w:rsidR="006C3576" w:rsidRPr="00673090">
        <w:rPr>
          <w:b/>
        </w:rPr>
        <w:t>Профессиональный пилот</w:t>
      </w:r>
      <w:r w:rsidR="006C3576" w:rsidRPr="00673090">
        <w:t xml:space="preserve"> – лицо, допущенное к управлению воздушным судном в порядке, установленном законодательством Российской Федерации</w:t>
      </w:r>
      <w:r w:rsidR="00A1220B" w:rsidRPr="00673090">
        <w:t xml:space="preserve"> или иным прим</w:t>
      </w:r>
      <w:r w:rsidR="00281979" w:rsidRPr="00673090">
        <w:t>енимым законодательством другого государства.</w:t>
      </w:r>
    </w:p>
    <w:p w14:paraId="0628A092" w14:textId="7CC01945" w:rsidR="00A9467F" w:rsidRPr="00673090" w:rsidRDefault="00C811CE" w:rsidP="00525574">
      <w:pPr>
        <w:keepLines/>
        <w:suppressLineNumbers/>
        <w:suppressAutoHyphens/>
        <w:autoSpaceDE w:val="0"/>
        <w:autoSpaceDN w:val="0"/>
        <w:adjustRightInd w:val="0"/>
        <w:spacing w:after="0" w:line="240" w:lineRule="auto"/>
        <w:ind w:firstLine="709"/>
        <w:jc w:val="both"/>
        <w:outlineLvl w:val="1"/>
      </w:pPr>
      <w:r w:rsidRPr="00673090">
        <w:t>1.4.2</w:t>
      </w:r>
      <w:r w:rsidR="00D94828">
        <w:t>9</w:t>
      </w:r>
      <w:r w:rsidR="00A9467F" w:rsidRPr="00673090">
        <w:t xml:space="preserve">. </w:t>
      </w:r>
      <w:r w:rsidR="00A9467F" w:rsidRPr="00673090">
        <w:rPr>
          <w:b/>
        </w:rPr>
        <w:t xml:space="preserve">Профессиональный спорт </w:t>
      </w:r>
      <w:r w:rsidR="00F31079" w:rsidRPr="00673090">
        <w:t>–</w:t>
      </w:r>
      <w:r w:rsidR="00A9467F" w:rsidRPr="00673090">
        <w:rPr>
          <w:b/>
        </w:rPr>
        <w:t xml:space="preserve"> </w:t>
      </w:r>
      <w:r w:rsidR="00A9467F" w:rsidRPr="00673090">
        <w:t xml:space="preserve">часть спорта, направленная на организацию и проведение спортивных соревнований, </w:t>
      </w:r>
      <w:r w:rsidR="003F6031" w:rsidRPr="00673090">
        <w:t>участие в которых направлено на получение дохода.</w:t>
      </w:r>
    </w:p>
    <w:p w14:paraId="5FA4C0F4" w14:textId="4D9098D5" w:rsidR="00C60300" w:rsidRPr="00673090" w:rsidRDefault="00C811CE" w:rsidP="00525574">
      <w:pPr>
        <w:keepLines/>
        <w:suppressLineNumbers/>
        <w:suppressAutoHyphens/>
        <w:autoSpaceDE w:val="0"/>
        <w:autoSpaceDN w:val="0"/>
        <w:adjustRightInd w:val="0"/>
        <w:spacing w:after="0" w:line="240" w:lineRule="auto"/>
        <w:ind w:firstLine="709"/>
        <w:jc w:val="both"/>
        <w:rPr>
          <w:rFonts w:ascii="Calibri" w:hAnsi="Calibri" w:cs="Calibri"/>
        </w:rPr>
      </w:pPr>
      <w:r w:rsidRPr="00673090">
        <w:rPr>
          <w:rFonts w:ascii="Calibri" w:hAnsi="Calibri" w:cs="Calibri"/>
        </w:rPr>
        <w:lastRenderedPageBreak/>
        <w:t>1.4.</w:t>
      </w:r>
      <w:r w:rsidR="00D94828">
        <w:rPr>
          <w:rFonts w:ascii="Calibri" w:hAnsi="Calibri" w:cs="Calibri"/>
        </w:rPr>
        <w:t>30</w:t>
      </w:r>
      <w:r w:rsidR="00C60300" w:rsidRPr="00673090">
        <w:rPr>
          <w:rFonts w:ascii="Calibri" w:hAnsi="Calibri" w:cs="Calibri"/>
        </w:rPr>
        <w:t xml:space="preserve">. </w:t>
      </w:r>
      <w:r w:rsidR="00C60300" w:rsidRPr="00673090">
        <w:rPr>
          <w:rFonts w:ascii="Calibri" w:hAnsi="Calibri" w:cs="Calibri"/>
          <w:b/>
        </w:rPr>
        <w:t>Страховая сумма</w:t>
      </w:r>
      <w:r w:rsidR="00C60300" w:rsidRPr="00673090">
        <w:rPr>
          <w:rFonts w:ascii="Calibri" w:hAnsi="Calibri" w:cs="Calibri"/>
        </w:rPr>
        <w:t xml:space="preserve">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4E8B2828" w14:textId="2C36D776" w:rsidR="004B7E7D" w:rsidRPr="00673090" w:rsidRDefault="00C811CE" w:rsidP="00525574">
      <w:pPr>
        <w:keepLines/>
        <w:suppressLineNumbers/>
        <w:suppressAutoHyphens/>
        <w:spacing w:after="0" w:line="240" w:lineRule="auto"/>
        <w:ind w:firstLine="709"/>
        <w:jc w:val="both"/>
      </w:pPr>
      <w:r w:rsidRPr="00673090">
        <w:rPr>
          <w:rFonts w:ascii="Calibri" w:hAnsi="Calibri" w:cs="Calibri"/>
        </w:rPr>
        <w:t>1.4.</w:t>
      </w:r>
      <w:r w:rsidR="00D94828">
        <w:rPr>
          <w:rFonts w:ascii="Calibri" w:hAnsi="Calibri" w:cs="Calibri"/>
        </w:rPr>
        <w:t>31</w:t>
      </w:r>
      <w:r w:rsidR="004B7E7D" w:rsidRPr="00673090">
        <w:rPr>
          <w:rFonts w:ascii="Calibri" w:hAnsi="Calibri" w:cs="Calibri"/>
        </w:rPr>
        <w:t xml:space="preserve">. </w:t>
      </w:r>
      <w:r w:rsidR="004B7E7D" w:rsidRPr="00673090">
        <w:rPr>
          <w:b/>
        </w:rPr>
        <w:t>Страховая премия</w:t>
      </w:r>
      <w:r w:rsidR="004B7E7D" w:rsidRPr="00673090">
        <w:t xml:space="preserve"> – плата за страхование, которую Страхователь обязан уплатить Страховщику в порядке и сроки, установленные </w:t>
      </w:r>
      <w:r w:rsidR="004B2BEE" w:rsidRPr="00673090">
        <w:t>д</w:t>
      </w:r>
      <w:r w:rsidR="004B7E7D" w:rsidRPr="00673090">
        <w:t>оговором страхования и(или) настоящими Правилами страхования.</w:t>
      </w:r>
    </w:p>
    <w:p w14:paraId="4B90665D" w14:textId="1625B760" w:rsidR="004B7E7D" w:rsidRPr="00673090" w:rsidRDefault="00C811CE" w:rsidP="00525574">
      <w:pPr>
        <w:keepLines/>
        <w:suppressLineNumbers/>
        <w:suppressAutoHyphens/>
        <w:spacing w:after="0" w:line="240" w:lineRule="auto"/>
        <w:ind w:firstLine="709"/>
        <w:jc w:val="both"/>
      </w:pPr>
      <w:r w:rsidRPr="00673090">
        <w:t>1.4.</w:t>
      </w:r>
      <w:r w:rsidR="00D94828">
        <w:t>32</w:t>
      </w:r>
      <w:r w:rsidR="004B7E7D" w:rsidRPr="00673090">
        <w:t>.</w:t>
      </w:r>
      <w:r w:rsidR="004B7E7D" w:rsidRPr="00673090">
        <w:rPr>
          <w:b/>
        </w:rPr>
        <w:t xml:space="preserve"> Страховой взнос</w:t>
      </w:r>
      <w:r w:rsidR="004B7E7D" w:rsidRPr="00673090">
        <w:t xml:space="preserve"> - часть страховой премии, уплачиваемой Страхователем в рассрочку, в соответствии с условиями </w:t>
      </w:r>
      <w:r w:rsidR="004B2BEE" w:rsidRPr="00673090">
        <w:t>д</w:t>
      </w:r>
      <w:r w:rsidR="004B7E7D" w:rsidRPr="00673090">
        <w:t>оговора страхования.</w:t>
      </w:r>
    </w:p>
    <w:p w14:paraId="7DB3E3D6" w14:textId="3FF890AD" w:rsidR="00F561D8" w:rsidRPr="00673090" w:rsidRDefault="00D32E91" w:rsidP="00525574">
      <w:pPr>
        <w:keepLines/>
        <w:suppressLineNumbers/>
        <w:suppressAutoHyphens/>
        <w:autoSpaceDE w:val="0"/>
        <w:autoSpaceDN w:val="0"/>
        <w:adjustRightInd w:val="0"/>
        <w:spacing w:after="0" w:line="240" w:lineRule="auto"/>
        <w:ind w:firstLine="709"/>
        <w:jc w:val="both"/>
        <w:rPr>
          <w:rFonts w:cs="Calibri"/>
        </w:rPr>
      </w:pPr>
      <w:r w:rsidRPr="00673090">
        <w:rPr>
          <w:rFonts w:cs="Calibri"/>
        </w:rPr>
        <w:t>1</w:t>
      </w:r>
      <w:r w:rsidR="00C811CE" w:rsidRPr="00673090">
        <w:rPr>
          <w:rFonts w:cs="Calibri"/>
        </w:rPr>
        <w:t>.4.3</w:t>
      </w:r>
      <w:r w:rsidR="00D94828">
        <w:rPr>
          <w:rFonts w:cs="Calibri"/>
        </w:rPr>
        <w:t>3</w:t>
      </w:r>
      <w:r w:rsidR="00670116" w:rsidRPr="00673090">
        <w:rPr>
          <w:rFonts w:cs="Calibri"/>
        </w:rPr>
        <w:t xml:space="preserve">. </w:t>
      </w:r>
      <w:r w:rsidR="00670116" w:rsidRPr="00673090">
        <w:rPr>
          <w:rFonts w:cs="Calibri"/>
          <w:b/>
        </w:rPr>
        <w:t>Террористический акт</w:t>
      </w:r>
      <w:r w:rsidR="00670116" w:rsidRPr="00673090">
        <w:rPr>
          <w:rFonts w:cs="Calibri"/>
        </w:rPr>
        <w:t xml:space="preserve"> - с</w:t>
      </w:r>
      <w:r w:rsidR="00F561D8" w:rsidRPr="00673090">
        <w:rPr>
          <w:rFonts w:cs="Calibri"/>
        </w:rPr>
        <w:t>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w:t>
      </w:r>
      <w:r w:rsidR="00670116" w:rsidRPr="00673090">
        <w:rPr>
          <w:rFonts w:cs="Calibri"/>
        </w:rPr>
        <w:t xml:space="preserve"> ими решений, квалифицируемых компетентными органами как террористический акт в соответствие с действующим законодательством.</w:t>
      </w:r>
    </w:p>
    <w:p w14:paraId="793871B7" w14:textId="7C881218" w:rsidR="00CE0BD4" w:rsidRPr="00673090" w:rsidRDefault="00D32E91" w:rsidP="00525574">
      <w:pPr>
        <w:keepLines/>
        <w:suppressLineNumbers/>
        <w:tabs>
          <w:tab w:val="left" w:pos="567"/>
        </w:tabs>
        <w:suppressAutoHyphens/>
        <w:overflowPunct w:val="0"/>
        <w:autoSpaceDE w:val="0"/>
        <w:autoSpaceDN w:val="0"/>
        <w:adjustRightInd w:val="0"/>
        <w:spacing w:after="0" w:line="240" w:lineRule="auto"/>
        <w:ind w:firstLine="709"/>
        <w:jc w:val="both"/>
        <w:textAlignment w:val="baseline"/>
        <w:rPr>
          <w:i/>
        </w:rPr>
      </w:pPr>
      <w:r w:rsidRPr="00673090">
        <w:t>1.4.</w:t>
      </w:r>
      <w:r w:rsidR="00C811CE" w:rsidRPr="00673090">
        <w:t>3</w:t>
      </w:r>
      <w:r w:rsidR="00D94828">
        <w:t>4</w:t>
      </w:r>
      <w:r w:rsidR="000976A5" w:rsidRPr="00673090">
        <w:t>.</w:t>
      </w:r>
      <w:r w:rsidR="000976A5" w:rsidRPr="00673090">
        <w:rPr>
          <w:b/>
        </w:rPr>
        <w:t xml:space="preserve"> Т</w:t>
      </w:r>
      <w:r w:rsidR="000976A5" w:rsidRPr="00673090">
        <w:rPr>
          <w:rStyle w:val="Arial91"/>
          <w:rFonts w:asciiTheme="minorHAnsi" w:eastAsia="Arial Unicode MS" w:hAnsiTheme="minorHAnsi" w:cs="Times New Roman"/>
          <w:b/>
          <w:sz w:val="22"/>
        </w:rPr>
        <w:t>равма</w:t>
      </w:r>
      <w:r w:rsidR="00CE0BD4" w:rsidRPr="00673090">
        <w:rPr>
          <w:rStyle w:val="Arial91"/>
          <w:rFonts w:asciiTheme="minorHAnsi" w:eastAsia="Arial Unicode MS" w:hAnsiTheme="minorHAnsi" w:cs="Times New Roman"/>
          <w:b/>
          <w:sz w:val="22"/>
        </w:rPr>
        <w:t xml:space="preserve"> </w:t>
      </w:r>
      <w:r w:rsidR="00A759FA" w:rsidRPr="00673090">
        <w:rPr>
          <w:rStyle w:val="Arial91"/>
          <w:rFonts w:asciiTheme="minorHAnsi" w:eastAsia="Arial Unicode MS" w:hAnsiTheme="minorHAnsi" w:cs="Times New Roman"/>
          <w:b/>
          <w:sz w:val="22"/>
        </w:rPr>
        <w:t xml:space="preserve">(телесное повреждение) </w:t>
      </w:r>
      <w:r w:rsidR="00CE0BD4" w:rsidRPr="00673090">
        <w:rPr>
          <w:rStyle w:val="Arial91"/>
          <w:rFonts w:asciiTheme="minorHAnsi" w:eastAsia="Arial Unicode MS" w:hAnsiTheme="minorHAnsi" w:cs="Times New Roman"/>
          <w:sz w:val="22"/>
        </w:rPr>
        <w:t>–</w:t>
      </w:r>
      <w:r w:rsidR="00CB4EBC" w:rsidRPr="00673090">
        <w:rPr>
          <w:rStyle w:val="Arial91"/>
          <w:rFonts w:asciiTheme="minorHAnsi" w:eastAsia="Arial Unicode MS" w:hAnsiTheme="minorHAnsi" w:cs="Times New Roman"/>
          <w:sz w:val="22"/>
        </w:rPr>
        <w:t xml:space="preserve"> </w:t>
      </w:r>
      <w:r w:rsidR="00CE0BD4" w:rsidRPr="00673090">
        <w:rPr>
          <w:rStyle w:val="Arial91"/>
          <w:rFonts w:asciiTheme="minorHAnsi" w:eastAsia="Arial Unicode MS" w:hAnsiTheme="minorHAnsi" w:cs="Times New Roman"/>
          <w:sz w:val="22"/>
        </w:rPr>
        <w:t xml:space="preserve">нарушение анатомической целостности или физиологических функций органов и тканей </w:t>
      </w:r>
      <w:r w:rsidR="00CB4EBC" w:rsidRPr="00673090">
        <w:rPr>
          <w:rStyle w:val="Arial91"/>
          <w:rFonts w:asciiTheme="minorHAnsi" w:eastAsia="Arial Unicode MS" w:hAnsiTheme="minorHAnsi" w:cs="Times New Roman"/>
          <w:sz w:val="22"/>
        </w:rPr>
        <w:t xml:space="preserve">организма </w:t>
      </w:r>
      <w:r w:rsidR="004A4808" w:rsidRPr="00673090">
        <w:rPr>
          <w:rStyle w:val="Arial91"/>
          <w:rFonts w:asciiTheme="minorHAnsi" w:eastAsia="Arial Unicode MS" w:hAnsiTheme="minorHAnsi" w:cs="Times New Roman"/>
          <w:sz w:val="22"/>
        </w:rPr>
        <w:t xml:space="preserve">Застрахованного лица </w:t>
      </w:r>
      <w:r w:rsidR="00CB4EBC" w:rsidRPr="00673090">
        <w:rPr>
          <w:rStyle w:val="Arial91"/>
          <w:rFonts w:asciiTheme="minorHAnsi" w:eastAsia="Arial Unicode MS" w:hAnsiTheme="minorHAnsi" w:cs="Times New Roman"/>
          <w:sz w:val="22"/>
        </w:rPr>
        <w:t>(повреждение организма)</w:t>
      </w:r>
      <w:r w:rsidR="00CE0BD4" w:rsidRPr="00673090">
        <w:rPr>
          <w:rStyle w:val="Arial91"/>
          <w:rFonts w:asciiTheme="minorHAnsi" w:eastAsia="Arial Unicode MS" w:hAnsiTheme="minorHAnsi" w:cs="Times New Roman"/>
          <w:sz w:val="22"/>
        </w:rPr>
        <w:t xml:space="preserve">, которое </w:t>
      </w:r>
      <w:r w:rsidR="000B28BA" w:rsidRPr="00673090">
        <w:t xml:space="preserve">указано в договоре страхования (в </w:t>
      </w:r>
      <w:proofErr w:type="spellStart"/>
      <w:r w:rsidR="000B28BA" w:rsidRPr="00673090">
        <w:t>т.ч</w:t>
      </w:r>
      <w:proofErr w:type="spellEnd"/>
      <w:r w:rsidR="000B28BA" w:rsidRPr="00673090">
        <w:t>. приложениях к договору страхования).</w:t>
      </w:r>
      <w:r w:rsidR="000B28BA" w:rsidRPr="00673090">
        <w:rPr>
          <w:i/>
        </w:rPr>
        <w:t xml:space="preserve"> </w:t>
      </w:r>
      <w:r w:rsidR="000B28BA" w:rsidRPr="00673090">
        <w:t xml:space="preserve">и </w:t>
      </w:r>
      <w:r w:rsidR="00CE0BD4" w:rsidRPr="00673090">
        <w:rPr>
          <w:rStyle w:val="Arial91"/>
          <w:rFonts w:asciiTheme="minorHAnsi" w:eastAsia="Arial Unicode MS" w:hAnsiTheme="minorHAnsi" w:cs="Times New Roman"/>
          <w:sz w:val="22"/>
        </w:rPr>
        <w:t>предусмотрено</w:t>
      </w:r>
      <w:r w:rsidR="000B28BA" w:rsidRPr="00673090">
        <w:rPr>
          <w:rStyle w:val="Arial91"/>
          <w:rFonts w:asciiTheme="minorHAnsi" w:eastAsia="Arial Unicode MS" w:hAnsiTheme="minorHAnsi" w:cs="Times New Roman"/>
          <w:sz w:val="22"/>
        </w:rPr>
        <w:t xml:space="preserve">, </w:t>
      </w:r>
      <w:r w:rsidR="00CE0BD4" w:rsidRPr="00673090">
        <w:rPr>
          <w:rStyle w:val="Arial91"/>
          <w:rFonts w:asciiTheme="minorHAnsi" w:eastAsia="Arial Unicode MS" w:hAnsiTheme="minorHAnsi" w:cs="Times New Roman"/>
          <w:sz w:val="22"/>
        </w:rPr>
        <w:t>в «Т</w:t>
      </w:r>
      <w:r w:rsidR="000976A5" w:rsidRPr="00673090">
        <w:t>аблице страховых выплат</w:t>
      </w:r>
      <w:r w:rsidR="00A759FA" w:rsidRPr="00673090">
        <w:t xml:space="preserve"> по травмам</w:t>
      </w:r>
      <w:r w:rsidR="000B28BA" w:rsidRPr="00673090">
        <w:t xml:space="preserve"> в результате несчастного случая</w:t>
      </w:r>
      <w:r w:rsidR="00A759FA" w:rsidRPr="00673090">
        <w:t>»</w:t>
      </w:r>
      <w:r w:rsidR="000976A5" w:rsidRPr="00673090">
        <w:t xml:space="preserve"> </w:t>
      </w:r>
      <w:r w:rsidR="000976A5" w:rsidRPr="00673090">
        <w:rPr>
          <w:i/>
        </w:rPr>
        <w:t xml:space="preserve">(Приложение № </w:t>
      </w:r>
      <w:r w:rsidR="00670835" w:rsidRPr="00673090">
        <w:rPr>
          <w:i/>
        </w:rPr>
        <w:t xml:space="preserve">8 </w:t>
      </w:r>
      <w:r w:rsidR="00CE0BD4" w:rsidRPr="00673090">
        <w:rPr>
          <w:i/>
        </w:rPr>
        <w:t>к настоящим Правилам страхования)</w:t>
      </w:r>
      <w:r w:rsidR="000B28BA" w:rsidRPr="00673090">
        <w:rPr>
          <w:i/>
        </w:rPr>
        <w:t xml:space="preserve"> </w:t>
      </w:r>
      <w:r w:rsidR="000B28BA" w:rsidRPr="00673090">
        <w:rPr>
          <w:rStyle w:val="Arial91"/>
          <w:rFonts w:asciiTheme="minorHAnsi" w:eastAsia="Arial Unicode MS" w:hAnsiTheme="minorHAnsi" w:cs="Times New Roman"/>
          <w:sz w:val="22"/>
        </w:rPr>
        <w:t>при страховании по страховому риску, указанному в п. 3.2.</w:t>
      </w:r>
      <w:r w:rsidR="00441C26" w:rsidRPr="00673090">
        <w:rPr>
          <w:rStyle w:val="Arial91"/>
          <w:rFonts w:asciiTheme="minorHAnsi" w:eastAsia="Arial Unicode MS" w:hAnsiTheme="minorHAnsi" w:cs="Times New Roman"/>
          <w:sz w:val="22"/>
        </w:rPr>
        <w:t>2</w:t>
      </w:r>
      <w:r w:rsidR="00F533C7" w:rsidRPr="00673090">
        <w:rPr>
          <w:rStyle w:val="Arial91"/>
          <w:rFonts w:asciiTheme="minorHAnsi" w:eastAsia="Arial Unicode MS" w:hAnsiTheme="minorHAnsi" w:cs="Times New Roman"/>
          <w:sz w:val="22"/>
        </w:rPr>
        <w:t>5</w:t>
      </w:r>
      <w:r w:rsidR="00441C26" w:rsidRPr="00673090">
        <w:rPr>
          <w:rStyle w:val="Arial91"/>
          <w:rFonts w:asciiTheme="minorHAnsi" w:eastAsia="Arial Unicode MS" w:hAnsiTheme="minorHAnsi" w:cs="Times New Roman"/>
          <w:sz w:val="22"/>
        </w:rPr>
        <w:t xml:space="preserve"> </w:t>
      </w:r>
      <w:r w:rsidR="000B28BA" w:rsidRPr="00673090">
        <w:rPr>
          <w:rStyle w:val="Arial91"/>
          <w:rFonts w:asciiTheme="minorHAnsi" w:eastAsia="Arial Unicode MS" w:hAnsiTheme="minorHAnsi" w:cs="Times New Roman"/>
          <w:sz w:val="22"/>
        </w:rPr>
        <w:t xml:space="preserve">Правил страхования, </w:t>
      </w:r>
      <w:r w:rsidR="000B28BA" w:rsidRPr="00673090">
        <w:rPr>
          <w:rFonts w:ascii="Calibri" w:hAnsi="Calibri" w:cs="Arial"/>
        </w:rPr>
        <w:t xml:space="preserve">или в «Таблице страховых выплат по травмам в результате ДТП» </w:t>
      </w:r>
      <w:r w:rsidR="00554536" w:rsidRPr="00673090">
        <w:rPr>
          <w:rFonts w:ascii="Calibri" w:hAnsi="Calibri" w:cs="Arial"/>
        </w:rPr>
        <w:t>(</w:t>
      </w:r>
      <w:r w:rsidR="00554536" w:rsidRPr="00673090">
        <w:rPr>
          <w:i/>
        </w:rPr>
        <w:t xml:space="preserve">Приложение № </w:t>
      </w:r>
      <w:r w:rsidR="00670835" w:rsidRPr="00673090">
        <w:rPr>
          <w:i/>
        </w:rPr>
        <w:t xml:space="preserve">9 </w:t>
      </w:r>
      <w:r w:rsidR="00554536" w:rsidRPr="00673090">
        <w:rPr>
          <w:i/>
        </w:rPr>
        <w:t xml:space="preserve">к настоящим Правилам страхования) </w:t>
      </w:r>
      <w:r w:rsidR="000B28BA" w:rsidRPr="00673090">
        <w:rPr>
          <w:rFonts w:ascii="Calibri" w:hAnsi="Calibri" w:cs="Arial"/>
        </w:rPr>
        <w:t>при страховании по страховому риску, указанному в п. 3.2.</w:t>
      </w:r>
      <w:r w:rsidR="00441C26" w:rsidRPr="00673090">
        <w:rPr>
          <w:rFonts w:ascii="Calibri" w:hAnsi="Calibri" w:cs="Arial"/>
        </w:rPr>
        <w:t>2</w:t>
      </w:r>
      <w:r w:rsidR="00F533C7" w:rsidRPr="00673090">
        <w:rPr>
          <w:rFonts w:ascii="Calibri" w:hAnsi="Calibri" w:cs="Arial"/>
        </w:rPr>
        <w:t>6</w:t>
      </w:r>
      <w:r w:rsidR="00441C26" w:rsidRPr="00673090">
        <w:rPr>
          <w:rFonts w:ascii="Calibri" w:hAnsi="Calibri" w:cs="Arial"/>
        </w:rPr>
        <w:t xml:space="preserve"> </w:t>
      </w:r>
      <w:r w:rsidR="000B28BA" w:rsidRPr="00673090">
        <w:rPr>
          <w:rFonts w:ascii="Calibri" w:hAnsi="Calibri" w:cs="Arial"/>
        </w:rPr>
        <w:t>Правил страхования</w:t>
      </w:r>
      <w:r w:rsidR="00CE0BD4" w:rsidRPr="00673090">
        <w:t>.</w:t>
      </w:r>
    </w:p>
    <w:p w14:paraId="056F65C1" w14:textId="66FA6585" w:rsidR="00217BC3" w:rsidRPr="00673090" w:rsidRDefault="00C811CE" w:rsidP="00525574">
      <w:pPr>
        <w:keepLines/>
        <w:suppressLineNumbers/>
        <w:tabs>
          <w:tab w:val="left" w:pos="567"/>
        </w:tabs>
        <w:suppressAutoHyphens/>
        <w:overflowPunct w:val="0"/>
        <w:autoSpaceDE w:val="0"/>
        <w:autoSpaceDN w:val="0"/>
        <w:adjustRightInd w:val="0"/>
        <w:spacing w:after="0" w:line="240" w:lineRule="auto"/>
        <w:ind w:firstLine="709"/>
        <w:jc w:val="both"/>
        <w:textAlignment w:val="baseline"/>
        <w:rPr>
          <w:rStyle w:val="Arial91"/>
          <w:rFonts w:asciiTheme="minorHAnsi" w:hAnsiTheme="minorHAnsi" w:cstheme="minorBidi"/>
          <w:i/>
          <w:sz w:val="22"/>
        </w:rPr>
      </w:pPr>
      <w:r w:rsidRPr="00673090">
        <w:t>1.4.3</w:t>
      </w:r>
      <w:r w:rsidR="00D94828">
        <w:t>5</w:t>
      </w:r>
      <w:r w:rsidR="001B5E16" w:rsidRPr="00673090">
        <w:t xml:space="preserve">. </w:t>
      </w:r>
      <w:r w:rsidR="00281979" w:rsidRPr="00673090">
        <w:rPr>
          <w:b/>
        </w:rPr>
        <w:t>Тяжкое телесное повреждение</w:t>
      </w:r>
      <w:r w:rsidR="00CB4EBC" w:rsidRPr="00673090">
        <w:t xml:space="preserve"> - </w:t>
      </w:r>
      <w:r w:rsidR="001B5E16" w:rsidRPr="00673090">
        <w:t>опасное для жизни повреждение</w:t>
      </w:r>
      <w:r w:rsidR="00CB4EBC" w:rsidRPr="00673090">
        <w:rPr>
          <w:rFonts w:cs="Arial"/>
        </w:rPr>
        <w:t xml:space="preserve"> организма</w:t>
      </w:r>
      <w:r w:rsidR="00372D1F" w:rsidRPr="00673090">
        <w:rPr>
          <w:rFonts w:cs="Arial"/>
        </w:rPr>
        <w:t xml:space="preserve"> Застрахованного лица</w:t>
      </w:r>
      <w:r w:rsidR="00CB4EBC" w:rsidRPr="00673090">
        <w:rPr>
          <w:rFonts w:cs="Arial"/>
        </w:rPr>
        <w:t xml:space="preserve">, </w:t>
      </w:r>
      <w:r w:rsidR="001B5E16" w:rsidRPr="00673090">
        <w:rPr>
          <w:rStyle w:val="Arial91"/>
          <w:rFonts w:asciiTheme="minorHAnsi" w:eastAsia="Arial Unicode MS" w:hAnsiTheme="minorHAnsi" w:cs="Times New Roman"/>
          <w:sz w:val="22"/>
        </w:rPr>
        <w:t>которое предусмотрено в «Т</w:t>
      </w:r>
      <w:r w:rsidR="00413662" w:rsidRPr="00673090">
        <w:t xml:space="preserve">аблице страховых выплат по </w:t>
      </w:r>
      <w:r w:rsidR="001A39DA" w:rsidRPr="00673090">
        <w:t xml:space="preserve">тяжким </w:t>
      </w:r>
      <w:r w:rsidR="00413662" w:rsidRPr="00673090">
        <w:t>телесным повреждениям</w:t>
      </w:r>
      <w:r w:rsidR="00EC6CA0" w:rsidRPr="00673090">
        <w:t>»</w:t>
      </w:r>
      <w:r w:rsidR="001B5E16" w:rsidRPr="00673090">
        <w:t xml:space="preserve"> </w:t>
      </w:r>
      <w:r w:rsidR="001B5E16" w:rsidRPr="00673090">
        <w:rPr>
          <w:i/>
        </w:rPr>
        <w:t xml:space="preserve">(Приложение № </w:t>
      </w:r>
      <w:r w:rsidR="007119E3" w:rsidRPr="00673090">
        <w:rPr>
          <w:i/>
        </w:rPr>
        <w:t xml:space="preserve">10 </w:t>
      </w:r>
      <w:r w:rsidR="001B5E16" w:rsidRPr="00673090">
        <w:rPr>
          <w:i/>
        </w:rPr>
        <w:t xml:space="preserve">к настоящим Правилам страхования), </w:t>
      </w:r>
      <w:r w:rsidR="001B5E16" w:rsidRPr="00673090">
        <w:t>и указано в договоре страхования</w:t>
      </w:r>
      <w:r w:rsidR="00281979" w:rsidRPr="00673090">
        <w:t xml:space="preserve"> (в </w:t>
      </w:r>
      <w:proofErr w:type="spellStart"/>
      <w:r w:rsidR="00281979" w:rsidRPr="00673090">
        <w:t>т.ч</w:t>
      </w:r>
      <w:proofErr w:type="spellEnd"/>
      <w:r w:rsidR="00281979" w:rsidRPr="00673090">
        <w:t>. приложениях к договору страхования)</w:t>
      </w:r>
      <w:r w:rsidR="001B5E16" w:rsidRPr="00673090">
        <w:t>.</w:t>
      </w:r>
    </w:p>
    <w:p w14:paraId="1D9F62B9" w14:textId="2F159089" w:rsidR="00AF5FF6" w:rsidRPr="00673090" w:rsidRDefault="00C811CE" w:rsidP="00525574">
      <w:pPr>
        <w:keepLines/>
        <w:suppressLineNumbers/>
        <w:tabs>
          <w:tab w:val="left" w:pos="567"/>
        </w:tabs>
        <w:suppressAutoHyphens/>
        <w:overflowPunct w:val="0"/>
        <w:autoSpaceDE w:val="0"/>
        <w:autoSpaceDN w:val="0"/>
        <w:adjustRightInd w:val="0"/>
        <w:spacing w:after="0" w:line="240" w:lineRule="auto"/>
        <w:ind w:firstLine="709"/>
        <w:jc w:val="both"/>
        <w:textAlignment w:val="baseline"/>
        <w:rPr>
          <w:sz w:val="16"/>
          <w:szCs w:val="16"/>
        </w:rPr>
      </w:pPr>
      <w:r w:rsidRPr="00673090">
        <w:rPr>
          <w:rFonts w:cs="Arial"/>
        </w:rPr>
        <w:t>1.4.3</w:t>
      </w:r>
      <w:r w:rsidR="00D94828">
        <w:rPr>
          <w:rFonts w:cs="Arial"/>
        </w:rPr>
        <w:t>6</w:t>
      </w:r>
      <w:r w:rsidR="009262F5" w:rsidRPr="00673090">
        <w:rPr>
          <w:rFonts w:cs="Arial"/>
        </w:rPr>
        <w:t xml:space="preserve">. </w:t>
      </w:r>
      <w:r w:rsidR="00270BC0" w:rsidRPr="00673090">
        <w:rPr>
          <w:rFonts w:cs="Arial"/>
          <w:b/>
        </w:rPr>
        <w:t>Утрата профессиональной трудоспособности</w:t>
      </w:r>
      <w:r w:rsidR="00B038CD" w:rsidRPr="00673090">
        <w:rPr>
          <w:rFonts w:cs="Calibri"/>
          <w:bCs/>
          <w:iCs/>
        </w:rPr>
        <w:t xml:space="preserve"> - </w:t>
      </w:r>
      <w:r w:rsidR="00AF5FF6" w:rsidRPr="00673090">
        <w:rPr>
          <w:rFonts w:ascii="Calibri" w:hAnsi="Calibri"/>
        </w:rPr>
        <w:t>стойкое снижение способности Застрахованного лица осуществлять профессиональную деятельность вследствие несчастного случая на производстве или профессионального заболевания. Определяется через установление Застрахованному лицу в порядке, предусмотренном действующим законодательством, степени утраты профессиональной трудоспособности.</w:t>
      </w:r>
    </w:p>
    <w:p w14:paraId="069B233C" w14:textId="69569CDA" w:rsidR="002A53AD" w:rsidRPr="00673090" w:rsidRDefault="00863E63" w:rsidP="00525574">
      <w:pPr>
        <w:keepLines/>
        <w:suppressLineNumbers/>
        <w:suppressAutoHyphens/>
        <w:autoSpaceDE w:val="0"/>
        <w:autoSpaceDN w:val="0"/>
        <w:adjustRightInd w:val="0"/>
        <w:spacing w:after="0" w:line="240" w:lineRule="auto"/>
        <w:ind w:firstLine="709"/>
        <w:jc w:val="both"/>
        <w:rPr>
          <w:rFonts w:cs="Times New Roman"/>
        </w:rPr>
      </w:pPr>
      <w:r w:rsidRPr="00673090">
        <w:rPr>
          <w:rFonts w:cs="Times New Roman"/>
        </w:rPr>
        <w:t>1.4.</w:t>
      </w:r>
      <w:r w:rsidR="00AD7749" w:rsidRPr="00673090">
        <w:rPr>
          <w:rFonts w:cs="Times New Roman"/>
        </w:rPr>
        <w:t>3</w:t>
      </w:r>
      <w:r w:rsidR="00D94828">
        <w:rPr>
          <w:rFonts w:cs="Times New Roman"/>
        </w:rPr>
        <w:t>7</w:t>
      </w:r>
      <w:r w:rsidRPr="00673090">
        <w:rPr>
          <w:rFonts w:cs="Times New Roman"/>
        </w:rPr>
        <w:t xml:space="preserve">. </w:t>
      </w:r>
      <w:r w:rsidR="00270BC0" w:rsidRPr="00673090">
        <w:rPr>
          <w:rFonts w:cs="Times New Roman"/>
          <w:b/>
        </w:rPr>
        <w:t>Хирургическая операция</w:t>
      </w:r>
      <w:r w:rsidR="002A53AD" w:rsidRPr="00673090">
        <w:rPr>
          <w:rFonts w:cs="Times New Roman"/>
        </w:rPr>
        <w:t xml:space="preserve"> -</w:t>
      </w:r>
      <w:r w:rsidR="003F6031" w:rsidRPr="00673090">
        <w:rPr>
          <w:rFonts w:cs="Times New Roman"/>
        </w:rPr>
        <w:t xml:space="preserve"> </w:t>
      </w:r>
      <w:r w:rsidR="00351D8E" w:rsidRPr="00673090">
        <w:rPr>
          <w:rFonts w:cs="Times New Roman"/>
        </w:rPr>
        <w:t>лечебно-диагностическое мероприятие</w:t>
      </w:r>
      <w:r w:rsidR="002A53AD" w:rsidRPr="00673090">
        <w:rPr>
          <w:rFonts w:cs="Times New Roman"/>
        </w:rPr>
        <w:t>, выполняем</w:t>
      </w:r>
      <w:r w:rsidR="00351D8E" w:rsidRPr="00673090">
        <w:rPr>
          <w:rFonts w:cs="Times New Roman"/>
        </w:rPr>
        <w:t>ое</w:t>
      </w:r>
      <w:r w:rsidR="002A53AD" w:rsidRPr="00673090">
        <w:rPr>
          <w:rFonts w:cs="Times New Roman"/>
        </w:rPr>
        <w:t xml:space="preserve"> по медицинским показаниям квалифицированным врачом-хирургом посредством рассечения, </w:t>
      </w:r>
      <w:r w:rsidR="002A53AD" w:rsidRPr="00673090">
        <w:t xml:space="preserve">перемещения и/или соединения тканей тела и осуществляемая </w:t>
      </w:r>
      <w:r w:rsidR="002A53AD" w:rsidRPr="00673090">
        <w:rPr>
          <w:rFonts w:cs="Times New Roman"/>
        </w:rPr>
        <w:t>в соответствии с общепринятыми медицинскими нормами, котор</w:t>
      </w:r>
      <w:r w:rsidR="00351D8E" w:rsidRPr="00673090">
        <w:rPr>
          <w:rFonts w:cs="Times New Roman"/>
        </w:rPr>
        <w:t>ое</w:t>
      </w:r>
      <w:r w:rsidR="002A53AD" w:rsidRPr="00673090">
        <w:rPr>
          <w:rFonts w:cs="Times New Roman"/>
        </w:rPr>
        <w:t xml:space="preserve"> предусмотрен</w:t>
      </w:r>
      <w:r w:rsidR="00351D8E" w:rsidRPr="00673090">
        <w:rPr>
          <w:rFonts w:cs="Times New Roman"/>
        </w:rPr>
        <w:t>о</w:t>
      </w:r>
      <w:r w:rsidR="002A53AD" w:rsidRPr="00673090">
        <w:rPr>
          <w:rFonts w:cs="Times New Roman"/>
        </w:rPr>
        <w:t xml:space="preserve"> в «Таблице страховых выплат при хирургических</w:t>
      </w:r>
      <w:r w:rsidR="00413662" w:rsidRPr="00673090">
        <w:rPr>
          <w:rFonts w:cs="Times New Roman"/>
        </w:rPr>
        <w:t xml:space="preserve"> операциях</w:t>
      </w:r>
      <w:r w:rsidR="002A53AD" w:rsidRPr="00673090">
        <w:rPr>
          <w:rFonts w:cs="Times New Roman"/>
        </w:rPr>
        <w:t>» (</w:t>
      </w:r>
      <w:r w:rsidR="002A53AD" w:rsidRPr="00673090">
        <w:rPr>
          <w:rFonts w:cs="Times New Roman"/>
          <w:i/>
        </w:rPr>
        <w:t xml:space="preserve">Приложение № </w:t>
      </w:r>
      <w:r w:rsidR="00C73DB7" w:rsidRPr="00673090">
        <w:rPr>
          <w:rFonts w:cs="Times New Roman"/>
          <w:i/>
        </w:rPr>
        <w:t xml:space="preserve">11 </w:t>
      </w:r>
      <w:r w:rsidR="002A53AD" w:rsidRPr="00673090">
        <w:rPr>
          <w:rFonts w:cs="Times New Roman"/>
          <w:i/>
        </w:rPr>
        <w:t>к настоящим Правилам страхования</w:t>
      </w:r>
      <w:r w:rsidR="002A53AD" w:rsidRPr="00673090">
        <w:rPr>
          <w:rFonts w:cs="Times New Roman"/>
        </w:rPr>
        <w:t>), и указан</w:t>
      </w:r>
      <w:r w:rsidR="00351D8E" w:rsidRPr="00673090">
        <w:rPr>
          <w:rFonts w:cs="Times New Roman"/>
        </w:rPr>
        <w:t>о</w:t>
      </w:r>
      <w:r w:rsidR="002A53AD" w:rsidRPr="00673090">
        <w:rPr>
          <w:rFonts w:cs="Times New Roman"/>
        </w:rPr>
        <w:t xml:space="preserve"> в договоре страхования</w:t>
      </w:r>
      <w:r w:rsidR="00810FD4" w:rsidRPr="00673090">
        <w:rPr>
          <w:rFonts w:cs="Times New Roman"/>
        </w:rPr>
        <w:t xml:space="preserve"> (в </w:t>
      </w:r>
      <w:proofErr w:type="spellStart"/>
      <w:r w:rsidR="00810FD4" w:rsidRPr="00673090">
        <w:rPr>
          <w:rFonts w:cs="Times New Roman"/>
        </w:rPr>
        <w:t>т.ч</w:t>
      </w:r>
      <w:proofErr w:type="spellEnd"/>
      <w:r w:rsidR="00810FD4" w:rsidRPr="00673090">
        <w:rPr>
          <w:rFonts w:cs="Times New Roman"/>
        </w:rPr>
        <w:t>. приложениях к договору страхования</w:t>
      </w:r>
      <w:r w:rsidR="002A53AD" w:rsidRPr="00673090">
        <w:rPr>
          <w:rFonts w:cs="Times New Roman"/>
        </w:rPr>
        <w:t>.</w:t>
      </w:r>
    </w:p>
    <w:p w14:paraId="08A367FA" w14:textId="3ACC432B" w:rsidR="00557A23" w:rsidRPr="00673090" w:rsidRDefault="00AD7749" w:rsidP="00525574">
      <w:pPr>
        <w:keepLines/>
        <w:suppressLineNumbers/>
        <w:suppressAutoHyphens/>
        <w:autoSpaceDE w:val="0"/>
        <w:autoSpaceDN w:val="0"/>
        <w:adjustRightInd w:val="0"/>
        <w:spacing w:after="0" w:line="240" w:lineRule="auto"/>
        <w:ind w:firstLine="709"/>
        <w:jc w:val="both"/>
        <w:rPr>
          <w:rFonts w:cs="Times New Roman"/>
        </w:rPr>
      </w:pPr>
      <w:r w:rsidRPr="00673090">
        <w:rPr>
          <w:rFonts w:cs="Times New Roman"/>
        </w:rPr>
        <w:t>1.4.3</w:t>
      </w:r>
      <w:r w:rsidR="00D94828">
        <w:rPr>
          <w:rFonts w:cs="Times New Roman"/>
        </w:rPr>
        <w:t>8</w:t>
      </w:r>
      <w:r w:rsidR="00557A23" w:rsidRPr="00756B4A">
        <w:rPr>
          <w:rFonts w:cs="Times New Roman"/>
        </w:rPr>
        <w:t>.</w:t>
      </w:r>
      <w:r w:rsidR="00557A23" w:rsidRPr="00673090">
        <w:rPr>
          <w:rFonts w:cs="Times New Roman"/>
          <w:b/>
        </w:rPr>
        <w:t xml:space="preserve"> Чрезвычайная ситуация</w:t>
      </w:r>
      <w:r w:rsidR="00557A23" w:rsidRPr="00673090">
        <w:rPr>
          <w:rFonts w:cs="Times New Roman"/>
        </w:rPr>
        <w:t xml:space="preserve"> - </w:t>
      </w:r>
      <w:r w:rsidR="00557A23" w:rsidRPr="00673090">
        <w:rPr>
          <w:rFonts w:ascii="Calibri" w:hAnsi="Calibri" w:cs="Calibri"/>
        </w:rPr>
        <w:t xml:space="preserve">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14:paraId="7FD8979E" w14:textId="493998A5" w:rsidR="0041588D" w:rsidRPr="00673090" w:rsidRDefault="00AD7749" w:rsidP="00525574">
      <w:pPr>
        <w:pStyle w:val="KA"/>
        <w:keepLines/>
        <w:suppressLineNumbers/>
        <w:suppressAutoHyphens/>
        <w:spacing w:before="0"/>
        <w:ind w:firstLine="709"/>
        <w:rPr>
          <w:rFonts w:asciiTheme="minorHAnsi" w:hAnsiTheme="minorHAnsi"/>
          <w:b w:val="0"/>
          <w:sz w:val="22"/>
          <w:szCs w:val="22"/>
        </w:rPr>
      </w:pPr>
      <w:r w:rsidRPr="00673090">
        <w:rPr>
          <w:rFonts w:asciiTheme="minorHAnsi" w:hAnsiTheme="minorHAnsi"/>
          <w:b w:val="0"/>
          <w:sz w:val="22"/>
          <w:szCs w:val="22"/>
        </w:rPr>
        <w:t>1.4.3</w:t>
      </w:r>
      <w:r w:rsidR="00D94828">
        <w:rPr>
          <w:rFonts w:asciiTheme="minorHAnsi" w:hAnsiTheme="minorHAnsi"/>
          <w:b w:val="0"/>
          <w:sz w:val="22"/>
          <w:szCs w:val="22"/>
        </w:rPr>
        <w:t>9</w:t>
      </w:r>
      <w:r w:rsidR="004A2B4A" w:rsidRPr="00673090">
        <w:rPr>
          <w:rFonts w:asciiTheme="minorHAnsi" w:hAnsiTheme="minorHAnsi"/>
          <w:b w:val="0"/>
          <w:sz w:val="22"/>
          <w:szCs w:val="22"/>
        </w:rPr>
        <w:t>.</w:t>
      </w:r>
      <w:r w:rsidR="004A2B4A" w:rsidRPr="00673090">
        <w:rPr>
          <w:rFonts w:asciiTheme="minorHAnsi" w:hAnsiTheme="minorHAnsi"/>
          <w:sz w:val="22"/>
          <w:szCs w:val="22"/>
        </w:rPr>
        <w:t xml:space="preserve"> Экстренная госпитализация </w:t>
      </w:r>
      <w:r w:rsidR="00351D8E" w:rsidRPr="00F31079">
        <w:rPr>
          <w:rFonts w:asciiTheme="minorHAnsi" w:hAnsiTheme="minorHAnsi"/>
          <w:b w:val="0"/>
          <w:sz w:val="22"/>
          <w:szCs w:val="22"/>
        </w:rPr>
        <w:t>–</w:t>
      </w:r>
      <w:r w:rsidR="004A2B4A" w:rsidRPr="00673090">
        <w:rPr>
          <w:rFonts w:asciiTheme="minorHAnsi" w:hAnsiTheme="minorHAnsi"/>
          <w:sz w:val="22"/>
          <w:szCs w:val="22"/>
        </w:rPr>
        <w:t xml:space="preserve"> </w:t>
      </w:r>
      <w:r w:rsidR="00351D8E" w:rsidRPr="00673090">
        <w:rPr>
          <w:rFonts w:asciiTheme="minorHAnsi" w:hAnsiTheme="minorHAnsi"/>
          <w:b w:val="0"/>
          <w:sz w:val="22"/>
          <w:szCs w:val="22"/>
        </w:rPr>
        <w:t>госпитализация</w:t>
      </w:r>
      <w:r w:rsidR="00156E0C" w:rsidRPr="00673090">
        <w:rPr>
          <w:rFonts w:asciiTheme="minorHAnsi" w:hAnsiTheme="minorHAnsi"/>
          <w:b w:val="0"/>
          <w:sz w:val="22"/>
          <w:szCs w:val="22"/>
        </w:rPr>
        <w:t xml:space="preserve"> </w:t>
      </w:r>
      <w:r w:rsidR="00351D8E" w:rsidRPr="00673090">
        <w:rPr>
          <w:rFonts w:asciiTheme="minorHAnsi" w:hAnsiTheme="minorHAnsi"/>
          <w:b w:val="0"/>
          <w:sz w:val="22"/>
          <w:szCs w:val="22"/>
        </w:rPr>
        <w:t>Застрахованного лица, которое по медицинским показаниям нуждается в оказании экстренной медицинской помощи в условиях стационара медицинской организации, при внезапных острых заболеваниях</w:t>
      </w:r>
      <w:r w:rsidR="007D1F81" w:rsidRPr="00673090">
        <w:rPr>
          <w:rFonts w:asciiTheme="minorHAnsi" w:hAnsiTheme="minorHAnsi"/>
          <w:b w:val="0"/>
          <w:sz w:val="22"/>
          <w:szCs w:val="22"/>
        </w:rPr>
        <w:t>/</w:t>
      </w:r>
      <w:r w:rsidR="00351D8E" w:rsidRPr="00673090">
        <w:rPr>
          <w:rFonts w:asciiTheme="minorHAnsi" w:hAnsiTheme="minorHAnsi"/>
          <w:b w:val="0"/>
          <w:sz w:val="22"/>
          <w:szCs w:val="22"/>
        </w:rPr>
        <w:t xml:space="preserve"> состояниях</w:t>
      </w:r>
      <w:r w:rsidR="007D1F81" w:rsidRPr="00673090">
        <w:rPr>
          <w:rFonts w:asciiTheme="minorHAnsi" w:hAnsiTheme="minorHAnsi"/>
          <w:b w:val="0"/>
          <w:sz w:val="22"/>
          <w:szCs w:val="22"/>
        </w:rPr>
        <w:t xml:space="preserve"> (в </w:t>
      </w:r>
      <w:proofErr w:type="spellStart"/>
      <w:r w:rsidR="007D1F81" w:rsidRPr="00673090">
        <w:rPr>
          <w:rFonts w:asciiTheme="minorHAnsi" w:hAnsiTheme="minorHAnsi"/>
          <w:b w:val="0"/>
          <w:sz w:val="22"/>
          <w:szCs w:val="22"/>
        </w:rPr>
        <w:t>т.ч</w:t>
      </w:r>
      <w:proofErr w:type="spellEnd"/>
      <w:r w:rsidR="007D1F81" w:rsidRPr="00673090">
        <w:rPr>
          <w:rFonts w:asciiTheme="minorHAnsi" w:hAnsiTheme="minorHAnsi"/>
          <w:b w:val="0"/>
          <w:sz w:val="22"/>
          <w:szCs w:val="22"/>
        </w:rPr>
        <w:t xml:space="preserve">. наступивших результате несчастного </w:t>
      </w:r>
      <w:proofErr w:type="gramStart"/>
      <w:r w:rsidR="007D1F81" w:rsidRPr="00673090">
        <w:rPr>
          <w:rFonts w:asciiTheme="minorHAnsi" w:hAnsiTheme="minorHAnsi"/>
          <w:b w:val="0"/>
          <w:sz w:val="22"/>
          <w:szCs w:val="22"/>
        </w:rPr>
        <w:t>случая)/</w:t>
      </w:r>
      <w:proofErr w:type="gramEnd"/>
      <w:r w:rsidR="00351D8E" w:rsidRPr="00673090">
        <w:rPr>
          <w:rFonts w:asciiTheme="minorHAnsi" w:hAnsiTheme="minorHAnsi"/>
          <w:b w:val="0"/>
          <w:sz w:val="22"/>
          <w:szCs w:val="22"/>
        </w:rPr>
        <w:t xml:space="preserve"> обострении хронических заболеваний, представляющих угрозу жизни Застрахованного лица</w:t>
      </w:r>
      <w:r w:rsidR="00156E0C" w:rsidRPr="00673090">
        <w:rPr>
          <w:rFonts w:asciiTheme="minorHAnsi" w:hAnsiTheme="minorHAnsi"/>
          <w:b w:val="0"/>
          <w:sz w:val="22"/>
          <w:szCs w:val="22"/>
        </w:rPr>
        <w:t>, продолжительность которой составляет не менее 24 (двадцати четырех) часов в одной медицинской организации.</w:t>
      </w:r>
    </w:p>
    <w:p w14:paraId="333D7246" w14:textId="77777777" w:rsidR="002A15FB" w:rsidRPr="00673090" w:rsidRDefault="002153E1" w:rsidP="00525574">
      <w:pPr>
        <w:pStyle w:val="KA"/>
        <w:keepLines/>
        <w:suppressLineNumbers/>
        <w:suppressAutoHyphens/>
        <w:spacing w:before="0"/>
        <w:ind w:firstLine="709"/>
        <w:rPr>
          <w:rFonts w:asciiTheme="minorHAnsi" w:hAnsiTheme="minorHAnsi"/>
          <w:b w:val="0"/>
          <w:sz w:val="22"/>
          <w:szCs w:val="22"/>
        </w:rPr>
      </w:pPr>
      <w:r w:rsidRPr="00673090">
        <w:rPr>
          <w:rFonts w:asciiTheme="minorHAnsi" w:hAnsiTheme="minorHAnsi"/>
          <w:b w:val="0"/>
          <w:sz w:val="22"/>
          <w:szCs w:val="22"/>
        </w:rPr>
        <w:lastRenderedPageBreak/>
        <w:t xml:space="preserve">1.5. </w:t>
      </w:r>
      <w:r w:rsidR="002A15FB" w:rsidRPr="00673090">
        <w:rPr>
          <w:rFonts w:asciiTheme="minorHAnsi" w:hAnsiTheme="minorHAnsi" w:cs="Times New Roman"/>
          <w:b w:val="0"/>
          <w:sz w:val="22"/>
          <w:szCs w:val="22"/>
        </w:rPr>
        <w:t xml:space="preserve">Страхование, обусловленное договором страхования, </w:t>
      </w:r>
      <w:r w:rsidR="004A154D" w:rsidRPr="00673090">
        <w:rPr>
          <w:rFonts w:asciiTheme="minorHAnsi" w:hAnsiTheme="minorHAnsi" w:cs="Times New Roman"/>
          <w:b w:val="0"/>
          <w:sz w:val="22"/>
          <w:szCs w:val="22"/>
        </w:rPr>
        <w:t xml:space="preserve">по страховым рискам, поименованным в </w:t>
      </w:r>
      <w:proofErr w:type="spellStart"/>
      <w:r w:rsidR="004A154D" w:rsidRPr="00673090">
        <w:rPr>
          <w:rFonts w:asciiTheme="minorHAnsi" w:hAnsiTheme="minorHAnsi" w:cs="Times New Roman"/>
          <w:b w:val="0"/>
          <w:sz w:val="22"/>
          <w:szCs w:val="22"/>
        </w:rPr>
        <w:t>п.п</w:t>
      </w:r>
      <w:proofErr w:type="spellEnd"/>
      <w:r w:rsidR="004B7E7D" w:rsidRPr="00673090">
        <w:rPr>
          <w:rFonts w:asciiTheme="minorHAnsi" w:hAnsiTheme="minorHAnsi" w:cs="Times New Roman"/>
          <w:b w:val="0"/>
          <w:sz w:val="22"/>
          <w:szCs w:val="22"/>
        </w:rPr>
        <w:t>. 3.2.1</w:t>
      </w:r>
      <w:r w:rsidR="00056F8C" w:rsidRPr="00673090">
        <w:rPr>
          <w:rFonts w:asciiTheme="minorHAnsi" w:hAnsiTheme="minorHAnsi" w:cs="Times New Roman"/>
          <w:b w:val="0"/>
          <w:sz w:val="22"/>
          <w:szCs w:val="22"/>
        </w:rPr>
        <w:t>, 3.2.3, 3.2.</w:t>
      </w:r>
      <w:r w:rsidR="00FC6AD1" w:rsidRPr="00673090">
        <w:rPr>
          <w:rFonts w:asciiTheme="minorHAnsi" w:hAnsiTheme="minorHAnsi" w:cs="Times New Roman"/>
          <w:b w:val="0"/>
          <w:sz w:val="22"/>
          <w:szCs w:val="22"/>
        </w:rPr>
        <w:t>5</w:t>
      </w:r>
      <w:r w:rsidR="00056F8C" w:rsidRPr="00673090">
        <w:rPr>
          <w:rFonts w:asciiTheme="minorHAnsi" w:hAnsiTheme="minorHAnsi" w:cs="Times New Roman"/>
          <w:b w:val="0"/>
          <w:sz w:val="22"/>
          <w:szCs w:val="22"/>
        </w:rPr>
        <w:t>-3.2.</w:t>
      </w:r>
      <w:r w:rsidR="00FC6AD1" w:rsidRPr="00673090">
        <w:rPr>
          <w:rFonts w:asciiTheme="minorHAnsi" w:hAnsiTheme="minorHAnsi" w:cs="Times New Roman"/>
          <w:b w:val="0"/>
          <w:sz w:val="22"/>
          <w:szCs w:val="22"/>
        </w:rPr>
        <w:t>7</w:t>
      </w:r>
      <w:r w:rsidR="00056F8C"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9</w:t>
      </w:r>
      <w:r w:rsidR="00056F8C"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11</w:t>
      </w:r>
      <w:r w:rsidR="00056F8C" w:rsidRPr="00673090">
        <w:rPr>
          <w:rFonts w:asciiTheme="minorHAnsi" w:hAnsiTheme="minorHAnsi" w:cs="Times New Roman"/>
          <w:b w:val="0"/>
          <w:sz w:val="22"/>
          <w:szCs w:val="22"/>
        </w:rPr>
        <w:t>-3.2.</w:t>
      </w:r>
      <w:r w:rsidR="00FC6AD1" w:rsidRPr="00673090">
        <w:rPr>
          <w:rFonts w:asciiTheme="minorHAnsi" w:hAnsiTheme="minorHAnsi" w:cs="Times New Roman"/>
          <w:b w:val="0"/>
          <w:sz w:val="22"/>
          <w:szCs w:val="22"/>
        </w:rPr>
        <w:t>1</w:t>
      </w:r>
      <w:r w:rsidR="00F533C7" w:rsidRPr="00673090">
        <w:rPr>
          <w:rFonts w:asciiTheme="minorHAnsi" w:hAnsiTheme="minorHAnsi" w:cs="Times New Roman"/>
          <w:b w:val="0"/>
          <w:sz w:val="22"/>
          <w:szCs w:val="22"/>
        </w:rPr>
        <w:t>4</w:t>
      </w:r>
      <w:r w:rsidR="00056F8C"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1</w:t>
      </w:r>
      <w:r w:rsidR="00F533C7" w:rsidRPr="00673090">
        <w:rPr>
          <w:rFonts w:asciiTheme="minorHAnsi" w:hAnsiTheme="minorHAnsi" w:cs="Times New Roman"/>
          <w:b w:val="0"/>
          <w:sz w:val="22"/>
          <w:szCs w:val="22"/>
        </w:rPr>
        <w:t>7</w:t>
      </w:r>
      <w:r w:rsidR="00056F8C" w:rsidRPr="00673090">
        <w:rPr>
          <w:rFonts w:asciiTheme="minorHAnsi" w:hAnsiTheme="minorHAnsi" w:cs="Times New Roman"/>
          <w:b w:val="0"/>
          <w:sz w:val="22"/>
          <w:szCs w:val="22"/>
        </w:rPr>
        <w:t>-3.2.</w:t>
      </w:r>
      <w:r w:rsidR="00FC6AD1" w:rsidRPr="00673090">
        <w:rPr>
          <w:rFonts w:asciiTheme="minorHAnsi" w:hAnsiTheme="minorHAnsi" w:cs="Times New Roman"/>
          <w:b w:val="0"/>
          <w:sz w:val="22"/>
          <w:szCs w:val="22"/>
        </w:rPr>
        <w:t>1</w:t>
      </w:r>
      <w:r w:rsidR="00F533C7" w:rsidRPr="00673090">
        <w:rPr>
          <w:rFonts w:asciiTheme="minorHAnsi" w:hAnsiTheme="minorHAnsi" w:cs="Times New Roman"/>
          <w:b w:val="0"/>
          <w:sz w:val="22"/>
          <w:szCs w:val="22"/>
        </w:rPr>
        <w:t>9</w:t>
      </w:r>
      <w:r w:rsidR="00056F8C" w:rsidRPr="00673090">
        <w:rPr>
          <w:rFonts w:asciiTheme="minorHAnsi" w:hAnsiTheme="minorHAnsi" w:cs="Times New Roman"/>
          <w:b w:val="0"/>
          <w:sz w:val="22"/>
          <w:szCs w:val="22"/>
        </w:rPr>
        <w:t xml:space="preserve">, </w:t>
      </w:r>
      <w:r w:rsidR="00541CBA" w:rsidRPr="00673090">
        <w:rPr>
          <w:rFonts w:asciiTheme="minorHAnsi" w:hAnsiTheme="minorHAnsi" w:cs="Times New Roman"/>
          <w:b w:val="0"/>
          <w:sz w:val="22"/>
          <w:szCs w:val="22"/>
        </w:rPr>
        <w:t>3.2.</w:t>
      </w:r>
      <w:r w:rsidR="00FC6AD1" w:rsidRPr="00673090">
        <w:rPr>
          <w:rFonts w:asciiTheme="minorHAnsi" w:hAnsiTheme="minorHAnsi" w:cs="Times New Roman"/>
          <w:b w:val="0"/>
          <w:sz w:val="22"/>
          <w:szCs w:val="22"/>
        </w:rPr>
        <w:t>2</w:t>
      </w:r>
      <w:r w:rsidR="00F533C7" w:rsidRPr="00673090">
        <w:rPr>
          <w:rFonts w:asciiTheme="minorHAnsi" w:hAnsiTheme="minorHAnsi" w:cs="Times New Roman"/>
          <w:b w:val="0"/>
          <w:sz w:val="22"/>
          <w:szCs w:val="22"/>
        </w:rPr>
        <w:t>2</w:t>
      </w:r>
      <w:r w:rsidR="00541CBA" w:rsidRPr="00673090">
        <w:rPr>
          <w:rFonts w:asciiTheme="minorHAnsi" w:hAnsiTheme="minorHAnsi" w:cs="Times New Roman"/>
          <w:b w:val="0"/>
          <w:sz w:val="22"/>
          <w:szCs w:val="22"/>
        </w:rPr>
        <w:t>-3.2.</w:t>
      </w:r>
      <w:r w:rsidR="00FC6AD1" w:rsidRPr="00673090">
        <w:rPr>
          <w:rFonts w:asciiTheme="minorHAnsi" w:hAnsiTheme="minorHAnsi" w:cs="Times New Roman"/>
          <w:b w:val="0"/>
          <w:sz w:val="22"/>
          <w:szCs w:val="22"/>
        </w:rPr>
        <w:t>2</w:t>
      </w:r>
      <w:r w:rsidR="00F533C7" w:rsidRPr="00673090">
        <w:rPr>
          <w:rFonts w:asciiTheme="minorHAnsi" w:hAnsiTheme="minorHAnsi" w:cs="Times New Roman"/>
          <w:b w:val="0"/>
          <w:sz w:val="22"/>
          <w:szCs w:val="22"/>
        </w:rPr>
        <w:t>9</w:t>
      </w:r>
      <w:r w:rsidR="00541CBA"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3</w:t>
      </w:r>
      <w:r w:rsidR="00F533C7" w:rsidRPr="00673090">
        <w:rPr>
          <w:rFonts w:asciiTheme="minorHAnsi" w:hAnsiTheme="minorHAnsi" w:cs="Times New Roman"/>
          <w:b w:val="0"/>
          <w:sz w:val="22"/>
          <w:szCs w:val="22"/>
        </w:rPr>
        <w:t>1</w:t>
      </w:r>
      <w:r w:rsidR="00541CBA"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3</w:t>
      </w:r>
      <w:r w:rsidR="00F533C7" w:rsidRPr="00673090">
        <w:rPr>
          <w:rFonts w:asciiTheme="minorHAnsi" w:hAnsiTheme="minorHAnsi" w:cs="Times New Roman"/>
          <w:b w:val="0"/>
          <w:sz w:val="22"/>
          <w:szCs w:val="22"/>
        </w:rPr>
        <w:t>2</w:t>
      </w:r>
      <w:r w:rsidR="00541CBA"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3</w:t>
      </w:r>
      <w:r w:rsidR="00F533C7" w:rsidRPr="00673090">
        <w:rPr>
          <w:rFonts w:asciiTheme="minorHAnsi" w:hAnsiTheme="minorHAnsi" w:cs="Times New Roman"/>
          <w:b w:val="0"/>
          <w:sz w:val="22"/>
          <w:szCs w:val="22"/>
        </w:rPr>
        <w:t>4</w:t>
      </w:r>
      <w:r w:rsidR="00541CBA" w:rsidRPr="00673090">
        <w:rPr>
          <w:rFonts w:asciiTheme="minorHAnsi" w:hAnsiTheme="minorHAnsi" w:cs="Times New Roman"/>
          <w:b w:val="0"/>
          <w:sz w:val="22"/>
          <w:szCs w:val="22"/>
        </w:rPr>
        <w:t>-3.2.</w:t>
      </w:r>
      <w:r w:rsidR="00FC6AD1" w:rsidRPr="00673090">
        <w:rPr>
          <w:rFonts w:asciiTheme="minorHAnsi" w:hAnsiTheme="minorHAnsi" w:cs="Times New Roman"/>
          <w:b w:val="0"/>
          <w:sz w:val="22"/>
          <w:szCs w:val="22"/>
        </w:rPr>
        <w:t>3</w:t>
      </w:r>
      <w:r w:rsidR="00F533C7" w:rsidRPr="00673090">
        <w:rPr>
          <w:rFonts w:asciiTheme="minorHAnsi" w:hAnsiTheme="minorHAnsi" w:cs="Times New Roman"/>
          <w:b w:val="0"/>
          <w:sz w:val="22"/>
          <w:szCs w:val="22"/>
        </w:rPr>
        <w:t>7</w:t>
      </w:r>
      <w:r w:rsidR="00541CBA" w:rsidRPr="00673090">
        <w:rPr>
          <w:rFonts w:asciiTheme="minorHAnsi" w:hAnsiTheme="minorHAnsi" w:cs="Times New Roman"/>
          <w:b w:val="0"/>
          <w:sz w:val="22"/>
          <w:szCs w:val="22"/>
        </w:rPr>
        <w:t>, 3.2.</w:t>
      </w:r>
      <w:r w:rsidR="00FC6AD1" w:rsidRPr="00673090">
        <w:rPr>
          <w:rFonts w:asciiTheme="minorHAnsi" w:hAnsiTheme="minorHAnsi" w:cs="Times New Roman"/>
          <w:b w:val="0"/>
          <w:sz w:val="22"/>
          <w:szCs w:val="22"/>
        </w:rPr>
        <w:t>3</w:t>
      </w:r>
      <w:r w:rsidR="00F533C7" w:rsidRPr="00673090">
        <w:rPr>
          <w:rFonts w:asciiTheme="minorHAnsi" w:hAnsiTheme="minorHAnsi" w:cs="Times New Roman"/>
          <w:b w:val="0"/>
          <w:sz w:val="22"/>
          <w:szCs w:val="22"/>
        </w:rPr>
        <w:t>9</w:t>
      </w:r>
      <w:r w:rsidR="00541CBA" w:rsidRPr="00673090">
        <w:rPr>
          <w:rFonts w:asciiTheme="minorHAnsi" w:hAnsiTheme="minorHAnsi" w:cs="Times New Roman"/>
          <w:b w:val="0"/>
          <w:sz w:val="22"/>
          <w:szCs w:val="22"/>
        </w:rPr>
        <w:t>, 3.2.</w:t>
      </w:r>
      <w:r w:rsidR="00F533C7" w:rsidRPr="00673090">
        <w:rPr>
          <w:rFonts w:asciiTheme="minorHAnsi" w:hAnsiTheme="minorHAnsi" w:cs="Times New Roman"/>
          <w:b w:val="0"/>
          <w:sz w:val="22"/>
          <w:szCs w:val="22"/>
        </w:rPr>
        <w:t>40</w:t>
      </w:r>
      <w:r w:rsidR="00541CBA" w:rsidRPr="00673090">
        <w:rPr>
          <w:rFonts w:asciiTheme="minorHAnsi" w:hAnsiTheme="minorHAnsi" w:cs="Times New Roman"/>
          <w:b w:val="0"/>
          <w:sz w:val="22"/>
          <w:szCs w:val="22"/>
        </w:rPr>
        <w:t xml:space="preserve"> </w:t>
      </w:r>
      <w:r w:rsidR="004A154D" w:rsidRPr="00673090">
        <w:rPr>
          <w:rFonts w:asciiTheme="minorHAnsi" w:hAnsiTheme="minorHAnsi" w:cs="Times New Roman"/>
          <w:b w:val="0"/>
          <w:sz w:val="22"/>
          <w:szCs w:val="22"/>
        </w:rPr>
        <w:t xml:space="preserve">настоящих Правил страхования </w:t>
      </w:r>
      <w:r w:rsidR="00526CBE" w:rsidRPr="00673090">
        <w:rPr>
          <w:rFonts w:asciiTheme="minorHAnsi" w:hAnsiTheme="minorHAnsi" w:cs="Times New Roman"/>
          <w:b w:val="0"/>
          <w:sz w:val="22"/>
          <w:szCs w:val="22"/>
        </w:rPr>
        <w:t xml:space="preserve">в части страхования от несчастных случаев </w:t>
      </w:r>
      <w:r w:rsidR="002A15FB" w:rsidRPr="00673090">
        <w:rPr>
          <w:rFonts w:asciiTheme="minorHAnsi" w:hAnsiTheme="minorHAnsi" w:cs="Times New Roman"/>
          <w:b w:val="0"/>
          <w:sz w:val="22"/>
          <w:szCs w:val="22"/>
        </w:rPr>
        <w:t xml:space="preserve">распространяется на события, произошедшие в пределах нахождения Застрахованного лица на </w:t>
      </w:r>
      <w:r w:rsidR="002A15FB" w:rsidRPr="00673090">
        <w:rPr>
          <w:rFonts w:asciiTheme="minorHAnsi" w:hAnsiTheme="minorHAnsi" w:cs="Times New Roman"/>
          <w:sz w:val="22"/>
          <w:szCs w:val="22"/>
        </w:rPr>
        <w:t>территории</w:t>
      </w:r>
      <w:r w:rsidR="002A15FB" w:rsidRPr="00673090">
        <w:rPr>
          <w:rFonts w:asciiTheme="minorHAnsi" w:hAnsiTheme="minorHAnsi"/>
          <w:sz w:val="22"/>
          <w:szCs w:val="22"/>
        </w:rPr>
        <w:t xml:space="preserve"> страховании</w:t>
      </w:r>
      <w:r w:rsidR="002A15FB" w:rsidRPr="00673090">
        <w:rPr>
          <w:rFonts w:asciiTheme="minorHAnsi" w:hAnsiTheme="minorHAnsi" w:cs="Times New Roman"/>
          <w:b w:val="0"/>
          <w:sz w:val="22"/>
          <w:szCs w:val="22"/>
        </w:rPr>
        <w:t>,</w:t>
      </w:r>
      <w:r w:rsidR="002A15FB" w:rsidRPr="00673090">
        <w:rPr>
          <w:rFonts w:asciiTheme="minorHAnsi" w:hAnsiTheme="minorHAnsi"/>
          <w:b w:val="0"/>
          <w:sz w:val="22"/>
          <w:szCs w:val="22"/>
        </w:rPr>
        <w:t xml:space="preserve"> </w:t>
      </w:r>
      <w:r w:rsidRPr="00673090">
        <w:rPr>
          <w:rFonts w:asciiTheme="minorHAnsi" w:hAnsiTheme="minorHAnsi"/>
          <w:b w:val="0"/>
          <w:sz w:val="22"/>
          <w:szCs w:val="22"/>
        </w:rPr>
        <w:t xml:space="preserve">которой может являться территория </w:t>
      </w:r>
      <w:r w:rsidR="002A15FB" w:rsidRPr="00673090">
        <w:rPr>
          <w:rFonts w:asciiTheme="minorHAnsi" w:hAnsiTheme="minorHAnsi" w:cs="Times New Roman"/>
          <w:b w:val="0"/>
          <w:sz w:val="22"/>
          <w:szCs w:val="22"/>
        </w:rPr>
        <w:t xml:space="preserve">всего мира, </w:t>
      </w:r>
      <w:r w:rsidRPr="00673090">
        <w:rPr>
          <w:rFonts w:asciiTheme="minorHAnsi" w:hAnsiTheme="minorHAnsi"/>
          <w:b w:val="0"/>
          <w:sz w:val="22"/>
          <w:szCs w:val="22"/>
        </w:rPr>
        <w:t xml:space="preserve">конкретного </w:t>
      </w:r>
      <w:r w:rsidR="002A15FB" w:rsidRPr="00673090">
        <w:rPr>
          <w:rFonts w:asciiTheme="minorHAnsi" w:hAnsiTheme="minorHAnsi" w:cs="Times New Roman"/>
          <w:b w:val="0"/>
          <w:sz w:val="22"/>
          <w:szCs w:val="22"/>
        </w:rPr>
        <w:t>государства или его части</w:t>
      </w:r>
      <w:r w:rsidRPr="00673090">
        <w:rPr>
          <w:rFonts w:asciiTheme="minorHAnsi" w:hAnsiTheme="minorHAnsi"/>
          <w:b w:val="0"/>
          <w:sz w:val="22"/>
          <w:szCs w:val="22"/>
        </w:rPr>
        <w:t>,</w:t>
      </w:r>
      <w:r w:rsidR="002A15FB" w:rsidRPr="00673090">
        <w:rPr>
          <w:rFonts w:asciiTheme="minorHAnsi" w:hAnsiTheme="minorHAnsi" w:cs="Times New Roman"/>
          <w:b w:val="0"/>
          <w:sz w:val="22"/>
          <w:szCs w:val="22"/>
        </w:rPr>
        <w:t xml:space="preserve"> населенный </w:t>
      </w:r>
      <w:r w:rsidRPr="00673090">
        <w:rPr>
          <w:rFonts w:asciiTheme="minorHAnsi" w:hAnsiTheme="minorHAnsi"/>
          <w:b w:val="0"/>
          <w:sz w:val="22"/>
          <w:szCs w:val="22"/>
        </w:rPr>
        <w:t>пункт</w:t>
      </w:r>
      <w:r w:rsidR="002A15FB" w:rsidRPr="00673090">
        <w:rPr>
          <w:rFonts w:asciiTheme="minorHAnsi" w:hAnsiTheme="minorHAnsi" w:cs="Times New Roman"/>
          <w:b w:val="0"/>
          <w:sz w:val="22"/>
          <w:szCs w:val="22"/>
        </w:rPr>
        <w:t>, здание, транспортное средство</w:t>
      </w:r>
      <w:r w:rsidRPr="00673090">
        <w:rPr>
          <w:rFonts w:asciiTheme="minorHAnsi" w:hAnsiTheme="minorHAnsi"/>
          <w:b w:val="0"/>
          <w:sz w:val="22"/>
          <w:szCs w:val="22"/>
        </w:rPr>
        <w:t xml:space="preserve">, </w:t>
      </w:r>
      <w:r w:rsidR="002A15FB" w:rsidRPr="00673090">
        <w:rPr>
          <w:rFonts w:asciiTheme="minorHAnsi" w:hAnsiTheme="minorHAnsi" w:cs="Times New Roman"/>
          <w:b w:val="0"/>
          <w:sz w:val="22"/>
          <w:szCs w:val="22"/>
        </w:rPr>
        <w:t>иные места, у</w:t>
      </w:r>
      <w:r w:rsidRPr="00673090">
        <w:rPr>
          <w:rFonts w:asciiTheme="minorHAnsi" w:hAnsiTheme="minorHAnsi"/>
          <w:b w:val="0"/>
          <w:sz w:val="22"/>
          <w:szCs w:val="22"/>
        </w:rPr>
        <w:t xml:space="preserve">казанные </w:t>
      </w:r>
      <w:r w:rsidR="002A15FB" w:rsidRPr="00673090">
        <w:rPr>
          <w:rFonts w:asciiTheme="minorHAnsi" w:hAnsiTheme="minorHAnsi" w:cs="Times New Roman"/>
          <w:b w:val="0"/>
          <w:sz w:val="22"/>
          <w:szCs w:val="22"/>
        </w:rPr>
        <w:t>в договоре страхования</w:t>
      </w:r>
      <w:r w:rsidRPr="00673090">
        <w:rPr>
          <w:rFonts w:asciiTheme="minorHAnsi" w:hAnsiTheme="minorHAnsi"/>
          <w:b w:val="0"/>
          <w:sz w:val="22"/>
          <w:szCs w:val="22"/>
        </w:rPr>
        <w:t>, как территория страхования. При этом, е</w:t>
      </w:r>
      <w:r w:rsidR="002A15FB" w:rsidRPr="00673090">
        <w:rPr>
          <w:rFonts w:asciiTheme="minorHAnsi" w:hAnsiTheme="minorHAnsi" w:cs="Times New Roman"/>
          <w:b w:val="0"/>
          <w:sz w:val="22"/>
          <w:szCs w:val="22"/>
        </w:rPr>
        <w:t>сли территория страхования в договоре страхования</w:t>
      </w:r>
      <w:r w:rsidRPr="00673090">
        <w:rPr>
          <w:rFonts w:asciiTheme="minorHAnsi" w:hAnsiTheme="minorHAnsi"/>
          <w:b w:val="0"/>
          <w:sz w:val="22"/>
          <w:szCs w:val="22"/>
        </w:rPr>
        <w:t xml:space="preserve"> не указана</w:t>
      </w:r>
      <w:r w:rsidR="002A15FB" w:rsidRPr="00673090">
        <w:rPr>
          <w:rFonts w:asciiTheme="minorHAnsi" w:hAnsiTheme="minorHAnsi" w:cs="Times New Roman"/>
          <w:b w:val="0"/>
          <w:sz w:val="22"/>
          <w:szCs w:val="22"/>
        </w:rPr>
        <w:t>,</w:t>
      </w:r>
      <w:r w:rsidRPr="00673090">
        <w:rPr>
          <w:rFonts w:asciiTheme="minorHAnsi" w:hAnsiTheme="minorHAnsi"/>
          <w:b w:val="0"/>
          <w:sz w:val="22"/>
          <w:szCs w:val="22"/>
        </w:rPr>
        <w:t xml:space="preserve"> </w:t>
      </w:r>
      <w:r w:rsidR="002A15FB" w:rsidRPr="00673090">
        <w:rPr>
          <w:rFonts w:asciiTheme="minorHAnsi" w:hAnsiTheme="minorHAnsi" w:cs="Times New Roman"/>
          <w:b w:val="0"/>
          <w:sz w:val="22"/>
          <w:szCs w:val="22"/>
        </w:rPr>
        <w:t xml:space="preserve">то территорией страхования </w:t>
      </w:r>
      <w:r w:rsidR="004B7E7D" w:rsidRPr="00673090">
        <w:rPr>
          <w:rFonts w:asciiTheme="minorHAnsi" w:hAnsiTheme="minorHAnsi" w:cs="Times New Roman"/>
          <w:b w:val="0"/>
          <w:sz w:val="22"/>
          <w:szCs w:val="22"/>
        </w:rPr>
        <w:t xml:space="preserve">по страховым рискам, указанным </w:t>
      </w:r>
      <w:r w:rsidR="00541CBA" w:rsidRPr="00673090">
        <w:rPr>
          <w:rFonts w:asciiTheme="minorHAnsi" w:hAnsiTheme="minorHAnsi" w:cs="Times New Roman"/>
          <w:b w:val="0"/>
          <w:sz w:val="22"/>
          <w:szCs w:val="22"/>
        </w:rPr>
        <w:t>в настоящем пункте</w:t>
      </w:r>
      <w:r w:rsidR="004A154D" w:rsidRPr="00673090">
        <w:rPr>
          <w:rFonts w:asciiTheme="minorHAnsi" w:hAnsiTheme="minorHAnsi" w:cs="Times New Roman"/>
          <w:b w:val="0"/>
          <w:sz w:val="22"/>
          <w:szCs w:val="22"/>
        </w:rPr>
        <w:t xml:space="preserve"> Пр</w:t>
      </w:r>
      <w:r w:rsidR="004B7E7D" w:rsidRPr="00673090">
        <w:rPr>
          <w:rFonts w:asciiTheme="minorHAnsi" w:hAnsiTheme="minorHAnsi" w:cs="Times New Roman"/>
          <w:b w:val="0"/>
          <w:sz w:val="22"/>
          <w:szCs w:val="22"/>
        </w:rPr>
        <w:t>авил страхования,</w:t>
      </w:r>
      <w:r w:rsidR="004A154D" w:rsidRPr="00673090">
        <w:rPr>
          <w:rFonts w:asciiTheme="minorHAnsi" w:hAnsiTheme="minorHAnsi" w:cs="Times New Roman"/>
          <w:b w:val="0"/>
          <w:sz w:val="22"/>
          <w:szCs w:val="22"/>
        </w:rPr>
        <w:t xml:space="preserve"> </w:t>
      </w:r>
      <w:r w:rsidR="002A15FB" w:rsidRPr="00673090">
        <w:rPr>
          <w:rFonts w:asciiTheme="minorHAnsi" w:hAnsiTheme="minorHAnsi" w:cs="Times New Roman"/>
          <w:b w:val="0"/>
          <w:sz w:val="22"/>
          <w:szCs w:val="22"/>
        </w:rPr>
        <w:t>счита</w:t>
      </w:r>
      <w:r w:rsidRPr="00673090">
        <w:rPr>
          <w:rFonts w:asciiTheme="minorHAnsi" w:hAnsiTheme="minorHAnsi" w:cs="Times New Roman"/>
          <w:b w:val="0"/>
          <w:sz w:val="22"/>
          <w:szCs w:val="22"/>
        </w:rPr>
        <w:t>ется</w:t>
      </w:r>
      <w:r w:rsidR="0041588D" w:rsidRPr="00673090">
        <w:rPr>
          <w:rFonts w:asciiTheme="minorHAnsi" w:hAnsiTheme="minorHAnsi" w:cs="Times New Roman"/>
          <w:b w:val="0"/>
          <w:sz w:val="22"/>
          <w:szCs w:val="22"/>
        </w:rPr>
        <w:t xml:space="preserve"> весь мир</w:t>
      </w:r>
      <w:r w:rsidR="004B7E7D" w:rsidRPr="00673090">
        <w:rPr>
          <w:rFonts w:asciiTheme="minorHAnsi" w:hAnsiTheme="minorHAnsi" w:cs="Times New Roman"/>
          <w:b w:val="0"/>
          <w:sz w:val="22"/>
          <w:szCs w:val="22"/>
        </w:rPr>
        <w:t>.</w:t>
      </w:r>
    </w:p>
    <w:p w14:paraId="5FBEC61E" w14:textId="303758EC" w:rsidR="00BA7435" w:rsidRDefault="004A154D" w:rsidP="00525574">
      <w:pPr>
        <w:keepLines/>
        <w:suppressLineNumbers/>
        <w:suppressAutoHyphens/>
        <w:autoSpaceDE w:val="0"/>
        <w:autoSpaceDN w:val="0"/>
        <w:adjustRightInd w:val="0"/>
        <w:spacing w:after="0" w:line="240" w:lineRule="auto"/>
        <w:ind w:firstLine="709"/>
        <w:jc w:val="both"/>
      </w:pPr>
      <w:r w:rsidRPr="00673090">
        <w:t>1.6. При страховании по страховым р</w:t>
      </w:r>
      <w:r w:rsidR="004B7E7D" w:rsidRPr="00673090">
        <w:t xml:space="preserve">искам, поименованным в </w:t>
      </w:r>
      <w:proofErr w:type="spellStart"/>
      <w:r w:rsidR="004B7E7D" w:rsidRPr="00673090">
        <w:t>п.п</w:t>
      </w:r>
      <w:proofErr w:type="spellEnd"/>
      <w:r w:rsidR="004B7E7D" w:rsidRPr="00673090">
        <w:t>. 3.2.</w:t>
      </w:r>
      <w:r w:rsidR="0040514C" w:rsidRPr="00673090">
        <w:t>4</w:t>
      </w:r>
      <w:r w:rsidR="00D1739A" w:rsidRPr="00673090">
        <w:t>3</w:t>
      </w:r>
      <w:r w:rsidR="004B7E7D" w:rsidRPr="00673090">
        <w:t>, 3.2.</w:t>
      </w:r>
      <w:r w:rsidR="0040514C" w:rsidRPr="00673090">
        <w:t>4</w:t>
      </w:r>
      <w:r w:rsidR="00D1739A" w:rsidRPr="00673090">
        <w:t>4</w:t>
      </w:r>
      <w:r w:rsidR="00D54216" w:rsidRPr="00673090">
        <w:t xml:space="preserve">, </w:t>
      </w:r>
      <w:r w:rsidR="00AD4C5D" w:rsidRPr="00673090">
        <w:t>3.2.</w:t>
      </w:r>
      <w:r w:rsidR="0040514C" w:rsidRPr="00673090">
        <w:t>4</w:t>
      </w:r>
      <w:r w:rsidR="00D1739A" w:rsidRPr="00673090">
        <w:t>5</w:t>
      </w:r>
      <w:r w:rsidR="00AD4C5D" w:rsidRPr="00673090">
        <w:t xml:space="preserve">, </w:t>
      </w:r>
      <w:r w:rsidR="00D54216" w:rsidRPr="00673090">
        <w:t>3.2.</w:t>
      </w:r>
      <w:r w:rsidR="0040514C" w:rsidRPr="00673090">
        <w:t>4</w:t>
      </w:r>
      <w:r w:rsidR="00D1739A" w:rsidRPr="00673090">
        <w:t>6</w:t>
      </w:r>
      <w:r w:rsidRPr="00673090">
        <w:t xml:space="preserve"> Правил страхования, медицинские </w:t>
      </w:r>
      <w:r w:rsidRPr="00673090">
        <w:rPr>
          <w:rFonts w:eastAsia="HiddenHorzOCR" w:cs="HiddenHorzOCR"/>
        </w:rPr>
        <w:t>и иные услуги, предусмотренные</w:t>
      </w:r>
      <w:r w:rsidR="004B7E7D" w:rsidRPr="00673090">
        <w:rPr>
          <w:rFonts w:eastAsia="HiddenHorzOCR" w:cs="HiddenHorzOCR"/>
        </w:rPr>
        <w:t xml:space="preserve"> договором страхования</w:t>
      </w:r>
      <w:r w:rsidRPr="00673090">
        <w:rPr>
          <w:rFonts w:eastAsia="HiddenHorzOCR" w:cs="HiddenHorzOCR"/>
        </w:rPr>
        <w:t xml:space="preserve">, могут быть оказаны Застрахованному лицу </w:t>
      </w:r>
      <w:r w:rsidR="000E3885">
        <w:rPr>
          <w:rFonts w:eastAsia="HiddenHorzOCR" w:cs="HiddenHorzOCR"/>
        </w:rPr>
        <w:t>в</w:t>
      </w:r>
      <w:r w:rsidR="000E3885" w:rsidRPr="00673090">
        <w:rPr>
          <w:rFonts w:eastAsia="HiddenHorzOCR" w:cs="HiddenHorzOCR"/>
        </w:rPr>
        <w:t xml:space="preserve"> медицинских </w:t>
      </w:r>
      <w:r w:rsidR="000E3885">
        <w:rPr>
          <w:rFonts w:eastAsia="HiddenHorzOCR" w:cs="HiddenHorzOCR"/>
        </w:rPr>
        <w:t>и иных организациях</w:t>
      </w:r>
      <w:r w:rsidR="000E3885" w:rsidRPr="00673090">
        <w:rPr>
          <w:rFonts w:eastAsia="HiddenHorzOCR" w:cs="HiddenHorzOCR"/>
        </w:rPr>
        <w:t>, привлекаемых Страховщиком для оказания медицинских и иных услуг Застрахованному лицу</w:t>
      </w:r>
      <w:r w:rsidR="000E3885">
        <w:rPr>
          <w:rFonts w:eastAsia="HiddenHorzOCR" w:cs="HiddenHorzOCR"/>
        </w:rPr>
        <w:t>,</w:t>
      </w:r>
      <w:r w:rsidR="000E3885" w:rsidRPr="00673090" w:rsidDel="00BA7435">
        <w:rPr>
          <w:rFonts w:eastAsia="HiddenHorzOCR" w:cs="HiddenHorzOCR"/>
        </w:rPr>
        <w:t xml:space="preserve"> </w:t>
      </w:r>
      <w:r w:rsidRPr="00673090">
        <w:rPr>
          <w:rFonts w:eastAsia="HiddenHorzOCR" w:cs="HiddenHorzOCR"/>
        </w:rPr>
        <w:t>как на территории Российской Федерации, так и на территории иных государств. Пр</w:t>
      </w:r>
      <w:r w:rsidR="004B7E7D" w:rsidRPr="00673090">
        <w:rPr>
          <w:rFonts w:eastAsia="HiddenHorzOCR" w:cs="HiddenHorzOCR"/>
        </w:rPr>
        <w:t xml:space="preserve">и этом </w:t>
      </w:r>
      <w:r w:rsidR="00BA7435">
        <w:rPr>
          <w:rFonts w:eastAsia="HiddenHorzOCR" w:cs="HiddenHorzOCR"/>
        </w:rPr>
        <w:t>д</w:t>
      </w:r>
      <w:r w:rsidR="004B7E7D" w:rsidRPr="00673090">
        <w:rPr>
          <w:rFonts w:eastAsia="HiddenHorzOCR" w:cs="HiddenHorzOCR"/>
        </w:rPr>
        <w:t>оговор</w:t>
      </w:r>
      <w:r w:rsidR="000E3885">
        <w:rPr>
          <w:rFonts w:eastAsia="HiddenHorzOCR" w:cs="HiddenHorzOCR"/>
        </w:rPr>
        <w:t>ом</w:t>
      </w:r>
      <w:r w:rsidR="004B7E7D" w:rsidRPr="00673090">
        <w:rPr>
          <w:rFonts w:eastAsia="HiddenHorzOCR" w:cs="HiddenHorzOCR"/>
        </w:rPr>
        <w:t xml:space="preserve"> страхования (</w:t>
      </w:r>
      <w:r w:rsidR="000E3885">
        <w:rPr>
          <w:rFonts w:eastAsia="HiddenHorzOCR" w:cs="HiddenHorzOCR"/>
        </w:rPr>
        <w:t xml:space="preserve">в </w:t>
      </w:r>
      <w:proofErr w:type="spellStart"/>
      <w:r w:rsidR="000E3885">
        <w:rPr>
          <w:rFonts w:eastAsia="HiddenHorzOCR" w:cs="HiddenHorzOCR"/>
        </w:rPr>
        <w:t>т.ч</w:t>
      </w:r>
      <w:proofErr w:type="spellEnd"/>
      <w:r w:rsidR="000E3885">
        <w:rPr>
          <w:rFonts w:eastAsia="HiddenHorzOCR" w:cs="HiddenHorzOCR"/>
        </w:rPr>
        <w:t xml:space="preserve">. </w:t>
      </w:r>
      <w:r w:rsidR="004B7E7D" w:rsidRPr="00673090">
        <w:rPr>
          <w:rFonts w:eastAsia="HiddenHorzOCR" w:cs="HiddenHorzOCR"/>
        </w:rPr>
        <w:t>п</w:t>
      </w:r>
      <w:r w:rsidRPr="00673090">
        <w:rPr>
          <w:rFonts w:eastAsia="HiddenHorzOCR" w:cs="HiddenHorzOCR"/>
        </w:rPr>
        <w:t>риложениях к нему, в</w:t>
      </w:r>
      <w:r w:rsidR="000E3885">
        <w:rPr>
          <w:rFonts w:eastAsia="HiddenHorzOCR" w:cs="HiddenHorzOCR"/>
        </w:rPr>
        <w:t xml:space="preserve"> частности</w:t>
      </w:r>
      <w:r w:rsidRPr="00673090">
        <w:rPr>
          <w:rFonts w:eastAsia="HiddenHorzOCR" w:cs="HiddenHorzOCR"/>
        </w:rPr>
        <w:t xml:space="preserve">, в </w:t>
      </w:r>
      <w:r w:rsidR="000E3885">
        <w:rPr>
          <w:rFonts w:eastAsia="HiddenHorzOCR" w:cs="HiddenHorzOCR"/>
        </w:rPr>
        <w:t xml:space="preserve">соответствующей </w:t>
      </w:r>
      <w:r w:rsidRPr="00673090">
        <w:rPr>
          <w:rFonts w:eastAsia="HiddenHorzOCR" w:cs="HiddenHorzOCR"/>
        </w:rPr>
        <w:t>Программе ДМС</w:t>
      </w:r>
      <w:r w:rsidR="004B7E7D" w:rsidRPr="00673090">
        <w:rPr>
          <w:rFonts w:eastAsia="HiddenHorzOCR" w:cs="HiddenHorzOCR"/>
        </w:rPr>
        <w:t>, указанной в договоре страхования</w:t>
      </w:r>
      <w:r w:rsidRPr="00673090">
        <w:rPr>
          <w:rFonts w:eastAsia="HiddenHorzOCR" w:cs="HiddenHorzOCR"/>
        </w:rPr>
        <w:t xml:space="preserve">) может быть указан конкретный перечень медицинских </w:t>
      </w:r>
      <w:r w:rsidR="00BA7435">
        <w:rPr>
          <w:rFonts w:eastAsia="HiddenHorzOCR" w:cs="HiddenHorzOCR"/>
        </w:rPr>
        <w:t xml:space="preserve">и иных </w:t>
      </w:r>
      <w:r w:rsidRPr="00673090">
        <w:rPr>
          <w:rFonts w:eastAsia="HiddenHorzOCR" w:cs="HiddenHorzOCR"/>
        </w:rPr>
        <w:t xml:space="preserve">организаций, привлекаемых Страховщиком для оказания медицинских и иных услуг Застрахованному лицу, и/или </w:t>
      </w:r>
      <w:r w:rsidR="001C7EFC">
        <w:rPr>
          <w:rFonts w:eastAsia="HiddenHorzOCR" w:cs="HiddenHorzOCR"/>
        </w:rPr>
        <w:t>территория оказания услуг</w:t>
      </w:r>
      <w:r w:rsidR="00166973">
        <w:rPr>
          <w:rFonts w:eastAsia="HiddenHorzOCR" w:cs="HiddenHorzOCR"/>
        </w:rPr>
        <w:t>, предусмотренных Программой добровольного медицинского страхования</w:t>
      </w:r>
      <w:r w:rsidR="001C7EFC">
        <w:rPr>
          <w:rFonts w:eastAsia="HiddenHorzOCR" w:cs="HiddenHorzOCR"/>
        </w:rPr>
        <w:t xml:space="preserve"> (</w:t>
      </w:r>
      <w:r w:rsidRPr="00673090">
        <w:rPr>
          <w:rFonts w:eastAsia="HiddenHorzOCR" w:cs="HiddenHorzOCR"/>
        </w:rPr>
        <w:t>государство(-а),</w:t>
      </w:r>
      <w:r w:rsidR="000E3885">
        <w:rPr>
          <w:rFonts w:eastAsia="HiddenHorzOCR" w:cs="HiddenHorzOCR"/>
        </w:rPr>
        <w:t xml:space="preserve"> </w:t>
      </w:r>
      <w:r w:rsidR="00B73B98">
        <w:rPr>
          <w:rFonts w:eastAsia="HiddenHorzOCR" w:cs="HiddenHorzOCR"/>
        </w:rPr>
        <w:t xml:space="preserve">на территории </w:t>
      </w:r>
      <w:r w:rsidR="00B73B98">
        <w:t>которого(-ых)</w:t>
      </w:r>
      <w:r w:rsidR="000E3885">
        <w:t xml:space="preserve"> Застрахованному лицу могут быть оказаны </w:t>
      </w:r>
      <w:r w:rsidR="000E3885" w:rsidRPr="009C2A1E">
        <w:t xml:space="preserve">медицинские и иные услуги, предусмотренные </w:t>
      </w:r>
      <w:r w:rsidR="000E3885">
        <w:t xml:space="preserve">соответствующей </w:t>
      </w:r>
      <w:r w:rsidR="000E3885" w:rsidRPr="009C2A1E">
        <w:t xml:space="preserve">Программой добровольного </w:t>
      </w:r>
      <w:r w:rsidR="000E3885">
        <w:t xml:space="preserve">медицинского </w:t>
      </w:r>
      <w:r w:rsidR="000E3885" w:rsidRPr="009C2A1E">
        <w:t>страхования</w:t>
      </w:r>
      <w:r w:rsidR="001C7EFC">
        <w:t>)</w:t>
      </w:r>
      <w:r w:rsidR="000E3885" w:rsidRPr="009C2A1E">
        <w:t>.</w:t>
      </w:r>
      <w:r w:rsidR="000E3885">
        <w:t xml:space="preserve"> </w:t>
      </w:r>
    </w:p>
    <w:p w14:paraId="0DF01C3F" w14:textId="77777777" w:rsidR="004A154D" w:rsidRPr="00673090" w:rsidRDefault="004A154D" w:rsidP="00525574">
      <w:pPr>
        <w:keepLines/>
        <w:suppressLineNumbers/>
        <w:tabs>
          <w:tab w:val="left" w:pos="567"/>
          <w:tab w:val="left" w:pos="1276"/>
          <w:tab w:val="left" w:pos="1418"/>
        </w:tabs>
        <w:suppressAutoHyphens/>
        <w:overflowPunct w:val="0"/>
        <w:autoSpaceDE w:val="0"/>
        <w:autoSpaceDN w:val="0"/>
        <w:adjustRightInd w:val="0"/>
        <w:spacing w:after="0" w:line="240" w:lineRule="auto"/>
        <w:jc w:val="both"/>
        <w:textAlignment w:val="baseline"/>
        <w:rPr>
          <w:b/>
        </w:rPr>
      </w:pPr>
    </w:p>
    <w:p w14:paraId="4F784413" w14:textId="37EC7A7C" w:rsidR="00885EA9" w:rsidRPr="00673090" w:rsidRDefault="00885EA9" w:rsidP="00525574">
      <w:pPr>
        <w:keepLines/>
        <w:suppressLineNumbers/>
        <w:tabs>
          <w:tab w:val="left" w:pos="567"/>
          <w:tab w:val="left" w:pos="1276"/>
          <w:tab w:val="left" w:pos="1418"/>
        </w:tabs>
        <w:suppressAutoHyphens/>
        <w:overflowPunct w:val="0"/>
        <w:autoSpaceDE w:val="0"/>
        <w:autoSpaceDN w:val="0"/>
        <w:adjustRightInd w:val="0"/>
        <w:jc w:val="center"/>
        <w:textAlignment w:val="baseline"/>
        <w:rPr>
          <w:b/>
        </w:rPr>
      </w:pPr>
      <w:r w:rsidRPr="00673090">
        <w:rPr>
          <w:b/>
        </w:rPr>
        <w:t>2. Объект</w:t>
      </w:r>
      <w:r w:rsidR="00BE2B56" w:rsidRPr="00673090">
        <w:rPr>
          <w:b/>
        </w:rPr>
        <w:t>ы</w:t>
      </w:r>
      <w:r w:rsidRPr="00673090">
        <w:rPr>
          <w:b/>
        </w:rPr>
        <w:t xml:space="preserve"> страхования</w:t>
      </w:r>
      <w:r w:rsidR="0094294A" w:rsidRPr="00673090">
        <w:rPr>
          <w:b/>
        </w:rPr>
        <w:t>. Субъекты страхования</w:t>
      </w:r>
    </w:p>
    <w:p w14:paraId="53D866AA" w14:textId="77777777" w:rsidR="00BE2B56" w:rsidRPr="00673090" w:rsidRDefault="00E77893" w:rsidP="00525574">
      <w:pPr>
        <w:keepLines/>
        <w:suppressLineNumbers/>
        <w:suppressAutoHyphens/>
        <w:spacing w:after="0" w:line="240" w:lineRule="auto"/>
        <w:ind w:firstLine="709"/>
        <w:jc w:val="both"/>
      </w:pPr>
      <w:r w:rsidRPr="00673090">
        <w:t xml:space="preserve">2.1. </w:t>
      </w:r>
      <w:r w:rsidR="00BE2B56" w:rsidRPr="00673090">
        <w:t>Объекта</w:t>
      </w:r>
      <w:r w:rsidR="005F26F0" w:rsidRPr="00673090">
        <w:t>м</w:t>
      </w:r>
      <w:r w:rsidR="00BE2B56" w:rsidRPr="00673090">
        <w:t>и</w:t>
      </w:r>
      <w:r w:rsidR="005F26F0" w:rsidRPr="00673090">
        <w:t xml:space="preserve"> страхования </w:t>
      </w:r>
      <w:r w:rsidR="002153E1" w:rsidRPr="00673090">
        <w:t xml:space="preserve">по настоящим Правилам страхования </w:t>
      </w:r>
      <w:r w:rsidR="005F26F0" w:rsidRPr="00673090">
        <w:t>являются</w:t>
      </w:r>
      <w:r w:rsidR="00BE2B56" w:rsidRPr="00673090">
        <w:t>:</w:t>
      </w:r>
    </w:p>
    <w:p w14:paraId="2FE778D3" w14:textId="77777777" w:rsidR="005F26F0" w:rsidRPr="00673090" w:rsidRDefault="00BE2B56" w:rsidP="00525574">
      <w:pPr>
        <w:keepLines/>
        <w:suppressLineNumbers/>
        <w:suppressAutoHyphens/>
        <w:spacing w:after="0" w:line="240" w:lineRule="auto"/>
        <w:ind w:firstLine="709"/>
        <w:jc w:val="both"/>
      </w:pPr>
      <w:r w:rsidRPr="00673090">
        <w:t>2.1.1.</w:t>
      </w:r>
      <w:r w:rsidR="005F26F0" w:rsidRPr="00673090">
        <w:t xml:space="preserve"> </w:t>
      </w:r>
      <w:r w:rsidRPr="00673090">
        <w:t>в отношении страховых рисков</w:t>
      </w:r>
      <w:r w:rsidR="002E6BB0" w:rsidRPr="00673090">
        <w:t>, предусмотренных</w:t>
      </w:r>
      <w:r w:rsidR="007D5A41" w:rsidRPr="00673090">
        <w:t xml:space="preserve"> </w:t>
      </w:r>
      <w:proofErr w:type="spellStart"/>
      <w:r w:rsidR="007D5A41" w:rsidRPr="00673090">
        <w:t>п.п</w:t>
      </w:r>
      <w:proofErr w:type="spellEnd"/>
      <w:r w:rsidR="007D5A41" w:rsidRPr="00673090">
        <w:t>. 3.2.1 – 3.2.</w:t>
      </w:r>
      <w:r w:rsidR="008D27DC" w:rsidRPr="00673090">
        <w:t>4</w:t>
      </w:r>
      <w:r w:rsidR="00D1739A" w:rsidRPr="00673090">
        <w:t>2</w:t>
      </w:r>
      <w:r w:rsidR="008D27DC" w:rsidRPr="00673090">
        <w:t xml:space="preserve"> </w:t>
      </w:r>
      <w:r w:rsidRPr="00673090">
        <w:t>Правил страхования</w:t>
      </w:r>
      <w:r w:rsidR="002E6BB0" w:rsidRPr="00673090">
        <w:t xml:space="preserve">: </w:t>
      </w:r>
      <w:r w:rsidR="005F26F0" w:rsidRPr="00673090">
        <w:t>имущественные интересы</w:t>
      </w:r>
      <w:r w:rsidR="00997CFF" w:rsidRPr="00673090">
        <w:t xml:space="preserve"> Страхователя (Застрахованного лица, Выгодоприобретателя)</w:t>
      </w:r>
      <w:r w:rsidR="005F26F0" w:rsidRPr="00673090">
        <w:t>, связанные с</w:t>
      </w:r>
      <w:r w:rsidR="00997CFF" w:rsidRPr="00673090">
        <w:t xml:space="preserve"> причинением вреда здоровью Застрахованного лица, а также его смертью в результате несчастного случая или болезни</w:t>
      </w:r>
      <w:bookmarkStart w:id="7" w:name="14012"/>
      <w:bookmarkEnd w:id="7"/>
      <w:r w:rsidRPr="00673090">
        <w:t xml:space="preserve"> (также по тексту </w:t>
      </w:r>
      <w:r w:rsidR="002E6BB0" w:rsidRPr="00673090">
        <w:t xml:space="preserve">Правил </w:t>
      </w:r>
      <w:r w:rsidR="00B47FBB" w:rsidRPr="00673090">
        <w:t>страхования</w:t>
      </w:r>
      <w:r w:rsidRPr="00673090">
        <w:t xml:space="preserve">- </w:t>
      </w:r>
      <w:r w:rsidR="00B47FBB" w:rsidRPr="00673090">
        <w:t>«</w:t>
      </w:r>
      <w:r w:rsidRPr="00673090">
        <w:t>страхование от несчастных случаев и</w:t>
      </w:r>
      <w:r w:rsidR="00CB6290" w:rsidRPr="00673090">
        <w:t xml:space="preserve">/или </w:t>
      </w:r>
      <w:r w:rsidRPr="00673090">
        <w:t>болезней</w:t>
      </w:r>
      <w:r w:rsidR="00B47FBB" w:rsidRPr="00673090">
        <w:t>»</w:t>
      </w:r>
      <w:r w:rsidRPr="00673090">
        <w:t>)</w:t>
      </w:r>
      <w:r w:rsidR="005F26F0" w:rsidRPr="00673090">
        <w:t>.</w:t>
      </w:r>
    </w:p>
    <w:p w14:paraId="5E131429" w14:textId="77777777" w:rsidR="00BE2B56" w:rsidRPr="00673090" w:rsidRDefault="00BE2B56" w:rsidP="00525574">
      <w:pPr>
        <w:keepLines/>
        <w:suppressLineNumbers/>
        <w:suppressAutoHyphens/>
        <w:spacing w:after="0" w:line="240" w:lineRule="auto"/>
        <w:ind w:firstLine="709"/>
        <w:jc w:val="both"/>
      </w:pPr>
      <w:r w:rsidRPr="00673090">
        <w:t xml:space="preserve">2.1.2. </w:t>
      </w:r>
      <w:r w:rsidR="002E6BB0" w:rsidRPr="00673090">
        <w:t>в отношении страховых рисков, предусмотренных</w:t>
      </w:r>
      <w:r w:rsidR="007D5A41" w:rsidRPr="00673090">
        <w:t xml:space="preserve"> </w:t>
      </w:r>
      <w:proofErr w:type="spellStart"/>
      <w:r w:rsidR="007D5A41" w:rsidRPr="00673090">
        <w:t>п.п</w:t>
      </w:r>
      <w:proofErr w:type="spellEnd"/>
      <w:r w:rsidR="007D5A41" w:rsidRPr="00673090">
        <w:t>. 3.2.</w:t>
      </w:r>
      <w:r w:rsidR="000F33C7" w:rsidRPr="00673090">
        <w:t>4</w:t>
      </w:r>
      <w:r w:rsidR="00083CAB" w:rsidRPr="00673090">
        <w:t>3</w:t>
      </w:r>
      <w:r w:rsidR="000F33C7" w:rsidRPr="00673090">
        <w:t xml:space="preserve"> </w:t>
      </w:r>
      <w:r w:rsidR="007D5A41" w:rsidRPr="00673090">
        <w:t>– 3.2.</w:t>
      </w:r>
      <w:r w:rsidR="00083CAB" w:rsidRPr="00673090">
        <w:t xml:space="preserve">46 </w:t>
      </w:r>
      <w:r w:rsidR="002E6BB0" w:rsidRPr="00673090">
        <w:t xml:space="preserve">Правил страхования: </w:t>
      </w:r>
      <w:r w:rsidR="00B445BA" w:rsidRPr="00673090">
        <w:t xml:space="preserve">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Застрахованного лица или состояния Застрахованного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Застрахованного лица угроз и (или) устраняющих их (также по тексту Правил </w:t>
      </w:r>
      <w:r w:rsidR="00CF6772" w:rsidRPr="00673090">
        <w:t xml:space="preserve">страхования </w:t>
      </w:r>
      <w:r w:rsidR="00B445BA" w:rsidRPr="00673090">
        <w:t>– «медицинское страхование»).</w:t>
      </w:r>
    </w:p>
    <w:p w14:paraId="1CF95D1C" w14:textId="77777777" w:rsidR="00CF6772" w:rsidRPr="00673090" w:rsidRDefault="00CF6772" w:rsidP="00525574">
      <w:pPr>
        <w:keepLines/>
        <w:suppressLineNumbers/>
        <w:suppressAutoHyphens/>
        <w:spacing w:after="0" w:line="240" w:lineRule="auto"/>
        <w:ind w:firstLine="709"/>
        <w:jc w:val="both"/>
      </w:pPr>
      <w:r w:rsidRPr="00673090">
        <w:t xml:space="preserve">2.2. В </w:t>
      </w:r>
      <w:r w:rsidR="00AE2AF8" w:rsidRPr="00673090">
        <w:t>д</w:t>
      </w:r>
      <w:r w:rsidRPr="00673090">
        <w:t>оговоре страхования может быть предусмотрена комбинация объектов страхования, относящихся к страхованию от несчастных случаев и болезней и к медицинскому страхованию (комбинированное страхование).</w:t>
      </w:r>
    </w:p>
    <w:p w14:paraId="2575CA73" w14:textId="77777777" w:rsidR="005F26F0" w:rsidRPr="00673090" w:rsidRDefault="00CF6772" w:rsidP="00525574">
      <w:pPr>
        <w:keepLines/>
        <w:suppressLineNumbers/>
        <w:suppressAutoHyphens/>
        <w:spacing w:after="0" w:line="240" w:lineRule="auto"/>
        <w:ind w:firstLine="709"/>
        <w:jc w:val="both"/>
      </w:pPr>
      <w:r w:rsidRPr="00673090">
        <w:t>2.3</w:t>
      </w:r>
      <w:r w:rsidR="00E77893" w:rsidRPr="00673090">
        <w:t xml:space="preserve">. </w:t>
      </w:r>
      <w:r w:rsidR="005F26F0" w:rsidRPr="00673090">
        <w:t xml:space="preserve">Страховщик </w:t>
      </w:r>
      <w:r w:rsidR="00DB2CE5" w:rsidRPr="00673090">
        <w:t>–</w:t>
      </w:r>
      <w:r w:rsidR="005F26F0" w:rsidRPr="00673090">
        <w:t xml:space="preserve"> Общество с ограниченной ответственностью Страховая компания «Сбербанк страхование жизни» (ООО СК «Сбербанк страхование жизни»),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14:paraId="32E457FF" w14:textId="77777777" w:rsidR="005F26F0" w:rsidRPr="00673090" w:rsidRDefault="00CF6772" w:rsidP="00525574">
      <w:pPr>
        <w:keepLines/>
        <w:suppressLineNumbers/>
        <w:suppressAutoHyphens/>
        <w:spacing w:after="0" w:line="240" w:lineRule="auto"/>
        <w:ind w:firstLine="709"/>
        <w:jc w:val="both"/>
      </w:pPr>
      <w:r w:rsidRPr="00673090">
        <w:t>2.4</w:t>
      </w:r>
      <w:r w:rsidR="00E77893" w:rsidRPr="00673090">
        <w:t xml:space="preserve">. </w:t>
      </w:r>
      <w:r w:rsidR="005F26F0" w:rsidRPr="00673090">
        <w:t xml:space="preserve">Страхователь </w:t>
      </w:r>
      <w:r w:rsidR="00DB2CE5" w:rsidRPr="00673090">
        <w:t>–</w:t>
      </w:r>
      <w:r w:rsidR="005F26F0" w:rsidRPr="00673090">
        <w:t xml:space="preserve"> дееспособное физическое лицо</w:t>
      </w:r>
      <w:r w:rsidR="00997CFF" w:rsidRPr="00673090">
        <w:t>, в том числе зарегистрированное в качестве индивидуального предпринимателя,</w:t>
      </w:r>
      <w:r w:rsidR="005F26F0" w:rsidRPr="00673090">
        <w:t xml:space="preserve"> или юридическое лицо</w:t>
      </w:r>
      <w:r w:rsidR="00997CFF" w:rsidRPr="00673090">
        <w:t xml:space="preserve"> независимо от организационно-правовой формы</w:t>
      </w:r>
      <w:r w:rsidR="005F26F0" w:rsidRPr="00673090">
        <w:t>, заключ</w:t>
      </w:r>
      <w:r w:rsidR="00997CFF" w:rsidRPr="00673090">
        <w:t xml:space="preserve">ившее со </w:t>
      </w:r>
      <w:r w:rsidR="000A1835" w:rsidRPr="00673090">
        <w:t>Страховщиком д</w:t>
      </w:r>
      <w:r w:rsidR="005F26F0" w:rsidRPr="00673090">
        <w:t>оговор страхования.</w:t>
      </w:r>
    </w:p>
    <w:p w14:paraId="7D10B0A4" w14:textId="77777777" w:rsidR="000A1835" w:rsidRPr="00673090" w:rsidRDefault="00CF6772" w:rsidP="00525574">
      <w:pPr>
        <w:keepLines/>
        <w:suppressLineNumbers/>
        <w:suppressAutoHyphens/>
        <w:spacing w:after="0" w:line="240" w:lineRule="auto"/>
        <w:ind w:firstLine="709"/>
        <w:jc w:val="both"/>
      </w:pPr>
      <w:r w:rsidRPr="00673090">
        <w:t xml:space="preserve">2.5. Застрахованное лицо - физическое лицо, </w:t>
      </w:r>
      <w:r w:rsidR="000D050F" w:rsidRPr="00673090">
        <w:t xml:space="preserve">названное в договоре страхования, </w:t>
      </w:r>
      <w:r w:rsidRPr="00673090">
        <w:t>в отношении которого Страхователем и Страховщиком заключен договор страхования.</w:t>
      </w:r>
    </w:p>
    <w:p w14:paraId="04559013" w14:textId="77777777" w:rsidR="002C2F7B" w:rsidRPr="00673090" w:rsidRDefault="002C2F7B" w:rsidP="00525574">
      <w:pPr>
        <w:keepLines/>
        <w:suppressLineNumbers/>
        <w:shd w:val="clear" w:color="auto" w:fill="FFFFFF"/>
        <w:tabs>
          <w:tab w:val="left" w:pos="567"/>
          <w:tab w:val="left" w:pos="709"/>
        </w:tabs>
        <w:suppressAutoHyphens/>
        <w:spacing w:after="0" w:line="240" w:lineRule="auto"/>
        <w:ind w:firstLine="709"/>
        <w:jc w:val="both"/>
      </w:pPr>
      <w:r w:rsidRPr="00673090">
        <w:t>Застрахованное лицо, названное в договоре страхования, может быть заменено Страхователем другим лицом лишь с согласия самого Застрахованного лица и Страховщика.</w:t>
      </w:r>
    </w:p>
    <w:p w14:paraId="6184CC31" w14:textId="77777777" w:rsidR="00865644" w:rsidRPr="00673090" w:rsidRDefault="00865644" w:rsidP="00525574">
      <w:pPr>
        <w:keepLines/>
        <w:suppressLineNumbers/>
        <w:shd w:val="clear" w:color="auto" w:fill="FFFFFF"/>
        <w:tabs>
          <w:tab w:val="left" w:pos="567"/>
          <w:tab w:val="left" w:pos="709"/>
        </w:tabs>
        <w:suppressAutoHyphens/>
        <w:spacing w:after="0" w:line="240" w:lineRule="auto"/>
        <w:ind w:firstLine="709"/>
        <w:jc w:val="both"/>
      </w:pPr>
      <w:r w:rsidRPr="00673090">
        <w:t>Договор страхования может быть заключен в отношении нескольких (</w:t>
      </w:r>
      <w:r w:rsidR="002F06A6" w:rsidRPr="00673090">
        <w:t xml:space="preserve">далее также по тексту </w:t>
      </w:r>
      <w:r w:rsidR="005B597E" w:rsidRPr="00673090">
        <w:t xml:space="preserve">– </w:t>
      </w:r>
      <w:r w:rsidR="002F06A6" w:rsidRPr="00673090">
        <w:t>«</w:t>
      </w:r>
      <w:r w:rsidRPr="00673090">
        <w:t>коллективное страхование</w:t>
      </w:r>
      <w:r w:rsidR="002F06A6" w:rsidRPr="00673090">
        <w:t>»</w:t>
      </w:r>
      <w:r w:rsidRPr="00673090">
        <w:t>) или одного (</w:t>
      </w:r>
      <w:r w:rsidR="002F06A6" w:rsidRPr="00673090">
        <w:t>далее также по тексту – «</w:t>
      </w:r>
      <w:r w:rsidRPr="00673090">
        <w:t>индивидуальное страхование</w:t>
      </w:r>
      <w:r w:rsidR="002F06A6" w:rsidRPr="00673090">
        <w:t>»</w:t>
      </w:r>
      <w:r w:rsidRPr="00673090">
        <w:t>) Застрахованных(-ого) лиц(-а).</w:t>
      </w:r>
    </w:p>
    <w:p w14:paraId="3E9A62D8" w14:textId="77777777" w:rsidR="003357A8" w:rsidRPr="00673090" w:rsidRDefault="003357A8" w:rsidP="00525574">
      <w:pPr>
        <w:keepLines/>
        <w:suppressLineNumbers/>
        <w:suppressAutoHyphens/>
        <w:spacing w:after="0" w:line="240" w:lineRule="auto"/>
        <w:ind w:firstLine="709"/>
        <w:jc w:val="both"/>
      </w:pPr>
      <w:r w:rsidRPr="00673090">
        <w:lastRenderedPageBreak/>
        <w:t>2.</w:t>
      </w:r>
      <w:r w:rsidR="000D050F" w:rsidRPr="00673090">
        <w:t>6</w:t>
      </w:r>
      <w:r w:rsidRPr="00673090">
        <w:t>. Договор страхования по настоящим Правилам страхования может быть заключен на стандартных условиях в отношении лиц, котор</w:t>
      </w:r>
      <w:r w:rsidR="003C07E0" w:rsidRPr="00673090">
        <w:t>ые не относятся к нижеследующей</w:t>
      </w:r>
      <w:r w:rsidRPr="00673090">
        <w:t xml:space="preserve"> категории:</w:t>
      </w:r>
    </w:p>
    <w:p w14:paraId="7180A5B2" w14:textId="30097E3C" w:rsidR="00526CBE" w:rsidRPr="00673090" w:rsidRDefault="000D050F" w:rsidP="00DE5925">
      <w:pPr>
        <w:keepLines/>
        <w:suppressLineNumbers/>
        <w:suppressAutoHyphens/>
        <w:spacing w:after="0" w:line="240" w:lineRule="auto"/>
        <w:ind w:firstLine="709"/>
        <w:jc w:val="both"/>
      </w:pPr>
      <w:r w:rsidRPr="00673090">
        <w:t>2.6</w:t>
      </w:r>
      <w:r w:rsidR="0057730A" w:rsidRPr="00673090">
        <w:t xml:space="preserve">.1. лица, возраст которых на дату </w:t>
      </w:r>
      <w:r w:rsidR="003C07E0" w:rsidRPr="00673090">
        <w:t xml:space="preserve">вступления </w:t>
      </w:r>
      <w:r w:rsidR="0057730A" w:rsidRPr="00673090">
        <w:t xml:space="preserve">договора страхования </w:t>
      </w:r>
      <w:r w:rsidR="00526CBE" w:rsidRPr="00673090">
        <w:t xml:space="preserve">в силу </w:t>
      </w:r>
      <w:r w:rsidR="0057730A" w:rsidRPr="00673090">
        <w:t>составляет</w:t>
      </w:r>
      <w:r w:rsidR="003C07E0" w:rsidRPr="00673090">
        <w:t xml:space="preserve"> менее </w:t>
      </w:r>
      <w:r w:rsidR="00E71A9F" w:rsidRPr="00673090">
        <w:t xml:space="preserve">1 (одного) года </w:t>
      </w:r>
      <w:r w:rsidR="003C07E0" w:rsidRPr="00673090">
        <w:t>или 76</w:t>
      </w:r>
      <w:r w:rsidR="00950498" w:rsidRPr="00673090">
        <w:t xml:space="preserve"> </w:t>
      </w:r>
      <w:r w:rsidR="00E71A9F" w:rsidRPr="00673090">
        <w:t xml:space="preserve">(семьдесят шесть) </w:t>
      </w:r>
      <w:r w:rsidR="00950498" w:rsidRPr="00673090">
        <w:t>лет и более</w:t>
      </w:r>
      <w:r w:rsidR="00DE5925">
        <w:t>;</w:t>
      </w:r>
      <w:r w:rsidR="00526CBE" w:rsidRPr="00673090">
        <w:t xml:space="preserve"> </w:t>
      </w:r>
    </w:p>
    <w:p w14:paraId="6F61892F" w14:textId="773C8AFA" w:rsidR="00E71A9F" w:rsidRPr="00673090" w:rsidRDefault="003357A8" w:rsidP="00525574">
      <w:pPr>
        <w:keepLines/>
        <w:suppressLineNumbers/>
        <w:suppressAutoHyphens/>
        <w:spacing w:after="0" w:line="240" w:lineRule="auto"/>
        <w:ind w:firstLine="709"/>
        <w:jc w:val="both"/>
      </w:pPr>
      <w:r w:rsidRPr="00673090">
        <w:t>2.</w:t>
      </w:r>
      <w:r w:rsidR="000D050F" w:rsidRPr="00673090">
        <w:t>6</w:t>
      </w:r>
      <w:r w:rsidRPr="00673090">
        <w:t>.</w:t>
      </w:r>
      <w:r w:rsidR="00DE5925">
        <w:t>2</w:t>
      </w:r>
      <w:r w:rsidRPr="00673090">
        <w:t>.</w:t>
      </w:r>
      <w:r w:rsidR="00E71A9F" w:rsidRPr="00673090">
        <w:t xml:space="preserve"> лица, которым установлена </w:t>
      </w:r>
      <w:r w:rsidR="00E71A9F" w:rsidRPr="00673090">
        <w:rPr>
          <w:lang w:val="en-US"/>
        </w:rPr>
        <w:t>I</w:t>
      </w:r>
      <w:r w:rsidR="00BE1E9C" w:rsidRPr="00673090">
        <w:t xml:space="preserve">, </w:t>
      </w:r>
      <w:r w:rsidR="00E71A9F" w:rsidRPr="00673090">
        <w:rPr>
          <w:lang w:val="en-US"/>
        </w:rPr>
        <w:t>II</w:t>
      </w:r>
      <w:r w:rsidR="00BE1E9C" w:rsidRPr="00673090">
        <w:t xml:space="preserve">, </w:t>
      </w:r>
      <w:r w:rsidR="00E71A9F" w:rsidRPr="00673090">
        <w:rPr>
          <w:lang w:val="en-US"/>
        </w:rPr>
        <w:t>III</w:t>
      </w:r>
      <w:r w:rsidR="00E71A9F" w:rsidRPr="00673090">
        <w:t xml:space="preserve"> группы инвалидности, категория «ребенок-инвалид» или имеющие действующее направление на медико-социальную экспертизу;</w:t>
      </w:r>
    </w:p>
    <w:p w14:paraId="15C11C4E" w14:textId="638FAC6E" w:rsidR="003C56E1" w:rsidRPr="00673090" w:rsidRDefault="003C56E1" w:rsidP="00525574">
      <w:pPr>
        <w:keepLines/>
        <w:suppressLineNumbers/>
        <w:suppressAutoHyphens/>
        <w:spacing w:after="0" w:line="240" w:lineRule="auto"/>
        <w:ind w:firstLine="709"/>
        <w:jc w:val="both"/>
      </w:pPr>
      <w:r w:rsidRPr="00673090">
        <w:t>2.6.</w:t>
      </w:r>
      <w:r w:rsidR="00DE5925">
        <w:t>3</w:t>
      </w:r>
      <w:r w:rsidRPr="00673090">
        <w:t>. лица, больные СПИДом или инфицированные вирусом иммунодефицита человека;</w:t>
      </w:r>
    </w:p>
    <w:p w14:paraId="2C6792BC" w14:textId="19D6DFD0" w:rsidR="003C56E1" w:rsidRPr="00673090" w:rsidRDefault="003C56E1" w:rsidP="00525574">
      <w:pPr>
        <w:keepLines/>
        <w:suppressLineNumbers/>
        <w:suppressAutoHyphens/>
        <w:spacing w:after="0" w:line="240" w:lineRule="auto"/>
        <w:ind w:firstLine="709"/>
        <w:jc w:val="both"/>
      </w:pPr>
      <w:r w:rsidRPr="00673090">
        <w:t>2.</w:t>
      </w:r>
      <w:r w:rsidR="00AD7749" w:rsidRPr="00673090">
        <w:t>6.</w:t>
      </w:r>
      <w:r w:rsidR="00DE5925">
        <w:t>4</w:t>
      </w:r>
      <w:r w:rsidR="00AD7749" w:rsidRPr="00673090">
        <w:t xml:space="preserve">. лица, имеющие психические </w:t>
      </w:r>
      <w:r w:rsidRPr="00673090">
        <w:t>заболевания и/или расстройства;</w:t>
      </w:r>
    </w:p>
    <w:p w14:paraId="1C750B31" w14:textId="6354FEF5" w:rsidR="003C56E1" w:rsidRPr="00673090" w:rsidRDefault="003C56E1" w:rsidP="00525574">
      <w:pPr>
        <w:keepLines/>
        <w:suppressLineNumbers/>
        <w:suppressAutoHyphens/>
        <w:spacing w:after="0" w:line="240" w:lineRule="auto"/>
        <w:ind w:firstLine="709"/>
        <w:jc w:val="both"/>
      </w:pPr>
      <w:r w:rsidRPr="00673090">
        <w:t>2.6.</w:t>
      </w:r>
      <w:r w:rsidR="00DE5925">
        <w:t>5</w:t>
      </w:r>
      <w:r w:rsidRPr="00673090">
        <w:t>. лица, состоящие на учете в наркологическ</w:t>
      </w:r>
      <w:r w:rsidR="00BE1E9C" w:rsidRPr="00673090">
        <w:t>ом</w:t>
      </w:r>
      <w:r w:rsidRPr="00673090">
        <w:t xml:space="preserve"> и/или психоневрологическ</w:t>
      </w:r>
      <w:r w:rsidR="00BE1E9C" w:rsidRPr="00673090">
        <w:t>ом</w:t>
      </w:r>
      <w:r w:rsidRPr="00673090">
        <w:t xml:space="preserve"> диспансерах;</w:t>
      </w:r>
    </w:p>
    <w:p w14:paraId="513B28EC" w14:textId="4EC5F962" w:rsidR="003C56E1" w:rsidRPr="00673090" w:rsidRDefault="003C56E1" w:rsidP="00525574">
      <w:pPr>
        <w:keepLines/>
        <w:suppressLineNumbers/>
        <w:suppressAutoHyphens/>
        <w:spacing w:after="0" w:line="240" w:lineRule="auto"/>
        <w:ind w:firstLine="709"/>
        <w:jc w:val="both"/>
      </w:pPr>
      <w:r w:rsidRPr="00673090">
        <w:t>2.6.</w:t>
      </w:r>
      <w:r w:rsidR="00DE5925">
        <w:t>6</w:t>
      </w:r>
      <w:r w:rsidRPr="00673090">
        <w:t>. лица, находящиеся под следствием или осужденные к лишению свободы;</w:t>
      </w:r>
    </w:p>
    <w:p w14:paraId="659DC292" w14:textId="1BFD1286" w:rsidR="003C56E1" w:rsidRPr="00673090" w:rsidRDefault="003C56E1" w:rsidP="00525574">
      <w:pPr>
        <w:keepLines/>
        <w:suppressLineNumbers/>
        <w:suppressAutoHyphens/>
        <w:spacing w:after="0" w:line="240" w:lineRule="auto"/>
        <w:ind w:firstLine="709"/>
        <w:jc w:val="both"/>
      </w:pPr>
      <w:r w:rsidRPr="00673090">
        <w:t>2.6.</w:t>
      </w:r>
      <w:r w:rsidR="00DE5925">
        <w:t>7</w:t>
      </w:r>
      <w:r w:rsidRPr="00673090">
        <w:t xml:space="preserve">. лица, </w:t>
      </w:r>
      <w:r w:rsidRPr="00673090">
        <w:rPr>
          <w:bCs/>
        </w:rPr>
        <w:t>больные злокачественными новообразованиями (злокачественные опухоли);</w:t>
      </w:r>
    </w:p>
    <w:p w14:paraId="703E36E6" w14:textId="56BC6410" w:rsidR="003C56E1" w:rsidRPr="00673090" w:rsidRDefault="003C56E1" w:rsidP="00525574">
      <w:pPr>
        <w:keepLines/>
        <w:suppressLineNumbers/>
        <w:suppressAutoHyphens/>
        <w:spacing w:after="0" w:line="240" w:lineRule="auto"/>
        <w:ind w:firstLine="709"/>
        <w:jc w:val="both"/>
      </w:pPr>
      <w:r w:rsidRPr="00673090">
        <w:t>2.6.</w:t>
      </w:r>
      <w:r w:rsidR="00DE5925">
        <w:t>8</w:t>
      </w:r>
      <w:r w:rsidRPr="00673090">
        <w:t>. другие лица по усмотрению Страховщика по итогам оценки страховых рисков.</w:t>
      </w:r>
    </w:p>
    <w:p w14:paraId="1DCD09EC" w14:textId="77777777" w:rsidR="003357A8" w:rsidRPr="00673090" w:rsidRDefault="000B45B9" w:rsidP="00525574">
      <w:pPr>
        <w:keepLines/>
        <w:suppressLineNumbers/>
        <w:suppressAutoHyphens/>
        <w:spacing w:after="0" w:line="240" w:lineRule="auto"/>
        <w:ind w:firstLine="709"/>
        <w:jc w:val="both"/>
      </w:pPr>
      <w:r w:rsidRPr="00673090">
        <w:t>2.7</w:t>
      </w:r>
      <w:r w:rsidR="003357A8" w:rsidRPr="00673090">
        <w:t>. Страховщик имеет право на особых условиях принимать на страхование лиц, относящихся к ка</w:t>
      </w:r>
      <w:r w:rsidR="00050190" w:rsidRPr="00673090">
        <w:t>те</w:t>
      </w:r>
      <w:r w:rsidRPr="00673090">
        <w:t>гориям, перечисленным в п. 2.6</w:t>
      </w:r>
      <w:r w:rsidR="003357A8" w:rsidRPr="00673090">
        <w:t xml:space="preserve"> настоящих Правил</w:t>
      </w:r>
      <w:r w:rsidR="00050190" w:rsidRPr="00673090">
        <w:t xml:space="preserve"> страхования</w:t>
      </w:r>
      <w:r w:rsidR="003357A8" w:rsidRPr="00673090">
        <w:t>.</w:t>
      </w:r>
    </w:p>
    <w:p w14:paraId="5E0259A8" w14:textId="77777777" w:rsidR="003357A8" w:rsidRPr="00673090" w:rsidRDefault="000B45B9" w:rsidP="00525574">
      <w:pPr>
        <w:keepLines/>
        <w:suppressLineNumbers/>
        <w:suppressAutoHyphens/>
        <w:spacing w:after="0" w:line="240" w:lineRule="auto"/>
        <w:ind w:firstLine="709"/>
        <w:jc w:val="both"/>
      </w:pPr>
      <w:r w:rsidRPr="00673090">
        <w:t>2.8.</w:t>
      </w:r>
      <w:r w:rsidR="00050190" w:rsidRPr="00673090">
        <w:t xml:space="preserve"> </w:t>
      </w:r>
      <w:r w:rsidR="003357A8" w:rsidRPr="00673090">
        <w:t>Страховщик оставляет за собой право в каждом конкр</w:t>
      </w:r>
      <w:r w:rsidR="00050190" w:rsidRPr="00673090">
        <w:t>етном случае перед заключением д</w:t>
      </w:r>
      <w:r w:rsidR="003357A8" w:rsidRPr="00673090">
        <w:t xml:space="preserve">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003357A8" w:rsidRPr="00673090">
        <w:t>андеррайтерских</w:t>
      </w:r>
      <w:proofErr w:type="spellEnd"/>
      <w:r w:rsidR="003357A8" w:rsidRPr="00673090">
        <w:t xml:space="preserve"> решений, влекущих применение поправочных коэффициентов и /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1B366158" w14:textId="77777777" w:rsidR="00F17E2B" w:rsidRPr="00673090" w:rsidRDefault="00E77893" w:rsidP="00525574">
      <w:pPr>
        <w:keepLines/>
        <w:suppressLineNumbers/>
        <w:suppressAutoHyphens/>
        <w:spacing w:after="0" w:line="240" w:lineRule="auto"/>
        <w:ind w:firstLine="709"/>
        <w:jc w:val="both"/>
      </w:pPr>
      <w:r w:rsidRPr="00673090">
        <w:t>2.</w:t>
      </w:r>
      <w:r w:rsidR="00CB6290" w:rsidRPr="00673090">
        <w:t>9</w:t>
      </w:r>
      <w:r w:rsidRPr="00673090">
        <w:t xml:space="preserve">. </w:t>
      </w:r>
      <w:r w:rsidR="005F26F0" w:rsidRPr="00673090">
        <w:t>Выгодоприобретатель</w:t>
      </w:r>
      <w:r w:rsidR="00F53706" w:rsidRPr="00673090">
        <w:t>(-и)</w:t>
      </w:r>
      <w:r w:rsidR="005F26F0" w:rsidRPr="00673090">
        <w:t xml:space="preserve"> </w:t>
      </w:r>
      <w:r w:rsidR="00DB2CE5" w:rsidRPr="00673090">
        <w:t>–</w:t>
      </w:r>
      <w:r w:rsidR="005F26F0" w:rsidRPr="00673090">
        <w:t xml:space="preserve"> </w:t>
      </w:r>
      <w:r w:rsidR="00F17E2B" w:rsidRPr="00673090">
        <w:t>лицо</w:t>
      </w:r>
      <w:r w:rsidR="002153E1" w:rsidRPr="00673090">
        <w:t>(-а)</w:t>
      </w:r>
      <w:r w:rsidR="00F17E2B" w:rsidRPr="00673090">
        <w:t xml:space="preserve"> в пользу которого</w:t>
      </w:r>
      <w:r w:rsidR="002153E1" w:rsidRPr="00673090">
        <w:t>(-ых)</w:t>
      </w:r>
      <w:r w:rsidR="00F17E2B" w:rsidRPr="00673090">
        <w:t xml:space="preserve"> заключен договор страхования, имеющий</w:t>
      </w:r>
      <w:r w:rsidR="002153E1" w:rsidRPr="00673090">
        <w:t>(-</w:t>
      </w:r>
      <w:proofErr w:type="spellStart"/>
      <w:r w:rsidR="002153E1" w:rsidRPr="00673090">
        <w:t>ие</w:t>
      </w:r>
      <w:proofErr w:type="spellEnd"/>
      <w:r w:rsidR="002153E1" w:rsidRPr="00673090">
        <w:t>)</w:t>
      </w:r>
      <w:r w:rsidR="00F17E2B" w:rsidRPr="00673090">
        <w:t xml:space="preserve"> право на получение страховой выплаты при наступлении страхового случая.</w:t>
      </w:r>
    </w:p>
    <w:p w14:paraId="1041223F" w14:textId="77777777" w:rsidR="00F17E2B" w:rsidRPr="00673090" w:rsidRDefault="00CB6290" w:rsidP="00525574">
      <w:pPr>
        <w:keepLines/>
        <w:suppressLineNumbers/>
        <w:suppressAutoHyphens/>
        <w:spacing w:after="0" w:line="240" w:lineRule="auto"/>
        <w:ind w:firstLine="709"/>
        <w:jc w:val="both"/>
      </w:pPr>
      <w:r w:rsidRPr="00673090">
        <w:t>2.9</w:t>
      </w:r>
      <w:r w:rsidR="00BC17F8" w:rsidRPr="00673090">
        <w:t>.1. По страхованию от несчастных случаев и</w:t>
      </w:r>
      <w:r w:rsidRPr="00673090">
        <w:t>/или</w:t>
      </w:r>
      <w:r w:rsidR="00BC17F8" w:rsidRPr="00673090">
        <w:t xml:space="preserve"> болезней: д</w:t>
      </w:r>
      <w:r w:rsidR="00F17E2B" w:rsidRPr="00673090">
        <w:t>оговор страхования считается заключенным в пользу Застрахованного лица, если в договоре страхования не названо в качестве Выгодоприобретателя</w:t>
      </w:r>
      <w:r w:rsidR="00BC17F8" w:rsidRPr="00673090">
        <w:t>(-ей)</w:t>
      </w:r>
      <w:r w:rsidR="00F17E2B" w:rsidRPr="00673090">
        <w:t xml:space="preserve"> другое</w:t>
      </w:r>
      <w:r w:rsidR="00BC17F8" w:rsidRPr="00673090">
        <w:t>(-</w:t>
      </w:r>
      <w:proofErr w:type="spellStart"/>
      <w:r w:rsidR="00BC17F8" w:rsidRPr="00673090">
        <w:t>ие</w:t>
      </w:r>
      <w:proofErr w:type="spellEnd"/>
      <w:r w:rsidR="00BC17F8" w:rsidRPr="00673090">
        <w:t>)</w:t>
      </w:r>
      <w:r w:rsidR="00F17E2B" w:rsidRPr="00673090">
        <w:t xml:space="preserve"> лицо</w:t>
      </w:r>
      <w:r w:rsidR="00BC17F8" w:rsidRPr="00673090">
        <w:t>(-а)</w:t>
      </w:r>
      <w:r w:rsidR="00F17E2B" w:rsidRPr="00673090">
        <w:t>. В случае смерти Застрахованного лица Выгодоприобретател</w:t>
      </w:r>
      <w:r w:rsidR="00BC17F8" w:rsidRPr="00673090">
        <w:t>ем(-</w:t>
      </w:r>
      <w:proofErr w:type="spellStart"/>
      <w:r w:rsidR="00F17E2B" w:rsidRPr="00673090">
        <w:t>ями</w:t>
      </w:r>
      <w:proofErr w:type="spellEnd"/>
      <w:r w:rsidR="00BC17F8" w:rsidRPr="00673090">
        <w:t>)</w:t>
      </w:r>
      <w:r w:rsidR="00F17E2B" w:rsidRPr="00673090">
        <w:t xml:space="preserve"> признаются наследники</w:t>
      </w:r>
      <w:r w:rsidR="00BC17F8" w:rsidRPr="00673090">
        <w:t xml:space="preserve"> Застрахованного лица</w:t>
      </w:r>
      <w:r w:rsidR="00F17E2B" w:rsidRPr="00673090">
        <w:t xml:space="preserve">, если в договоре страхования </w:t>
      </w:r>
      <w:r w:rsidR="00F53706" w:rsidRPr="00673090">
        <w:t>не названо Выгодоприобретателем(-</w:t>
      </w:r>
      <w:proofErr w:type="spellStart"/>
      <w:r w:rsidR="00F53706" w:rsidRPr="00673090">
        <w:t>ями</w:t>
      </w:r>
      <w:proofErr w:type="spellEnd"/>
      <w:r w:rsidR="00F53706" w:rsidRPr="00673090">
        <w:t xml:space="preserve">) </w:t>
      </w:r>
      <w:r w:rsidR="00F17E2B" w:rsidRPr="00673090">
        <w:t>иное</w:t>
      </w:r>
      <w:r w:rsidR="00F53706" w:rsidRPr="00673090">
        <w:t>(-</w:t>
      </w:r>
      <w:proofErr w:type="spellStart"/>
      <w:r w:rsidR="00F53706" w:rsidRPr="00673090">
        <w:t>ые</w:t>
      </w:r>
      <w:proofErr w:type="spellEnd"/>
      <w:r w:rsidR="00F53706" w:rsidRPr="00673090">
        <w:t>)</w:t>
      </w:r>
      <w:r w:rsidR="00F17E2B" w:rsidRPr="00673090">
        <w:t xml:space="preserve"> лицо</w:t>
      </w:r>
      <w:r w:rsidR="00F53706" w:rsidRPr="00673090">
        <w:t>(-а)</w:t>
      </w:r>
      <w:r w:rsidR="00F17E2B" w:rsidRPr="00673090">
        <w:t>.</w:t>
      </w:r>
    </w:p>
    <w:p w14:paraId="2DCB83FC" w14:textId="77777777" w:rsidR="00F17E2B" w:rsidRPr="00673090" w:rsidRDefault="00F17E2B" w:rsidP="00525574">
      <w:pPr>
        <w:keepLines/>
        <w:suppressLineNumbers/>
        <w:suppressAutoHyphens/>
        <w:spacing w:after="0" w:line="240" w:lineRule="auto"/>
        <w:ind w:firstLine="709"/>
        <w:jc w:val="both"/>
      </w:pPr>
      <w:r w:rsidRPr="00673090">
        <w:t>Договор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страхования может быть признан недействительным по иску Застрахованного лица, а в случае смерти этого лица по иску его наследников.</w:t>
      </w:r>
    </w:p>
    <w:p w14:paraId="73931DC1" w14:textId="77777777" w:rsidR="00CB6290" w:rsidRPr="00673090" w:rsidRDefault="00CB6290" w:rsidP="00525574">
      <w:pPr>
        <w:keepLines/>
        <w:suppressLineNumbers/>
        <w:suppressAutoHyphens/>
        <w:autoSpaceDE w:val="0"/>
        <w:autoSpaceDN w:val="0"/>
        <w:adjustRightInd w:val="0"/>
        <w:spacing w:after="0" w:line="240" w:lineRule="auto"/>
        <w:ind w:firstLine="709"/>
        <w:jc w:val="both"/>
        <w:rPr>
          <w:rFonts w:cs="Times New Roman"/>
        </w:rPr>
      </w:pPr>
      <w:r w:rsidRPr="00673090">
        <w:rPr>
          <w:rFonts w:cs="Times New Roman"/>
        </w:rPr>
        <w:t>В случае, когда Выгодоприобретателями по договору страхования являются несколько лиц и при этом не будет указана абсолютная или относительная величина страховой выплаты, приходящаяся на каждого Выгодоприобретателя, то страховая выплата делится между ними в равных долях.</w:t>
      </w:r>
    </w:p>
    <w:p w14:paraId="6DE972B1" w14:textId="77777777" w:rsidR="00F17E2B" w:rsidRPr="00673090" w:rsidRDefault="00F17E2B" w:rsidP="00525574">
      <w:pPr>
        <w:keepLines/>
        <w:suppressLineNumbers/>
        <w:suppressAutoHyphens/>
        <w:spacing w:after="0" w:line="240" w:lineRule="auto"/>
        <w:ind w:firstLine="709"/>
        <w:jc w:val="both"/>
      </w:pPr>
      <w:r w:rsidRPr="00673090">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назначенного с согласия Застрахованного лица, допускается лишь с письменного согласия этого лица. </w:t>
      </w:r>
    </w:p>
    <w:p w14:paraId="2FE1DAA0" w14:textId="77777777" w:rsidR="00F17E2B" w:rsidRPr="00673090" w:rsidRDefault="00F17E2B" w:rsidP="00525574">
      <w:pPr>
        <w:keepLines/>
        <w:suppressLineNumbers/>
        <w:suppressAutoHyphens/>
        <w:spacing w:after="0" w:line="240" w:lineRule="auto"/>
        <w:ind w:firstLine="709"/>
        <w:jc w:val="both"/>
      </w:pPr>
      <w:r w:rsidRPr="00673090">
        <w:t>Выгодоприобретатель не может быть заменен другим лицом после того, как он выполнил какую – либо из обязанностей по договору страхования или предъявил Страховщику требование о страховой выплате.</w:t>
      </w:r>
    </w:p>
    <w:p w14:paraId="068CFC61" w14:textId="77777777" w:rsidR="00F53706" w:rsidRPr="00673090" w:rsidRDefault="00E71A9F" w:rsidP="00525574">
      <w:pPr>
        <w:keepLines/>
        <w:suppressLineNumbers/>
        <w:suppressAutoHyphens/>
        <w:autoSpaceDE w:val="0"/>
        <w:autoSpaceDN w:val="0"/>
        <w:adjustRightInd w:val="0"/>
        <w:spacing w:after="0" w:line="240" w:lineRule="auto"/>
        <w:ind w:firstLine="709"/>
        <w:jc w:val="both"/>
      </w:pPr>
      <w:r w:rsidRPr="00673090">
        <w:t>2.9</w:t>
      </w:r>
      <w:r w:rsidR="00F53706" w:rsidRPr="00673090">
        <w:t>.2. По медицинскому страхованию: договор страхования заключается в пользу Застрахованного лица.</w:t>
      </w:r>
    </w:p>
    <w:p w14:paraId="69BAB6F4" w14:textId="77777777" w:rsidR="00227A71" w:rsidRPr="00673090" w:rsidRDefault="00227A71" w:rsidP="00525574">
      <w:pPr>
        <w:keepLines/>
        <w:suppressLineNumbers/>
        <w:suppressAutoHyphens/>
        <w:spacing w:after="0" w:line="240" w:lineRule="auto"/>
        <w:jc w:val="both"/>
      </w:pPr>
    </w:p>
    <w:p w14:paraId="3B09A4CE" w14:textId="77777777" w:rsidR="00885EA9" w:rsidRPr="00673090" w:rsidRDefault="00885EA9" w:rsidP="00525574">
      <w:pPr>
        <w:keepLines/>
        <w:suppressLineNumbers/>
        <w:suppressAutoHyphens/>
        <w:spacing w:after="0" w:line="240" w:lineRule="auto"/>
        <w:jc w:val="center"/>
        <w:rPr>
          <w:b/>
        </w:rPr>
      </w:pPr>
      <w:r w:rsidRPr="00673090">
        <w:rPr>
          <w:b/>
        </w:rPr>
        <w:t>3. Страховые риски. Страховые случаи</w:t>
      </w:r>
    </w:p>
    <w:p w14:paraId="7C043778" w14:textId="77777777" w:rsidR="006B03CA" w:rsidRPr="00673090" w:rsidRDefault="006B03CA" w:rsidP="00525574">
      <w:pPr>
        <w:keepLines/>
        <w:suppressLineNumbers/>
        <w:suppressAutoHyphens/>
        <w:spacing w:after="0" w:line="240" w:lineRule="auto"/>
        <w:jc w:val="center"/>
        <w:rPr>
          <w:b/>
        </w:rPr>
      </w:pPr>
    </w:p>
    <w:p w14:paraId="48D0DF1E" w14:textId="77777777" w:rsidR="00733891" w:rsidRPr="00673090" w:rsidRDefault="00733891" w:rsidP="00525574">
      <w:pPr>
        <w:keepLines/>
        <w:suppressLineNumbers/>
        <w:suppressAutoHyphens/>
        <w:spacing w:after="0" w:line="240" w:lineRule="auto"/>
        <w:ind w:firstLine="709"/>
        <w:jc w:val="both"/>
      </w:pPr>
      <w:r w:rsidRPr="00673090">
        <w:t>3.1.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r w:rsidR="005B597E" w:rsidRPr="00673090">
        <w:t>.</w:t>
      </w:r>
    </w:p>
    <w:p w14:paraId="100C6ABA" w14:textId="77777777" w:rsidR="005B597E" w:rsidRPr="00673090" w:rsidRDefault="005B597E" w:rsidP="00525574">
      <w:pPr>
        <w:keepLines/>
        <w:suppressLineNumbers/>
        <w:suppressAutoHyphens/>
        <w:autoSpaceDE w:val="0"/>
        <w:autoSpaceDN w:val="0"/>
        <w:adjustRightInd w:val="0"/>
        <w:spacing w:after="0" w:line="240" w:lineRule="auto"/>
        <w:ind w:firstLine="709"/>
        <w:jc w:val="both"/>
        <w:rPr>
          <w:rFonts w:cs="Times New Roman"/>
        </w:rPr>
      </w:pPr>
      <w:r w:rsidRPr="00673090">
        <w:rPr>
          <w:rFonts w:cs="Times New Roman"/>
        </w:rPr>
        <w:lastRenderedPageBreak/>
        <w:t>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лицу, Выгодоприобретателю).</w:t>
      </w:r>
    </w:p>
    <w:p w14:paraId="47671977" w14:textId="18C57F6F" w:rsidR="00A94549" w:rsidRPr="00673090" w:rsidRDefault="00885EA9" w:rsidP="00525574">
      <w:pPr>
        <w:keepLines/>
        <w:suppressLineNumbers/>
        <w:suppressAutoHyphens/>
        <w:spacing w:after="0" w:line="240" w:lineRule="auto"/>
        <w:ind w:firstLine="709"/>
        <w:jc w:val="both"/>
        <w:rPr>
          <w:rFonts w:ascii="Arial" w:hAnsi="Arial" w:cs="Arial"/>
          <w:sz w:val="20"/>
          <w:szCs w:val="20"/>
        </w:rPr>
      </w:pPr>
      <w:r w:rsidRPr="00673090">
        <w:t>3.</w:t>
      </w:r>
      <w:r w:rsidR="00134327" w:rsidRPr="00673090">
        <w:t>2</w:t>
      </w:r>
      <w:r w:rsidRPr="00673090">
        <w:t>.</w:t>
      </w:r>
      <w:r w:rsidR="000D665B" w:rsidRPr="00673090">
        <w:t xml:space="preserve"> </w:t>
      </w:r>
      <w:r w:rsidRPr="00673090">
        <w:t xml:space="preserve">В соответствии с настоящими </w:t>
      </w:r>
      <w:r w:rsidR="00910232" w:rsidRPr="00673090">
        <w:t>Правилами</w:t>
      </w:r>
      <w:r w:rsidRPr="00673090">
        <w:t xml:space="preserve"> </w:t>
      </w:r>
      <w:r w:rsidR="00733891" w:rsidRPr="00673090">
        <w:t>страхования д</w:t>
      </w:r>
      <w:r w:rsidRPr="00673090">
        <w:t xml:space="preserve">оговор страхования </w:t>
      </w:r>
      <w:r w:rsidR="00E823FF" w:rsidRPr="00673090">
        <w:t xml:space="preserve">может быть заключен </w:t>
      </w:r>
      <w:r w:rsidR="004B702C" w:rsidRPr="00673090">
        <w:t xml:space="preserve">по следующим </w:t>
      </w:r>
      <w:r w:rsidR="004B702C" w:rsidRPr="00673090">
        <w:rPr>
          <w:b/>
        </w:rPr>
        <w:t>страховым рискам</w:t>
      </w:r>
      <w:r w:rsidR="004B702C" w:rsidRPr="00673090">
        <w:t xml:space="preserve"> (в любой их комбинации)</w:t>
      </w:r>
      <w:r w:rsidR="00E823FF" w:rsidRPr="00673090">
        <w:t>:</w:t>
      </w:r>
    </w:p>
    <w:p w14:paraId="5948D766" w14:textId="77777777" w:rsidR="00733891" w:rsidRPr="00673090" w:rsidRDefault="000515CF" w:rsidP="00525574">
      <w:pPr>
        <w:keepLines/>
        <w:suppressLineNumbers/>
        <w:suppressAutoHyphens/>
        <w:overflowPunct w:val="0"/>
        <w:autoSpaceDE w:val="0"/>
        <w:autoSpaceDN w:val="0"/>
        <w:adjustRightInd w:val="0"/>
        <w:spacing w:after="0" w:line="240" w:lineRule="auto"/>
        <w:ind w:firstLine="709"/>
        <w:jc w:val="both"/>
        <w:textAlignment w:val="baseline"/>
        <w:rPr>
          <w:rFonts w:cs="Arial"/>
        </w:rPr>
      </w:pPr>
      <w:r w:rsidRPr="00673090">
        <w:rPr>
          <w:rFonts w:cs="Arial"/>
        </w:rPr>
        <w:t xml:space="preserve">3.2.1.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 несчастного случая</w:t>
      </w:r>
      <w:r w:rsidR="00B1393F" w:rsidRPr="00673090">
        <w:rPr>
          <w:rFonts w:cs="Arial"/>
        </w:rPr>
        <w:t xml:space="preserve"> (также именуется </w:t>
      </w:r>
      <w:r w:rsidR="00B1393F" w:rsidRPr="00673090">
        <w:rPr>
          <w:rFonts w:cs="Arial"/>
          <w:b/>
        </w:rPr>
        <w:t>«Смерть</w:t>
      </w:r>
      <w:r w:rsidR="002C11D1" w:rsidRPr="00673090">
        <w:rPr>
          <w:rFonts w:cs="Arial"/>
          <w:b/>
        </w:rPr>
        <w:t xml:space="preserve"> в результате несчастного случая</w:t>
      </w:r>
      <w:r w:rsidR="00B1393F" w:rsidRPr="00673090">
        <w:rPr>
          <w:rFonts w:cs="Arial"/>
          <w:b/>
        </w:rPr>
        <w:t>»</w:t>
      </w:r>
      <w:r w:rsidR="00B1393F" w:rsidRPr="00673090">
        <w:rPr>
          <w:rFonts w:cs="Arial"/>
        </w:rPr>
        <w:t>)</w:t>
      </w:r>
      <w:r w:rsidR="00733891" w:rsidRPr="00673090">
        <w:rPr>
          <w:rFonts w:cs="Arial"/>
        </w:rPr>
        <w:t>.</w:t>
      </w:r>
    </w:p>
    <w:p w14:paraId="5A7C56D8" w14:textId="14579B4C" w:rsidR="00B04FF8" w:rsidRPr="00673090" w:rsidRDefault="00B1393F"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 xml:space="preserve">оговором страхования, является смерть Застрахованного </w:t>
      </w:r>
      <w:r w:rsidR="00554536" w:rsidRPr="00673090">
        <w:t xml:space="preserve">лица </w:t>
      </w:r>
      <w:r w:rsidRPr="00673090">
        <w:t>в результате несчастного случая, произошед</w:t>
      </w:r>
      <w:r w:rsidR="002C11D1" w:rsidRPr="00673090">
        <w:t>шего в течение периода страхования и на территории страхования</w:t>
      </w:r>
      <w:r w:rsidRPr="00673090">
        <w:t xml:space="preserve">, </w:t>
      </w:r>
      <w:r w:rsidR="0080020C" w:rsidRPr="00673090">
        <w:t xml:space="preserve">наступившая </w:t>
      </w:r>
      <w:r w:rsidR="00A16705">
        <w:t>в течение одного года</w:t>
      </w:r>
      <w:r w:rsidR="000415F8">
        <w:t xml:space="preserve"> (</w:t>
      </w:r>
      <w:r w:rsidR="000415F8" w:rsidRPr="000415F8">
        <w:rPr>
          <w:i/>
        </w:rPr>
        <w:t xml:space="preserve">или в течение иного срока, </w:t>
      </w:r>
      <w:r w:rsidR="006A59B6">
        <w:rPr>
          <w:i/>
        </w:rPr>
        <w:t xml:space="preserve">прямо </w:t>
      </w:r>
      <w:r w:rsidR="000415F8" w:rsidRPr="000415F8">
        <w:rPr>
          <w:i/>
        </w:rPr>
        <w:t>предусмотрен</w:t>
      </w:r>
      <w:r w:rsidR="00AF5F9D">
        <w:rPr>
          <w:i/>
        </w:rPr>
        <w:t>н</w:t>
      </w:r>
      <w:r w:rsidR="000415F8" w:rsidRPr="000415F8">
        <w:rPr>
          <w:i/>
        </w:rPr>
        <w:t>ого договором страхования</w:t>
      </w:r>
      <w:r w:rsidR="000415F8">
        <w:t xml:space="preserve">) </w:t>
      </w:r>
      <w:r w:rsidR="000E6D17" w:rsidRPr="00673090">
        <w:t>с даты наступления несчастного случая.</w:t>
      </w:r>
    </w:p>
    <w:p w14:paraId="6F1C80CC" w14:textId="77777777" w:rsidR="009F4217" w:rsidRPr="00673090" w:rsidRDefault="000515CF" w:rsidP="00525574">
      <w:pPr>
        <w:keepLines/>
        <w:suppressLineNumbers/>
        <w:suppressAutoHyphens/>
        <w:overflowPunct w:val="0"/>
        <w:autoSpaceDE w:val="0"/>
        <w:autoSpaceDN w:val="0"/>
        <w:adjustRightInd w:val="0"/>
        <w:spacing w:after="0" w:line="240" w:lineRule="auto"/>
        <w:ind w:firstLine="709"/>
        <w:jc w:val="both"/>
        <w:textAlignment w:val="baseline"/>
        <w:rPr>
          <w:rFonts w:cs="Arial"/>
        </w:rPr>
      </w:pPr>
      <w:r w:rsidRPr="00673090">
        <w:rPr>
          <w:rFonts w:cs="Arial"/>
        </w:rPr>
        <w:t xml:space="preserve">3.2.2.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w:t>
      </w:r>
      <w:r w:rsidR="00134327" w:rsidRPr="00673090">
        <w:rPr>
          <w:rFonts w:cs="Arial"/>
        </w:rPr>
        <w:t xml:space="preserve"> болезни</w:t>
      </w:r>
      <w:r w:rsidR="009F4217" w:rsidRPr="00673090">
        <w:rPr>
          <w:rFonts w:cs="Arial"/>
        </w:rPr>
        <w:t xml:space="preserve"> (также именуется </w:t>
      </w:r>
      <w:r w:rsidR="009F4217" w:rsidRPr="00673090">
        <w:rPr>
          <w:rFonts w:cs="Arial"/>
          <w:b/>
        </w:rPr>
        <w:t>«Смерть в результате болезни»</w:t>
      </w:r>
      <w:r w:rsidR="009F4217" w:rsidRPr="00673090">
        <w:rPr>
          <w:rFonts w:cs="Arial"/>
        </w:rPr>
        <w:t>)</w:t>
      </w:r>
      <w:r w:rsidR="000F7A23" w:rsidRPr="00673090">
        <w:rPr>
          <w:rFonts w:cs="Arial"/>
        </w:rPr>
        <w:t>.</w:t>
      </w:r>
    </w:p>
    <w:p w14:paraId="3385F444" w14:textId="7E4A8A9E" w:rsidR="008062D4" w:rsidRPr="004C7FE7" w:rsidRDefault="009F4217" w:rsidP="00525574">
      <w:pPr>
        <w:keepLines/>
        <w:suppressLineNumbers/>
        <w:suppressAutoHyphens/>
        <w:spacing w:after="0" w:line="240" w:lineRule="auto"/>
        <w:ind w:firstLine="709"/>
        <w:jc w:val="both"/>
        <w:rPr>
          <w:i/>
        </w:rPr>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оговором страхования, является смерть Застрахо</w:t>
      </w:r>
      <w:r w:rsidR="005233F2" w:rsidRPr="00673090">
        <w:t>ванного лица</w:t>
      </w:r>
      <w:r w:rsidR="00554536" w:rsidRPr="00673090">
        <w:t xml:space="preserve"> </w:t>
      </w:r>
      <w:r w:rsidR="00BE7DDE" w:rsidRPr="00673090">
        <w:t xml:space="preserve">в </w:t>
      </w:r>
      <w:r w:rsidRPr="00673090">
        <w:t>результате заболевания (болезни</w:t>
      </w:r>
      <w:r w:rsidR="000F7A23" w:rsidRPr="00673090">
        <w:t>), впервые диагностированного</w:t>
      </w:r>
      <w:r w:rsidR="00BE7DDE" w:rsidRPr="00673090">
        <w:t xml:space="preserve"> З</w:t>
      </w:r>
      <w:r w:rsidRPr="00673090">
        <w:t>астрахованному лицу в течение срока страхования</w:t>
      </w:r>
      <w:r w:rsidR="00267585" w:rsidRPr="00673090">
        <w:t>,</w:t>
      </w:r>
      <w:r w:rsidR="00BE7DDE" w:rsidRPr="00673090">
        <w:t xml:space="preserve"> </w:t>
      </w:r>
      <w:r w:rsidR="00F05F4E" w:rsidRPr="00673090">
        <w:t xml:space="preserve">наступившая в течение одного года </w:t>
      </w:r>
      <w:r w:rsidR="001E156B">
        <w:t>(</w:t>
      </w:r>
      <w:r w:rsidR="001E156B" w:rsidRPr="000415F8">
        <w:rPr>
          <w:i/>
        </w:rPr>
        <w:t xml:space="preserve">или в течение иного срока, </w:t>
      </w:r>
      <w:r w:rsidR="006A59B6">
        <w:rPr>
          <w:i/>
        </w:rPr>
        <w:t xml:space="preserve">прямо </w:t>
      </w:r>
      <w:r w:rsidR="001E156B" w:rsidRPr="000415F8">
        <w:rPr>
          <w:i/>
        </w:rPr>
        <w:t>предусмотрен</w:t>
      </w:r>
      <w:r w:rsidR="001E156B">
        <w:rPr>
          <w:i/>
        </w:rPr>
        <w:t>н</w:t>
      </w:r>
      <w:r w:rsidR="001E156B" w:rsidRPr="000415F8">
        <w:rPr>
          <w:i/>
        </w:rPr>
        <w:t>ого договором страхования</w:t>
      </w:r>
      <w:r w:rsidR="001E156B">
        <w:t xml:space="preserve">) </w:t>
      </w:r>
      <w:r w:rsidR="00F05F4E" w:rsidRPr="00673090">
        <w:t>с даты диагностирования заболевания</w:t>
      </w:r>
      <w:r w:rsidR="003E4997">
        <w:t>,</w:t>
      </w:r>
      <w:r w:rsidR="00F05F4E" w:rsidRPr="00673090">
        <w:rPr>
          <w:i/>
        </w:rPr>
        <w:t xml:space="preserve"> </w:t>
      </w:r>
      <w:r w:rsidR="00D776C4">
        <w:rPr>
          <w:i/>
        </w:rPr>
        <w:t xml:space="preserve">                                              </w:t>
      </w:r>
      <w:r w:rsidR="00F05F4E" w:rsidRPr="00673090">
        <w:rPr>
          <w:i/>
        </w:rPr>
        <w:t xml:space="preserve">и </w:t>
      </w:r>
      <w:r w:rsidR="00ED71B2" w:rsidRPr="00673090">
        <w:rPr>
          <w:i/>
        </w:rPr>
        <w:t xml:space="preserve">если это </w:t>
      </w:r>
      <w:r w:rsidR="00671958">
        <w:rPr>
          <w:i/>
        </w:rPr>
        <w:t xml:space="preserve">прямо </w:t>
      </w:r>
      <w:r w:rsidR="00ED71B2" w:rsidRPr="00673090">
        <w:rPr>
          <w:i/>
        </w:rPr>
        <w:t>предусмотрено договором страхования</w:t>
      </w:r>
      <w:r w:rsidR="00F05F4E" w:rsidRPr="00673090">
        <w:rPr>
          <w:i/>
        </w:rPr>
        <w:t>:</w:t>
      </w:r>
      <w:r w:rsidR="00554536" w:rsidRPr="00673090">
        <w:rPr>
          <w:i/>
        </w:rPr>
        <w:t xml:space="preserve"> </w:t>
      </w:r>
      <w:r w:rsidR="00554536" w:rsidRPr="00673090">
        <w:t xml:space="preserve">в результате </w:t>
      </w:r>
      <w:r w:rsidR="00BE1E9C" w:rsidRPr="00673090">
        <w:t xml:space="preserve">заболевания (болезни), </w:t>
      </w:r>
      <w:r w:rsidR="006A59B6">
        <w:t xml:space="preserve">диагностированного </w:t>
      </w:r>
      <w:r w:rsidR="005233F2" w:rsidRPr="00673090">
        <w:t>Застрахованно</w:t>
      </w:r>
      <w:r w:rsidR="006A59B6">
        <w:t>му</w:t>
      </w:r>
      <w:r w:rsidR="005233F2" w:rsidRPr="00673090">
        <w:t xml:space="preserve"> лиц</w:t>
      </w:r>
      <w:r w:rsidR="006A59B6">
        <w:t>у</w:t>
      </w:r>
      <w:r w:rsidR="005233F2" w:rsidRPr="00673090">
        <w:t xml:space="preserve"> до заключения договора страхования</w:t>
      </w:r>
      <w:r w:rsidR="00F05F4E" w:rsidRPr="00673090">
        <w:t>, наступившая в течение срока страхования</w:t>
      </w:r>
      <w:r w:rsidR="0037200B" w:rsidRPr="00673090">
        <w:t>.</w:t>
      </w:r>
    </w:p>
    <w:p w14:paraId="34F8ACBF" w14:textId="77777777" w:rsidR="000F7A23" w:rsidRPr="00673090" w:rsidRDefault="008062D4" w:rsidP="00525574">
      <w:pPr>
        <w:keepLines/>
        <w:suppressLineNumbers/>
        <w:suppressAutoHyphens/>
        <w:spacing w:after="0" w:line="240" w:lineRule="auto"/>
        <w:ind w:firstLine="709"/>
        <w:jc w:val="both"/>
      </w:pPr>
      <w:r w:rsidRPr="00673090">
        <w:t xml:space="preserve">3.2.3. </w:t>
      </w:r>
      <w:r w:rsidR="00915F79" w:rsidRPr="00673090">
        <w:t>Смерть Застрахованного</w:t>
      </w:r>
      <w:r w:rsidRPr="00673090">
        <w:t xml:space="preserve"> лица </w:t>
      </w:r>
      <w:r w:rsidR="00915F79" w:rsidRPr="00673090">
        <w:t xml:space="preserve">в результате несчастного случая или болезни (также именуется </w:t>
      </w:r>
      <w:r w:rsidR="00915F79" w:rsidRPr="00673090">
        <w:rPr>
          <w:b/>
        </w:rPr>
        <w:t>«Смерть в результате не</w:t>
      </w:r>
      <w:r w:rsidR="004406B4" w:rsidRPr="00673090">
        <w:rPr>
          <w:b/>
        </w:rPr>
        <w:t>счастного случая или болезни»</w:t>
      </w:r>
      <w:r w:rsidR="004406B4" w:rsidRPr="00673090">
        <w:t>)</w:t>
      </w:r>
      <w:r w:rsidR="000F7A23" w:rsidRPr="00673090">
        <w:t>.</w:t>
      </w:r>
    </w:p>
    <w:p w14:paraId="4307DF46" w14:textId="0C655D1C" w:rsidR="00181245" w:rsidRPr="00673090" w:rsidRDefault="000F7A23"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оговором страхования, являетс</w:t>
      </w:r>
      <w:r w:rsidR="00145A56" w:rsidRPr="00673090">
        <w:t>я смерть Застрахованного лица</w:t>
      </w:r>
      <w:r w:rsidR="00554536" w:rsidRPr="00673090">
        <w:t xml:space="preserve">, </w:t>
      </w:r>
      <w:r w:rsidRPr="00673090">
        <w:t>в результате несчастного случая, произошедшего в течение периода страхования и на территории страхования</w:t>
      </w:r>
      <w:r w:rsidR="00181245" w:rsidRPr="00673090">
        <w:t xml:space="preserve">, или </w:t>
      </w:r>
      <w:r w:rsidR="00CF30EE" w:rsidRPr="00673090">
        <w:t xml:space="preserve">в результате </w:t>
      </w:r>
      <w:r w:rsidR="00181245" w:rsidRPr="00673090">
        <w:t>заболевания (болезни), впервые диагностированного Застрахованному лицу в течение срока страхования</w:t>
      </w:r>
      <w:r w:rsidRPr="00673090">
        <w:t xml:space="preserve">, </w:t>
      </w:r>
      <w:r w:rsidR="00CF30EE" w:rsidRPr="00673090">
        <w:t xml:space="preserve">наступившая в течение </w:t>
      </w:r>
      <w:r w:rsidR="00671958">
        <w:t xml:space="preserve">                                                      </w:t>
      </w:r>
      <w:r w:rsidR="00CF30EE" w:rsidRPr="00673090">
        <w:t xml:space="preserve">одного года </w:t>
      </w:r>
      <w:r w:rsidR="001E156B">
        <w:t>(</w:t>
      </w:r>
      <w:r w:rsidR="001E156B" w:rsidRPr="000415F8">
        <w:rPr>
          <w:i/>
        </w:rPr>
        <w:t xml:space="preserve">или в течение иного срока, </w:t>
      </w:r>
      <w:r w:rsidR="006A59B6">
        <w:rPr>
          <w:i/>
        </w:rPr>
        <w:t xml:space="preserve">прямо </w:t>
      </w:r>
      <w:r w:rsidR="001E156B" w:rsidRPr="000415F8">
        <w:rPr>
          <w:i/>
        </w:rPr>
        <w:t>предусмотрен</w:t>
      </w:r>
      <w:r w:rsidR="001E156B">
        <w:rPr>
          <w:i/>
        </w:rPr>
        <w:t>н</w:t>
      </w:r>
      <w:r w:rsidR="001E156B" w:rsidRPr="000415F8">
        <w:rPr>
          <w:i/>
        </w:rPr>
        <w:t xml:space="preserve">ого договором </w:t>
      </w:r>
      <w:r w:rsidR="00671958">
        <w:rPr>
          <w:i/>
        </w:rPr>
        <w:t xml:space="preserve">                                </w:t>
      </w:r>
      <w:r w:rsidR="001E156B" w:rsidRPr="000415F8">
        <w:rPr>
          <w:i/>
        </w:rPr>
        <w:t>страхования</w:t>
      </w:r>
      <w:r w:rsidR="001E156B">
        <w:t xml:space="preserve">) </w:t>
      </w:r>
      <w:r w:rsidR="00CF30EE" w:rsidRPr="00673090">
        <w:t>с даты несчастного случая или с даты диагностирования заболевания</w:t>
      </w:r>
      <w:r w:rsidR="003E4997">
        <w:t>,</w:t>
      </w:r>
      <w:r w:rsidR="00582CA9" w:rsidRPr="00673090">
        <w:t xml:space="preserve"> </w:t>
      </w:r>
      <w:r w:rsidR="00671958">
        <w:t xml:space="preserve">                                               </w:t>
      </w:r>
      <w:r w:rsidR="00CF30EE" w:rsidRPr="001A33F4">
        <w:rPr>
          <w:i/>
        </w:rPr>
        <w:t>и</w:t>
      </w:r>
      <w:r w:rsidR="00CF30EE" w:rsidRPr="00673090">
        <w:rPr>
          <w:i/>
        </w:rPr>
        <w:t xml:space="preserve"> если</w:t>
      </w:r>
      <w:r w:rsidR="00C73196" w:rsidRPr="00673090">
        <w:rPr>
          <w:i/>
        </w:rPr>
        <w:t xml:space="preserve"> это </w:t>
      </w:r>
      <w:r w:rsidR="00671958">
        <w:rPr>
          <w:i/>
        </w:rPr>
        <w:t xml:space="preserve">прямо </w:t>
      </w:r>
      <w:r w:rsidR="00C73196" w:rsidRPr="00673090">
        <w:rPr>
          <w:i/>
        </w:rPr>
        <w:t>предусмотрено договором страхования</w:t>
      </w:r>
      <w:r w:rsidR="00CF30EE" w:rsidRPr="00673090">
        <w:rPr>
          <w:i/>
        </w:rPr>
        <w:t>:</w:t>
      </w:r>
      <w:r w:rsidR="00C73196" w:rsidRPr="00673090">
        <w:t xml:space="preserve"> </w:t>
      </w:r>
      <w:r w:rsidR="00181245" w:rsidRPr="00673090">
        <w:t xml:space="preserve">в результате заболевания (болезни), </w:t>
      </w:r>
      <w:r w:rsidR="00042CA4">
        <w:t xml:space="preserve">диагностированного </w:t>
      </w:r>
      <w:r w:rsidR="00181245" w:rsidRPr="00673090">
        <w:t>Застрахованно</w:t>
      </w:r>
      <w:r w:rsidR="00042CA4">
        <w:t>му</w:t>
      </w:r>
      <w:r w:rsidR="00181245" w:rsidRPr="00673090">
        <w:t xml:space="preserve"> лица до заключения договора страхования</w:t>
      </w:r>
      <w:r w:rsidR="00CF30EE" w:rsidRPr="00673090">
        <w:t>, наступившая в течение срока страхования</w:t>
      </w:r>
      <w:r w:rsidR="00181245" w:rsidRPr="00673090">
        <w:t>.</w:t>
      </w:r>
    </w:p>
    <w:p w14:paraId="200D49A3" w14:textId="77777777" w:rsidR="009B3DFA" w:rsidRPr="00673090" w:rsidRDefault="009B3DFA" w:rsidP="00525574">
      <w:pPr>
        <w:keepLines/>
        <w:suppressLineNumbers/>
        <w:suppressAutoHyphens/>
        <w:spacing w:after="0" w:line="240" w:lineRule="auto"/>
        <w:ind w:firstLine="709"/>
        <w:jc w:val="both"/>
      </w:pPr>
      <w:r w:rsidRPr="00673090">
        <w:t>3.2.</w:t>
      </w:r>
      <w:r w:rsidR="00F66376" w:rsidRPr="00673090">
        <w:t>4</w:t>
      </w:r>
      <w:r w:rsidRPr="00673090">
        <w:t>. Смерть Застрахованного лица в результате профессионального заболевания (также именуется «</w:t>
      </w:r>
      <w:r w:rsidRPr="00673090">
        <w:rPr>
          <w:b/>
        </w:rPr>
        <w:t>Смерть в результате профессионального заболевания</w:t>
      </w:r>
      <w:r w:rsidRPr="00673090">
        <w:t>»).</w:t>
      </w:r>
    </w:p>
    <w:p w14:paraId="38CEB773" w14:textId="0851D29F" w:rsidR="009B3DFA" w:rsidRPr="00673090" w:rsidRDefault="009B3DFA" w:rsidP="00525574">
      <w:pPr>
        <w:keepLines/>
        <w:suppressLineNumbers/>
        <w:suppressAutoHyphens/>
        <w:spacing w:after="0" w:line="240" w:lineRule="auto"/>
        <w:ind w:firstLine="709"/>
        <w:jc w:val="both"/>
      </w:pPr>
      <w:r w:rsidRPr="001A33F4">
        <w:rPr>
          <w:spacing w:val="-6"/>
        </w:rPr>
        <w:t>Страховым случаем с учетом определений и исключений из страхования, установленных настоящими Правилами и/или договором страхования, является смерть Застрахованного лица в результате</w:t>
      </w:r>
      <w:r w:rsidR="003E59AE" w:rsidRPr="001A33F4">
        <w:rPr>
          <w:spacing w:val="-6"/>
        </w:rPr>
        <w:t xml:space="preserve"> профессионального</w:t>
      </w:r>
      <w:r w:rsidRPr="001A33F4">
        <w:rPr>
          <w:spacing w:val="-6"/>
        </w:rPr>
        <w:t xml:space="preserve"> заболевания, впервые диагностированного Застрахованному лицу в течение срока страхования, наступившая </w:t>
      </w:r>
      <w:r w:rsidR="00A16705" w:rsidRPr="001A33F4">
        <w:rPr>
          <w:spacing w:val="-6"/>
        </w:rPr>
        <w:t>в течение одного года (</w:t>
      </w:r>
      <w:r w:rsidR="00A16705" w:rsidRPr="001A33F4">
        <w:rPr>
          <w:i/>
          <w:spacing w:val="-6"/>
        </w:rPr>
        <w:t xml:space="preserve">или в течение иного срока, </w:t>
      </w:r>
      <w:r w:rsidR="006A59B6" w:rsidRPr="001A33F4">
        <w:rPr>
          <w:i/>
          <w:spacing w:val="-6"/>
        </w:rPr>
        <w:t xml:space="preserve">прямо </w:t>
      </w:r>
      <w:r w:rsidR="00A16705" w:rsidRPr="001A33F4">
        <w:rPr>
          <w:i/>
          <w:spacing w:val="-6"/>
        </w:rPr>
        <w:t>предусмотрен</w:t>
      </w:r>
      <w:r w:rsidR="000F16C4" w:rsidRPr="001A33F4">
        <w:rPr>
          <w:i/>
          <w:spacing w:val="-6"/>
        </w:rPr>
        <w:t>н</w:t>
      </w:r>
      <w:r w:rsidR="00A16705" w:rsidRPr="001A33F4">
        <w:rPr>
          <w:i/>
          <w:spacing w:val="-6"/>
        </w:rPr>
        <w:t>ого договором страхования</w:t>
      </w:r>
      <w:r w:rsidR="00A16705" w:rsidRPr="001A33F4">
        <w:rPr>
          <w:spacing w:val="-6"/>
        </w:rPr>
        <w:t xml:space="preserve">) </w:t>
      </w:r>
      <w:r w:rsidRPr="001A33F4">
        <w:rPr>
          <w:spacing w:val="-6"/>
        </w:rPr>
        <w:t>с даты</w:t>
      </w:r>
      <w:r w:rsidR="001A4106" w:rsidRPr="001A33F4">
        <w:rPr>
          <w:spacing w:val="-6"/>
        </w:rPr>
        <w:t xml:space="preserve"> диагностирования</w:t>
      </w:r>
      <w:r w:rsidRPr="001A33F4">
        <w:rPr>
          <w:spacing w:val="-6"/>
        </w:rPr>
        <w:t xml:space="preserve"> </w:t>
      </w:r>
      <w:r w:rsidR="006E63AD" w:rsidRPr="001A33F4">
        <w:rPr>
          <w:spacing w:val="-6"/>
        </w:rPr>
        <w:t>профессионального</w:t>
      </w:r>
      <w:r w:rsidRPr="001A33F4">
        <w:rPr>
          <w:spacing w:val="-6"/>
        </w:rPr>
        <w:t xml:space="preserve"> заболевания</w:t>
      </w:r>
      <w:r w:rsidR="003E4997">
        <w:rPr>
          <w:i/>
          <w:spacing w:val="-6"/>
        </w:rPr>
        <w:t>,</w:t>
      </w:r>
      <w:r w:rsidR="00554D9A">
        <w:t xml:space="preserve"> </w:t>
      </w:r>
      <w:r w:rsidRPr="001A33F4">
        <w:rPr>
          <w:i/>
        </w:rPr>
        <w:t>и</w:t>
      </w:r>
      <w:r w:rsidRPr="00673090">
        <w:t xml:space="preserve"> </w:t>
      </w:r>
      <w:r w:rsidRPr="00673090">
        <w:rPr>
          <w:i/>
        </w:rPr>
        <w:t xml:space="preserve">если это </w:t>
      </w:r>
      <w:r w:rsidR="00671958">
        <w:rPr>
          <w:i/>
        </w:rPr>
        <w:t xml:space="preserve">прямо </w:t>
      </w:r>
      <w:r w:rsidRPr="00673090">
        <w:rPr>
          <w:i/>
        </w:rPr>
        <w:t>предусмотрено договором страхования</w:t>
      </w:r>
      <w:r w:rsidR="00671958">
        <w:t xml:space="preserve">: </w:t>
      </w:r>
      <w:r w:rsidRPr="00673090">
        <w:t>в результате</w:t>
      </w:r>
      <w:r w:rsidR="00F72629" w:rsidRPr="00673090">
        <w:t xml:space="preserve"> профессионального</w:t>
      </w:r>
      <w:r w:rsidRPr="00673090">
        <w:t xml:space="preserve"> заболевания, </w:t>
      </w:r>
      <w:r w:rsidR="006A59B6">
        <w:t xml:space="preserve">диагностированного </w:t>
      </w:r>
      <w:r w:rsidRPr="00673090">
        <w:t>Застрахованно</w:t>
      </w:r>
      <w:r w:rsidR="006A59B6">
        <w:t>му</w:t>
      </w:r>
      <w:r w:rsidRPr="00673090">
        <w:t xml:space="preserve"> лиц</w:t>
      </w:r>
      <w:r w:rsidR="006A59B6">
        <w:t>у</w:t>
      </w:r>
      <w:r w:rsidRPr="00673090">
        <w:t xml:space="preserve"> до заключения договора страхования, наступившая в течение срока страхования.</w:t>
      </w:r>
    </w:p>
    <w:p w14:paraId="6D608A52" w14:textId="77777777" w:rsidR="004B76B6" w:rsidRPr="00673090" w:rsidRDefault="000F7A23" w:rsidP="00525574">
      <w:pPr>
        <w:keepLines/>
        <w:suppressLineNumbers/>
        <w:suppressAutoHyphens/>
        <w:spacing w:after="0" w:line="240" w:lineRule="auto"/>
        <w:ind w:firstLine="709"/>
        <w:jc w:val="both"/>
        <w:rPr>
          <w:rFonts w:cs="Arial"/>
        </w:rPr>
      </w:pPr>
      <w:r w:rsidRPr="00673090">
        <w:t>3.2.</w:t>
      </w:r>
      <w:r w:rsidR="00F66376" w:rsidRPr="00673090">
        <w:t>5</w:t>
      </w:r>
      <w:r w:rsidRPr="00673090">
        <w:t xml:space="preserve">.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 нес</w:t>
      </w:r>
      <w:r w:rsidR="004B76B6" w:rsidRPr="00673090">
        <w:rPr>
          <w:rFonts w:cs="Arial"/>
        </w:rPr>
        <w:t xml:space="preserve">частного случая на производстве (также именуется </w:t>
      </w:r>
      <w:r w:rsidR="004B76B6" w:rsidRPr="00673090">
        <w:rPr>
          <w:rFonts w:cs="Arial"/>
          <w:b/>
        </w:rPr>
        <w:t>«Смерть в результате несчастного случая на производстве»</w:t>
      </w:r>
      <w:r w:rsidR="004B76B6" w:rsidRPr="00673090">
        <w:rPr>
          <w:rFonts w:cs="Arial"/>
        </w:rPr>
        <w:t>).</w:t>
      </w:r>
    </w:p>
    <w:p w14:paraId="2BA759EF" w14:textId="07A8B603" w:rsidR="004B76B6" w:rsidRPr="00673090" w:rsidRDefault="004B76B6"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 xml:space="preserve">оговором страхования, является смерть Застрахованного </w:t>
      </w:r>
      <w:r w:rsidR="0095353F" w:rsidRPr="00673090">
        <w:t>лица в</w:t>
      </w:r>
      <w:r w:rsidRPr="00673090">
        <w:t xml:space="preserve"> результате несчастного случая</w:t>
      </w:r>
      <w:r w:rsidR="00F44066" w:rsidRPr="00673090">
        <w:t xml:space="preserve"> на производстве</w:t>
      </w:r>
      <w:r w:rsidRPr="00673090">
        <w:t xml:space="preserve">, произошедшего в течение периода страхования и на территории страхования, </w:t>
      </w:r>
      <w:r w:rsidR="00C73196" w:rsidRPr="00673090">
        <w:t xml:space="preserve">наступившая </w:t>
      </w:r>
      <w:r w:rsidR="00D669CB">
        <w:t xml:space="preserve">в течение одного года </w:t>
      </w:r>
      <w:r w:rsidR="00D669CB" w:rsidRPr="001143C8">
        <w:rPr>
          <w:i/>
        </w:rPr>
        <w:t>(</w:t>
      </w:r>
      <w:r w:rsidR="000F16C4">
        <w:rPr>
          <w:i/>
        </w:rPr>
        <w:t>или в тече</w:t>
      </w:r>
      <w:r w:rsidR="00D669CB" w:rsidRPr="001143C8">
        <w:rPr>
          <w:i/>
        </w:rPr>
        <w:t xml:space="preserve">ние иного срока, </w:t>
      </w:r>
      <w:r w:rsidR="006A59B6">
        <w:rPr>
          <w:i/>
        </w:rPr>
        <w:t xml:space="preserve">прямо </w:t>
      </w:r>
      <w:r w:rsidR="00D669CB" w:rsidRPr="001143C8">
        <w:rPr>
          <w:i/>
        </w:rPr>
        <w:t>предусмотренного договором страхования)</w:t>
      </w:r>
      <w:r w:rsidR="00D669CB">
        <w:t xml:space="preserve"> </w:t>
      </w:r>
      <w:r w:rsidRPr="00673090">
        <w:t>с даты</w:t>
      </w:r>
      <w:r w:rsidR="000A4041" w:rsidRPr="00673090">
        <w:t xml:space="preserve"> наступления</w:t>
      </w:r>
      <w:r w:rsidRPr="00673090">
        <w:t xml:space="preserve"> несчастного случая на производстве</w:t>
      </w:r>
      <w:r w:rsidR="000A4041" w:rsidRPr="00554D9A">
        <w:t>.</w:t>
      </w:r>
    </w:p>
    <w:p w14:paraId="4E320043" w14:textId="77777777" w:rsidR="007D5ECF" w:rsidRPr="00673090" w:rsidRDefault="00F44066" w:rsidP="00525574">
      <w:pPr>
        <w:keepLines/>
        <w:suppressLineNumbers/>
        <w:suppressAutoHyphens/>
        <w:spacing w:after="0" w:line="240" w:lineRule="auto"/>
        <w:ind w:firstLine="709"/>
        <w:jc w:val="both"/>
        <w:rPr>
          <w:rFonts w:cs="Arial"/>
        </w:rPr>
      </w:pPr>
      <w:r w:rsidRPr="00673090">
        <w:lastRenderedPageBreak/>
        <w:t>3.2.</w:t>
      </w:r>
      <w:r w:rsidR="00F66376" w:rsidRPr="00673090">
        <w:t>6</w:t>
      </w:r>
      <w:r w:rsidRPr="00673090">
        <w:t xml:space="preserve">.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 дор</w:t>
      </w:r>
      <w:r w:rsidRPr="00673090">
        <w:rPr>
          <w:rFonts w:cs="Arial"/>
        </w:rPr>
        <w:t xml:space="preserve">ожно-транспортного происшествия (также именуется </w:t>
      </w:r>
      <w:r w:rsidRPr="00673090">
        <w:rPr>
          <w:rFonts w:cs="Arial"/>
          <w:b/>
        </w:rPr>
        <w:t>«Смерть в результате дорожно-транспортного происшествия»</w:t>
      </w:r>
      <w:r w:rsidRPr="00673090">
        <w:rPr>
          <w:rFonts w:cs="Arial"/>
        </w:rPr>
        <w:t xml:space="preserve"> или </w:t>
      </w:r>
      <w:r w:rsidRPr="00673090">
        <w:rPr>
          <w:rFonts w:cs="Arial"/>
          <w:b/>
        </w:rPr>
        <w:t>«Смерть в результате ДТП»</w:t>
      </w:r>
      <w:r w:rsidR="002405CC" w:rsidRPr="00673090">
        <w:rPr>
          <w:rFonts w:cs="Arial"/>
        </w:rPr>
        <w:t>)</w:t>
      </w:r>
      <w:r w:rsidR="007D5ECF" w:rsidRPr="00673090">
        <w:rPr>
          <w:rFonts w:cs="Arial"/>
        </w:rPr>
        <w:t>.</w:t>
      </w:r>
    </w:p>
    <w:p w14:paraId="6F40ED64" w14:textId="77777777" w:rsidR="00C73196" w:rsidRPr="00673090" w:rsidRDefault="00C73196"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 xml:space="preserve">оговором страхования, является смерть Застрахованного лица в результате </w:t>
      </w:r>
      <w:r w:rsidR="00ED71B2" w:rsidRPr="00673090">
        <w:t xml:space="preserve">дорожно-транспортного происшествия, </w:t>
      </w:r>
      <w:r w:rsidRPr="00673090">
        <w:t>произошедшего в течение периода страхования и на территории страхования, наступившая в течение одного года с даты</w:t>
      </w:r>
      <w:r w:rsidR="00ED71B2" w:rsidRPr="00673090">
        <w:t xml:space="preserve"> дорожно-транспортного происшествия</w:t>
      </w:r>
      <w:r w:rsidRPr="00673090">
        <w:t>.</w:t>
      </w:r>
    </w:p>
    <w:p w14:paraId="28E01A7A" w14:textId="31EBDCE4" w:rsidR="007D5ECF" w:rsidRPr="00673090" w:rsidRDefault="007817DE" w:rsidP="00525574">
      <w:pPr>
        <w:keepLines/>
        <w:suppressLineNumbers/>
        <w:suppressAutoHyphens/>
        <w:spacing w:after="0" w:line="240" w:lineRule="auto"/>
        <w:ind w:firstLine="709"/>
        <w:jc w:val="both"/>
        <w:rPr>
          <w:rFonts w:cs="Arial"/>
        </w:rPr>
      </w:pPr>
      <w:bookmarkStart w:id="8" w:name="_Ref294267573"/>
      <w:r w:rsidRPr="00673090">
        <w:rPr>
          <w:rFonts w:cs="Arial"/>
        </w:rPr>
        <w:t>3.2.</w:t>
      </w:r>
      <w:r w:rsidR="00F66376" w:rsidRPr="00673090">
        <w:rPr>
          <w:rFonts w:cs="Arial"/>
        </w:rPr>
        <w:t>7</w:t>
      </w:r>
      <w:r w:rsidR="000515CF" w:rsidRPr="00673090">
        <w:rPr>
          <w:rFonts w:cs="Arial"/>
        </w:rPr>
        <w:t xml:space="preserve">.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 террористического акта</w:t>
      </w:r>
      <w:r w:rsidR="00ED71B2" w:rsidRPr="00673090">
        <w:rPr>
          <w:rFonts w:cs="Arial"/>
        </w:rPr>
        <w:t xml:space="preserve"> (также именуется </w:t>
      </w:r>
      <w:r w:rsidR="00ED71B2" w:rsidRPr="00673090">
        <w:rPr>
          <w:rFonts w:cs="Arial"/>
          <w:b/>
        </w:rPr>
        <w:t>«Смерть в результате террористического акта»</w:t>
      </w:r>
      <w:r w:rsidR="007D5ECF" w:rsidRPr="00673090">
        <w:rPr>
          <w:rFonts w:cs="Arial"/>
        </w:rPr>
        <w:t>)</w:t>
      </w:r>
      <w:r w:rsidR="00733891" w:rsidRPr="00673090">
        <w:rPr>
          <w:rFonts w:cs="Arial"/>
        </w:rPr>
        <w:t>.</w:t>
      </w:r>
      <w:bookmarkEnd w:id="8"/>
    </w:p>
    <w:p w14:paraId="38648B9E" w14:textId="77777777" w:rsidR="00ED71B2" w:rsidRPr="00673090" w:rsidRDefault="00ED71B2"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оговором страхования, является смерть Застрахованного лица в результате террористического акта, произошедшего в течение периода страхования и на территории страхования, наступившая в течение одного года с даты террористического акта.</w:t>
      </w:r>
    </w:p>
    <w:p w14:paraId="044D0950" w14:textId="77777777" w:rsidR="007D5ECF" w:rsidRPr="00673090" w:rsidRDefault="007817DE" w:rsidP="00525574">
      <w:pPr>
        <w:keepLines/>
        <w:suppressLineNumbers/>
        <w:suppressAutoHyphens/>
        <w:spacing w:after="0" w:line="240" w:lineRule="auto"/>
        <w:ind w:firstLine="709"/>
        <w:jc w:val="both"/>
      </w:pPr>
      <w:r w:rsidRPr="00673090">
        <w:rPr>
          <w:rFonts w:cs="Arial"/>
        </w:rPr>
        <w:t>3.2.</w:t>
      </w:r>
      <w:r w:rsidR="00F66376" w:rsidRPr="00673090">
        <w:rPr>
          <w:rFonts w:cs="Arial"/>
        </w:rPr>
        <w:t>8</w:t>
      </w:r>
      <w:r w:rsidR="000515CF" w:rsidRPr="00673090">
        <w:rPr>
          <w:rFonts w:cs="Arial"/>
        </w:rPr>
        <w:t xml:space="preserve">.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w:t>
      </w:r>
      <w:r w:rsidR="007D5ECF" w:rsidRPr="00673090">
        <w:rPr>
          <w:rFonts w:cs="Arial"/>
        </w:rPr>
        <w:t xml:space="preserve">зультате авиационной катастрофы (также именуется </w:t>
      </w:r>
      <w:r w:rsidR="007D5ECF" w:rsidRPr="00673090">
        <w:rPr>
          <w:rFonts w:cs="Arial"/>
          <w:b/>
        </w:rPr>
        <w:t xml:space="preserve">«Смерть в результате авиационной катастрофы» </w:t>
      </w:r>
      <w:r w:rsidR="007D5ECF" w:rsidRPr="00673090">
        <w:rPr>
          <w:rFonts w:cs="Arial"/>
        </w:rPr>
        <w:t>или</w:t>
      </w:r>
      <w:r w:rsidR="007D5ECF" w:rsidRPr="00673090">
        <w:rPr>
          <w:rFonts w:cs="Arial"/>
          <w:b/>
        </w:rPr>
        <w:t xml:space="preserve"> «Смерть в результате авиакатастрофы»</w:t>
      </w:r>
      <w:r w:rsidR="007D5ECF" w:rsidRPr="00673090">
        <w:rPr>
          <w:rFonts w:cs="Arial"/>
        </w:rPr>
        <w:t xml:space="preserve">). </w:t>
      </w:r>
      <w:r w:rsidR="007D5ECF"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007D5ECF" w:rsidRPr="00673090">
        <w:t>оговором страхования, является смерть Застрахованного лица</w:t>
      </w:r>
      <w:r w:rsidR="00FA5AB8" w:rsidRPr="00673090">
        <w:t>,</w:t>
      </w:r>
      <w:r w:rsidR="007D5ECF" w:rsidRPr="00673090">
        <w:t xml:space="preserve"> в результате авиационной катастрофы, произошедшей в течение периода страхования, наступившая в течение одного года с даты авиационной катастрофы.</w:t>
      </w:r>
    </w:p>
    <w:p w14:paraId="1A6AFE88" w14:textId="77777777" w:rsidR="00733891" w:rsidRPr="00673090" w:rsidRDefault="007817DE" w:rsidP="00525574">
      <w:pPr>
        <w:keepLines/>
        <w:suppressLineNumbers/>
        <w:suppressAutoHyphens/>
        <w:overflowPunct w:val="0"/>
        <w:autoSpaceDE w:val="0"/>
        <w:autoSpaceDN w:val="0"/>
        <w:adjustRightInd w:val="0"/>
        <w:spacing w:after="0" w:line="240" w:lineRule="auto"/>
        <w:ind w:firstLine="709"/>
        <w:jc w:val="both"/>
        <w:textAlignment w:val="baseline"/>
        <w:rPr>
          <w:rFonts w:cs="Arial"/>
        </w:rPr>
      </w:pPr>
      <w:r w:rsidRPr="00673090">
        <w:rPr>
          <w:rFonts w:cs="Arial"/>
        </w:rPr>
        <w:t>3.2.</w:t>
      </w:r>
      <w:r w:rsidR="00F66376" w:rsidRPr="00673090">
        <w:rPr>
          <w:rFonts w:cs="Arial"/>
        </w:rPr>
        <w:t>9</w:t>
      </w:r>
      <w:r w:rsidR="000515CF" w:rsidRPr="00673090">
        <w:rPr>
          <w:rFonts w:cs="Arial"/>
        </w:rPr>
        <w:t xml:space="preserve">.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 железнодорожной</w:t>
      </w:r>
      <w:r w:rsidR="00B7649F" w:rsidRPr="00673090">
        <w:rPr>
          <w:rFonts w:cs="Arial"/>
        </w:rPr>
        <w:t xml:space="preserve"> катастрофы</w:t>
      </w:r>
      <w:r w:rsidR="00B1500F" w:rsidRPr="00673090">
        <w:rPr>
          <w:rFonts w:cs="Arial"/>
        </w:rPr>
        <w:t xml:space="preserve"> (также именуется </w:t>
      </w:r>
      <w:r w:rsidR="00B1500F" w:rsidRPr="00673090">
        <w:rPr>
          <w:rFonts w:cs="Arial"/>
          <w:b/>
        </w:rPr>
        <w:t>«Смерть в результате железнодорожной катастрофы»</w:t>
      </w:r>
      <w:r w:rsidR="00B1500F" w:rsidRPr="00673090">
        <w:rPr>
          <w:rFonts w:cs="Arial"/>
        </w:rPr>
        <w:t>)</w:t>
      </w:r>
      <w:r w:rsidR="00733891" w:rsidRPr="00673090">
        <w:rPr>
          <w:rFonts w:cs="Arial"/>
        </w:rPr>
        <w:t>.</w:t>
      </w:r>
    </w:p>
    <w:p w14:paraId="15B3714A" w14:textId="77777777" w:rsidR="00B1500F" w:rsidRPr="00673090" w:rsidRDefault="00B1500F"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оговором страхования, является смерть Застрахованного лица в результате железнодорожной катастрофы, произошедшей в течение периода страхования и на территории страхования, наступившая в течение одного года с даты</w:t>
      </w:r>
      <w:r w:rsidR="00CC4B64" w:rsidRPr="00673090">
        <w:t xml:space="preserve"> железнодорожной </w:t>
      </w:r>
      <w:r w:rsidRPr="00673090">
        <w:t>катастрофы.</w:t>
      </w:r>
    </w:p>
    <w:p w14:paraId="200DDB1B" w14:textId="77777777" w:rsidR="00733891" w:rsidRPr="00673090" w:rsidRDefault="007817DE" w:rsidP="00525574">
      <w:pPr>
        <w:keepLines/>
        <w:suppressLineNumbers/>
        <w:suppressAutoHyphens/>
        <w:overflowPunct w:val="0"/>
        <w:autoSpaceDE w:val="0"/>
        <w:autoSpaceDN w:val="0"/>
        <w:adjustRightInd w:val="0"/>
        <w:spacing w:after="0" w:line="240" w:lineRule="auto"/>
        <w:ind w:firstLine="709"/>
        <w:jc w:val="both"/>
        <w:textAlignment w:val="baseline"/>
        <w:rPr>
          <w:rFonts w:cs="Arial"/>
        </w:rPr>
      </w:pPr>
      <w:r w:rsidRPr="00673090">
        <w:rPr>
          <w:rFonts w:cs="Arial"/>
        </w:rPr>
        <w:t>3.2.</w:t>
      </w:r>
      <w:r w:rsidR="00F66376" w:rsidRPr="00673090">
        <w:rPr>
          <w:rFonts w:cs="Arial"/>
        </w:rPr>
        <w:t>10</w:t>
      </w:r>
      <w:r w:rsidR="000515CF" w:rsidRPr="00673090">
        <w:rPr>
          <w:rFonts w:cs="Arial"/>
        </w:rPr>
        <w:t xml:space="preserve">. </w:t>
      </w:r>
      <w:r w:rsidR="00733891" w:rsidRPr="00673090">
        <w:rPr>
          <w:rFonts w:cs="Arial"/>
        </w:rPr>
        <w:t xml:space="preserve">Смерть Застрахованного </w:t>
      </w:r>
      <w:r w:rsidR="008A6A4B" w:rsidRPr="00673090">
        <w:rPr>
          <w:rFonts w:cs="Arial"/>
        </w:rPr>
        <w:t xml:space="preserve">лица </w:t>
      </w:r>
      <w:r w:rsidR="00733891" w:rsidRPr="00673090">
        <w:rPr>
          <w:rFonts w:cs="Arial"/>
        </w:rPr>
        <w:t>в результате кораблекрушения</w:t>
      </w:r>
      <w:r w:rsidR="00CC4B64" w:rsidRPr="00673090">
        <w:rPr>
          <w:rFonts w:cs="Arial"/>
        </w:rPr>
        <w:t xml:space="preserve"> (также именуется </w:t>
      </w:r>
      <w:r w:rsidRPr="00673090">
        <w:rPr>
          <w:rFonts w:cs="Arial"/>
          <w:b/>
        </w:rPr>
        <w:t>«</w:t>
      </w:r>
      <w:r w:rsidR="00CC4B64" w:rsidRPr="00673090">
        <w:rPr>
          <w:rFonts w:cs="Arial"/>
          <w:b/>
        </w:rPr>
        <w:t>С</w:t>
      </w:r>
      <w:r w:rsidRPr="00673090">
        <w:rPr>
          <w:rFonts w:cs="Arial"/>
          <w:b/>
        </w:rPr>
        <w:t>мерть в результате кораблекрушения»</w:t>
      </w:r>
      <w:r w:rsidRPr="00673090">
        <w:rPr>
          <w:rFonts w:cs="Arial"/>
        </w:rPr>
        <w:t>)</w:t>
      </w:r>
      <w:r w:rsidR="00733891" w:rsidRPr="00673090">
        <w:rPr>
          <w:rFonts w:cs="Arial"/>
        </w:rPr>
        <w:t>.</w:t>
      </w:r>
    </w:p>
    <w:p w14:paraId="4E9B6FA0" w14:textId="77777777" w:rsidR="003F25C2" w:rsidRPr="00673090" w:rsidRDefault="007817DE"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оговором страхования, является смерть Застрахованного лица в результате кораблекрушения, произошедшего в течение периода страхования, наступившая в течение одного года с даты кораблекрушения.</w:t>
      </w:r>
    </w:p>
    <w:p w14:paraId="3C163EA4" w14:textId="77777777" w:rsidR="003F25C2" w:rsidRPr="00673090" w:rsidRDefault="003F25C2" w:rsidP="00525574">
      <w:pPr>
        <w:keepLines/>
        <w:suppressLineNumbers/>
        <w:suppressAutoHyphens/>
        <w:spacing w:after="0" w:line="240" w:lineRule="auto"/>
        <w:ind w:firstLine="709"/>
        <w:jc w:val="both"/>
      </w:pPr>
      <w:r w:rsidRPr="00673090">
        <w:t>3.2.</w:t>
      </w:r>
      <w:r w:rsidR="00F66376" w:rsidRPr="00673090">
        <w:t>11</w:t>
      </w:r>
      <w:r w:rsidRPr="00673090">
        <w:t>. Смерть Застрахованного лица в рез</w:t>
      </w:r>
      <w:r w:rsidR="00C00ABD" w:rsidRPr="00673090">
        <w:t xml:space="preserve">ультате противоправных действий третьих лиц (также именуется </w:t>
      </w:r>
      <w:r w:rsidR="00C00ABD" w:rsidRPr="00673090">
        <w:rPr>
          <w:b/>
        </w:rPr>
        <w:t>«Смерть в результате противоправных действий третьих лиц»</w:t>
      </w:r>
      <w:r w:rsidR="00C00ABD" w:rsidRPr="00673090">
        <w:t>).</w:t>
      </w:r>
    </w:p>
    <w:p w14:paraId="3C6DFA89" w14:textId="77777777" w:rsidR="00C00ABD" w:rsidRPr="00673090" w:rsidRDefault="00C00ABD"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w:t>
      </w:r>
      <w:r w:rsidR="004B2BEE" w:rsidRPr="00673090">
        <w:t>д</w:t>
      </w:r>
      <w:r w:rsidRPr="00673090">
        <w:t>оговором страхования, является смерть Застрахованного лица в результате противоправных действий третьих лиц, совершенных в</w:t>
      </w:r>
      <w:r w:rsidR="00D90CF2" w:rsidRPr="00673090">
        <w:t xml:space="preserve"> отношении Застрахованного лица в</w:t>
      </w:r>
      <w:r w:rsidRPr="00673090">
        <w:t xml:space="preserve"> течение периода страхования и на территории страхования, наступившая в течение одного года с даты совершения противоправных действий третьих лиц.</w:t>
      </w:r>
    </w:p>
    <w:p w14:paraId="62313541" w14:textId="77777777" w:rsidR="00C00ABD" w:rsidRPr="00673090" w:rsidRDefault="00C00ABD"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12</w:t>
      </w:r>
      <w:r w:rsidRPr="00673090">
        <w:rPr>
          <w:rFonts w:ascii="Calibri" w:hAnsi="Calibri" w:cs="Arial"/>
        </w:rPr>
        <w:t xml:space="preserve">. </w:t>
      </w:r>
      <w:r w:rsidRPr="00673090">
        <w:rPr>
          <w:rFonts w:ascii="Calibri" w:hAnsi="Calibri"/>
        </w:rPr>
        <w:t xml:space="preserve">Смерть Застрахованного лица в результате </w:t>
      </w:r>
      <w:r w:rsidR="004566EB" w:rsidRPr="00673090">
        <w:rPr>
          <w:rFonts w:ascii="Calibri" w:hAnsi="Calibri"/>
        </w:rPr>
        <w:t xml:space="preserve">чрезвычайной ситуации </w:t>
      </w:r>
      <w:r w:rsidRPr="00673090">
        <w:rPr>
          <w:rFonts w:ascii="Calibri" w:hAnsi="Calibri"/>
        </w:rPr>
        <w:t xml:space="preserve">(также именуется </w:t>
      </w:r>
      <w:r w:rsidRPr="00673090">
        <w:rPr>
          <w:rFonts w:ascii="Calibri" w:hAnsi="Calibri"/>
          <w:b/>
        </w:rPr>
        <w:t>«Смерть в результате</w:t>
      </w:r>
      <w:r w:rsidR="004566EB" w:rsidRPr="00673090">
        <w:rPr>
          <w:rFonts w:ascii="Calibri" w:hAnsi="Calibri"/>
          <w:b/>
        </w:rPr>
        <w:t xml:space="preserve"> чрезвычайной ситуации</w:t>
      </w:r>
      <w:r w:rsidRPr="00673090">
        <w:rPr>
          <w:rFonts w:ascii="Calibri" w:hAnsi="Calibri"/>
          <w:b/>
        </w:rPr>
        <w:t>»</w:t>
      </w:r>
      <w:r w:rsidRPr="00673090">
        <w:rPr>
          <w:rFonts w:ascii="Calibri" w:hAnsi="Calibri"/>
        </w:rPr>
        <w:t>).</w:t>
      </w:r>
    </w:p>
    <w:p w14:paraId="14D4F680" w14:textId="77777777" w:rsidR="00C00ABD" w:rsidRPr="00673090" w:rsidRDefault="00C00ABD"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и / или </w:t>
      </w:r>
      <w:r w:rsidR="004B2BEE" w:rsidRPr="00673090">
        <w:rPr>
          <w:rFonts w:ascii="Calibri" w:hAnsi="Calibri"/>
        </w:rPr>
        <w:t>д</w:t>
      </w:r>
      <w:r w:rsidRPr="00673090">
        <w:rPr>
          <w:rFonts w:ascii="Calibri" w:hAnsi="Calibri"/>
        </w:rPr>
        <w:t>оговором страхования, является смерть Застрахованного лица в результате</w:t>
      </w:r>
      <w:r w:rsidR="004566EB" w:rsidRPr="00673090">
        <w:rPr>
          <w:rFonts w:ascii="Calibri" w:hAnsi="Calibri"/>
        </w:rPr>
        <w:t xml:space="preserve"> чрезвычайной ситуации, произошедшей </w:t>
      </w:r>
      <w:r w:rsidRPr="00673090">
        <w:rPr>
          <w:rFonts w:ascii="Calibri" w:hAnsi="Calibri"/>
        </w:rPr>
        <w:t>в течение периода страхования и на территории страхования, наступившая в течение одного года с даты</w:t>
      </w:r>
      <w:r w:rsidR="00206863" w:rsidRPr="00673090">
        <w:rPr>
          <w:rFonts w:ascii="Calibri" w:hAnsi="Calibri"/>
        </w:rPr>
        <w:t xml:space="preserve"> чрезвычайной ситуации</w:t>
      </w:r>
      <w:r w:rsidRPr="00673090">
        <w:rPr>
          <w:rFonts w:ascii="Calibri" w:hAnsi="Calibri"/>
        </w:rPr>
        <w:t>.</w:t>
      </w:r>
    </w:p>
    <w:p w14:paraId="490157F4" w14:textId="784B8071" w:rsidR="007A16B2" w:rsidRPr="00673090" w:rsidRDefault="00BE5801"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13</w:t>
      </w:r>
      <w:r w:rsidRPr="00673090">
        <w:rPr>
          <w:rFonts w:ascii="Calibri" w:hAnsi="Calibri" w:cs="Arial"/>
        </w:rPr>
        <w:t xml:space="preserve">. </w:t>
      </w:r>
      <w:r w:rsidR="00206863" w:rsidRPr="00673090">
        <w:rPr>
          <w:rFonts w:ascii="Calibri" w:hAnsi="Calibri" w:cs="Arial"/>
        </w:rPr>
        <w:t xml:space="preserve">Установление Застрахованному лицу I или </w:t>
      </w:r>
      <w:proofErr w:type="gramStart"/>
      <w:r w:rsidR="00206863" w:rsidRPr="00673090">
        <w:rPr>
          <w:rFonts w:ascii="Calibri" w:hAnsi="Calibri" w:cs="Arial"/>
        </w:rPr>
        <w:t>II</w:t>
      </w:r>
      <w:proofErr w:type="gramEnd"/>
      <w:r w:rsidR="00206863" w:rsidRPr="00673090">
        <w:rPr>
          <w:rFonts w:ascii="Calibri" w:hAnsi="Calibri" w:cs="Arial"/>
        </w:rPr>
        <w:t xml:space="preserve"> или III группы инвалидности или категории «ребенок-инвалид» в результате несчастного случ</w:t>
      </w:r>
      <w:r w:rsidRPr="00673090">
        <w:rPr>
          <w:rFonts w:ascii="Calibri" w:hAnsi="Calibri" w:cs="Arial"/>
        </w:rPr>
        <w:t>ая (также именуется «</w:t>
      </w:r>
      <w:r w:rsidR="00267585" w:rsidRPr="00673090">
        <w:rPr>
          <w:rFonts w:ascii="Calibri" w:hAnsi="Calibri" w:cs="Arial"/>
          <w:b/>
        </w:rPr>
        <w:t xml:space="preserve">Инвалидность I или II или III группы или категория «ребенок-инвалид» </w:t>
      </w:r>
      <w:r w:rsidR="00145A56" w:rsidRPr="00673090">
        <w:rPr>
          <w:rFonts w:ascii="Calibri" w:hAnsi="Calibri" w:cs="Arial"/>
          <w:b/>
        </w:rPr>
        <w:t>в результате несчастного случая»</w:t>
      </w:r>
      <w:r w:rsidR="00FA5AB8" w:rsidRPr="00673090">
        <w:rPr>
          <w:rFonts w:ascii="Calibri" w:hAnsi="Calibri" w:cs="Arial"/>
          <w:b/>
        </w:rPr>
        <w:t xml:space="preserve"> </w:t>
      </w:r>
      <w:r w:rsidR="00BF6D04" w:rsidRPr="00673090">
        <w:rPr>
          <w:rFonts w:ascii="Calibri" w:hAnsi="Calibri" w:cs="Arial"/>
        </w:rPr>
        <w:t>или</w:t>
      </w:r>
      <w:r w:rsidR="00BF6D04" w:rsidRPr="00673090">
        <w:rPr>
          <w:rFonts w:ascii="Calibri" w:hAnsi="Calibri" w:cs="Arial"/>
          <w:b/>
        </w:rPr>
        <w:t xml:space="preserve"> </w:t>
      </w:r>
      <w:r w:rsidR="00FA5AB8" w:rsidRPr="00673090">
        <w:rPr>
          <w:rFonts w:ascii="Calibri" w:hAnsi="Calibri" w:cs="Arial"/>
          <w:b/>
        </w:rPr>
        <w:t>«Инвалидность в результате несчастного случая»</w:t>
      </w:r>
      <w:r w:rsidRPr="00673090">
        <w:rPr>
          <w:rFonts w:ascii="Calibri" w:hAnsi="Calibri" w:cs="Arial"/>
        </w:rPr>
        <w:t>)</w:t>
      </w:r>
      <w:r w:rsidR="00972AA8" w:rsidRPr="00673090">
        <w:rPr>
          <w:rFonts w:ascii="Calibri" w:hAnsi="Calibri" w:cs="Arial"/>
        </w:rPr>
        <w:t>.</w:t>
      </w:r>
    </w:p>
    <w:p w14:paraId="5398021B" w14:textId="4FF0DB35" w:rsidR="00355866" w:rsidRPr="00673090" w:rsidRDefault="00355866" w:rsidP="00525574">
      <w:pPr>
        <w:keepLines/>
        <w:suppressLineNumbers/>
        <w:suppressAutoHyphens/>
        <w:spacing w:after="0" w:line="240" w:lineRule="auto"/>
        <w:ind w:firstLine="709"/>
        <w:jc w:val="both"/>
        <w:rPr>
          <w:rFonts w:ascii="Calibri" w:hAnsi="Calibri"/>
        </w:rPr>
      </w:pPr>
      <w:r w:rsidRPr="00673090">
        <w:rPr>
          <w:rFonts w:ascii="Calibri" w:hAnsi="Calibri"/>
        </w:rPr>
        <w:lastRenderedPageBreak/>
        <w:t xml:space="preserve">Страховым случаем с учетом определений и исключений из страхования, установленных настоящими Правилами и/или </w:t>
      </w:r>
      <w:r w:rsidR="004B2BEE"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 xml:space="preserve">I или II или III группы инвалидности или категории «ребенок-инвалид» </w:t>
      </w:r>
      <w:r w:rsidRPr="00673090">
        <w:rPr>
          <w:rFonts w:ascii="Calibri" w:hAnsi="Calibri"/>
        </w:rPr>
        <w:t xml:space="preserve">в результате несчастного случая, произошедшего в течение периода страхования и на территории страхования, </w:t>
      </w:r>
      <w:r w:rsidR="004267DA" w:rsidRPr="00673090">
        <w:rPr>
          <w:rFonts w:ascii="Calibri" w:hAnsi="Calibri"/>
        </w:rPr>
        <w:t xml:space="preserve">произошедшее </w:t>
      </w:r>
      <w:r w:rsidR="000F16C4">
        <w:t xml:space="preserve">в течение одного года </w:t>
      </w:r>
      <w:r w:rsidR="000F16C4" w:rsidRPr="001A33F4">
        <w:rPr>
          <w:i/>
        </w:rPr>
        <w:t>(</w:t>
      </w:r>
      <w:r w:rsidR="000F16C4" w:rsidRPr="000415F8">
        <w:rPr>
          <w:i/>
        </w:rPr>
        <w:t xml:space="preserve">или в течение иного срока, </w:t>
      </w:r>
      <w:r w:rsidR="006A59B6">
        <w:rPr>
          <w:i/>
        </w:rPr>
        <w:t xml:space="preserve">прямо </w:t>
      </w:r>
      <w:r w:rsidR="000F16C4" w:rsidRPr="000415F8">
        <w:rPr>
          <w:i/>
        </w:rPr>
        <w:t>предусмотрен</w:t>
      </w:r>
      <w:r w:rsidR="000F16C4">
        <w:rPr>
          <w:i/>
        </w:rPr>
        <w:t>н</w:t>
      </w:r>
      <w:r w:rsidR="000F16C4" w:rsidRPr="000415F8">
        <w:rPr>
          <w:i/>
        </w:rPr>
        <w:t>ого договором страхования</w:t>
      </w:r>
      <w:r w:rsidR="000F16C4">
        <w:t xml:space="preserve">) </w:t>
      </w:r>
      <w:r w:rsidRPr="00673090">
        <w:t>с даты</w:t>
      </w:r>
      <w:r w:rsidR="00604841" w:rsidRPr="00673090">
        <w:t xml:space="preserve"> наступления</w:t>
      </w:r>
      <w:r w:rsidRPr="00673090">
        <w:t xml:space="preserve"> несчастного случая</w:t>
      </w:r>
      <w:r w:rsidR="00604841" w:rsidRPr="00673090">
        <w:t>.</w:t>
      </w:r>
    </w:p>
    <w:p w14:paraId="0995B72E" w14:textId="0CDB87BC" w:rsidR="00B24BF2" w:rsidRPr="00673090" w:rsidRDefault="00B24BF2" w:rsidP="00525574">
      <w:pPr>
        <w:keepLines/>
        <w:suppressLineNumbers/>
        <w:suppressAutoHyphens/>
        <w:spacing w:after="0" w:line="240" w:lineRule="auto"/>
        <w:ind w:firstLine="709"/>
        <w:jc w:val="both"/>
        <w:rPr>
          <w:rFonts w:ascii="Calibri" w:hAnsi="Calibri" w:cs="Arial"/>
        </w:rPr>
      </w:pPr>
      <w:r w:rsidRPr="00673090">
        <w:rPr>
          <w:rFonts w:ascii="Calibri" w:hAnsi="Calibri" w:cs="Arial"/>
        </w:rPr>
        <w:t>3.2.1</w:t>
      </w:r>
      <w:r w:rsidR="00D430D5" w:rsidRPr="00673090">
        <w:rPr>
          <w:rFonts w:ascii="Calibri" w:hAnsi="Calibri" w:cs="Arial"/>
        </w:rPr>
        <w:t>4</w:t>
      </w:r>
      <w:r w:rsidRPr="00673090">
        <w:rPr>
          <w:rFonts w:ascii="Calibri" w:hAnsi="Calibri" w:cs="Arial"/>
        </w:rPr>
        <w:t xml:space="preserve">. Установление Застрахованному лицу 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в результате несчастного случая на производстве (также именуется «</w:t>
      </w:r>
      <w:r w:rsidRPr="00673090">
        <w:rPr>
          <w:rFonts w:ascii="Calibri" w:hAnsi="Calibri" w:cs="Arial"/>
          <w:b/>
        </w:rPr>
        <w:t>Инвалидность в результате несчастного случая на производстве</w:t>
      </w:r>
      <w:r w:rsidRPr="00673090">
        <w:rPr>
          <w:rFonts w:ascii="Calibri" w:hAnsi="Calibri" w:cs="Arial"/>
        </w:rPr>
        <w:t>»)</w:t>
      </w:r>
      <w:r w:rsidR="00A72480" w:rsidRPr="00673090">
        <w:rPr>
          <w:rFonts w:ascii="Calibri" w:hAnsi="Calibri" w:cs="Arial"/>
        </w:rPr>
        <w:t>.</w:t>
      </w:r>
    </w:p>
    <w:p w14:paraId="4FA10C5E" w14:textId="021B0170" w:rsidR="00B24BF2" w:rsidRPr="00673090" w:rsidRDefault="00B24BF2" w:rsidP="00525574">
      <w:pPr>
        <w:keepLines/>
        <w:suppressLineNumbers/>
        <w:suppressAutoHyphens/>
        <w:spacing w:after="0" w:line="240" w:lineRule="auto"/>
        <w:ind w:firstLine="709"/>
        <w:jc w:val="both"/>
        <w:rPr>
          <w:rFonts w:ascii="Calibri" w:hAnsi="Calibri" w:cs="Arial"/>
        </w:rPr>
      </w:pPr>
      <w:r w:rsidRPr="00673090">
        <w:rPr>
          <w:rFonts w:ascii="Calibri" w:hAnsi="Calibri" w:cs="Arial"/>
        </w:rPr>
        <w:t>Страховым случаем с учетом определений и исключений из страхования, установленных настоящими Правилами и/или договором страхования, является установление федеральным государственным учреждением медико-социальной экспертизы Застрахованному лицу I или II или III группы инвалидности в результате несчастного случая</w:t>
      </w:r>
      <w:r w:rsidR="00C91072" w:rsidRPr="00673090">
        <w:rPr>
          <w:rFonts w:ascii="Calibri" w:hAnsi="Calibri" w:cs="Arial"/>
        </w:rPr>
        <w:t xml:space="preserve"> на производстве</w:t>
      </w:r>
      <w:r w:rsidRPr="00673090">
        <w:rPr>
          <w:rFonts w:ascii="Calibri" w:hAnsi="Calibri" w:cs="Arial"/>
        </w:rPr>
        <w:t xml:space="preserve">, произошедшего в течение периода страхования и на территории страхования, произошедшее </w:t>
      </w:r>
      <w:r w:rsidR="000F16C4">
        <w:t>в течение одного года (</w:t>
      </w:r>
      <w:r w:rsidR="000F16C4" w:rsidRPr="000415F8">
        <w:rPr>
          <w:i/>
        </w:rPr>
        <w:t xml:space="preserve">или в течение иного срока, </w:t>
      </w:r>
      <w:r w:rsidR="006A59B6">
        <w:rPr>
          <w:i/>
        </w:rPr>
        <w:t xml:space="preserve">прямо </w:t>
      </w:r>
      <w:r w:rsidR="000F16C4" w:rsidRPr="000415F8">
        <w:rPr>
          <w:i/>
        </w:rPr>
        <w:t>предусмотрен</w:t>
      </w:r>
      <w:r w:rsidR="000F16C4">
        <w:rPr>
          <w:i/>
        </w:rPr>
        <w:t>н</w:t>
      </w:r>
      <w:r w:rsidR="000F16C4" w:rsidRPr="000415F8">
        <w:rPr>
          <w:i/>
        </w:rPr>
        <w:t>ого договором страхования</w:t>
      </w:r>
      <w:r w:rsidR="000F16C4">
        <w:t xml:space="preserve">) </w:t>
      </w:r>
      <w:r w:rsidR="00C91072" w:rsidRPr="00673090">
        <w:rPr>
          <w:rFonts w:ascii="Calibri" w:hAnsi="Calibri" w:cs="Arial"/>
        </w:rPr>
        <w:t xml:space="preserve">с даты наступления несчастного случая на </w:t>
      </w:r>
      <w:r w:rsidR="00C91072" w:rsidRPr="002E7079">
        <w:rPr>
          <w:rFonts w:ascii="Calibri" w:hAnsi="Calibri" w:cs="Arial"/>
        </w:rPr>
        <w:t>производстве</w:t>
      </w:r>
      <w:r w:rsidRPr="00673090">
        <w:rPr>
          <w:rFonts w:ascii="Calibri" w:hAnsi="Calibri" w:cs="Arial"/>
        </w:rPr>
        <w:t>.</w:t>
      </w:r>
    </w:p>
    <w:p w14:paraId="706455E0" w14:textId="2B025A1E" w:rsidR="00F939E8" w:rsidRPr="00673090" w:rsidRDefault="00F939E8"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1</w:t>
      </w:r>
      <w:r w:rsidR="00D430D5" w:rsidRPr="00673090">
        <w:rPr>
          <w:rFonts w:ascii="Calibri" w:hAnsi="Calibri" w:cs="Arial"/>
        </w:rPr>
        <w:t>5</w:t>
      </w:r>
      <w:r w:rsidRPr="00673090">
        <w:rPr>
          <w:rFonts w:ascii="Calibri" w:hAnsi="Calibri" w:cs="Arial"/>
        </w:rPr>
        <w:t xml:space="preserve">. Установление Застрахованному лицу 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 в результате болезни (также именуется </w:t>
      </w:r>
      <w:r w:rsidR="00267585" w:rsidRPr="00673090">
        <w:rPr>
          <w:rFonts w:ascii="Calibri" w:hAnsi="Calibri" w:cs="Arial"/>
        </w:rPr>
        <w:t>«</w:t>
      </w:r>
      <w:r w:rsidR="00267585" w:rsidRPr="00673090">
        <w:rPr>
          <w:rFonts w:ascii="Calibri" w:hAnsi="Calibri" w:cs="Arial"/>
          <w:b/>
        </w:rPr>
        <w:t>Инвалидность I или II или III группы или категория «ребенок-инвалид» в результате болезни»</w:t>
      </w:r>
      <w:r w:rsidR="00BF6D04" w:rsidRPr="00673090">
        <w:rPr>
          <w:rFonts w:ascii="Calibri" w:hAnsi="Calibri" w:cs="Arial"/>
          <w:b/>
        </w:rPr>
        <w:t xml:space="preserve"> </w:t>
      </w:r>
      <w:r w:rsidR="00BF6D04" w:rsidRPr="00673090">
        <w:rPr>
          <w:rFonts w:ascii="Calibri" w:hAnsi="Calibri" w:cs="Arial"/>
        </w:rPr>
        <w:t>или</w:t>
      </w:r>
      <w:r w:rsidR="00D90507" w:rsidRPr="00673090">
        <w:rPr>
          <w:rFonts w:ascii="Calibri" w:hAnsi="Calibri" w:cs="Arial"/>
          <w:b/>
        </w:rPr>
        <w:t xml:space="preserve"> «Инвалидность в результате болезни»</w:t>
      </w:r>
      <w:r w:rsidRPr="00673090">
        <w:rPr>
          <w:rFonts w:ascii="Calibri" w:hAnsi="Calibri" w:cs="Arial"/>
        </w:rPr>
        <w:t>)</w:t>
      </w:r>
      <w:r w:rsidR="00972AA8" w:rsidRPr="00673090">
        <w:rPr>
          <w:rFonts w:ascii="Calibri" w:hAnsi="Calibri" w:cs="Arial"/>
        </w:rPr>
        <w:t>.</w:t>
      </w:r>
    </w:p>
    <w:p w14:paraId="543F6983" w14:textId="0352CBE8" w:rsidR="005728B2" w:rsidRPr="00673090" w:rsidRDefault="00F939E8" w:rsidP="00525574">
      <w:pPr>
        <w:keepLines/>
        <w:suppressLineNumbers/>
        <w:suppressAutoHyphens/>
        <w:spacing w:after="0" w:line="240" w:lineRule="auto"/>
        <w:ind w:firstLine="709"/>
        <w:jc w:val="both"/>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и/или </w:t>
      </w:r>
      <w:r w:rsidR="004B2BEE"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I или II или III группы инвалидности или категории «ребенок-инвалид»</w:t>
      </w:r>
      <w:r w:rsidR="004267DA" w:rsidRPr="00673090">
        <w:rPr>
          <w:rFonts w:ascii="Calibri" w:hAnsi="Calibri" w:cs="Arial"/>
        </w:rPr>
        <w:t xml:space="preserve"> </w:t>
      </w:r>
      <w:r w:rsidRPr="00673090">
        <w:rPr>
          <w:rFonts w:ascii="Calibri" w:hAnsi="Calibri"/>
        </w:rPr>
        <w:t xml:space="preserve">в результате </w:t>
      </w:r>
      <w:r w:rsidR="00145A56" w:rsidRPr="00673090">
        <w:t>заболевания (болезни), впервые диагностированного Застрахованному лицу в течение срока страхования</w:t>
      </w:r>
      <w:r w:rsidR="00267585" w:rsidRPr="00673090">
        <w:t>,</w:t>
      </w:r>
      <w:r w:rsidR="00145A56" w:rsidRPr="00673090">
        <w:t xml:space="preserve"> </w:t>
      </w:r>
      <w:r w:rsidR="00671958">
        <w:t xml:space="preserve">                        </w:t>
      </w:r>
      <w:r w:rsidR="004267DA" w:rsidRPr="00673090">
        <w:t xml:space="preserve">произошедшее </w:t>
      </w:r>
      <w:r w:rsidR="004267DA" w:rsidRPr="00673090">
        <w:rPr>
          <w:rFonts w:ascii="Calibri" w:hAnsi="Calibri" w:cs="Arial"/>
        </w:rPr>
        <w:t xml:space="preserve">в </w:t>
      </w:r>
      <w:r w:rsidR="004267DA" w:rsidRPr="00673090">
        <w:t xml:space="preserve">течение одного года </w:t>
      </w:r>
      <w:r w:rsidR="001E156B">
        <w:t>(</w:t>
      </w:r>
      <w:r w:rsidR="001E156B" w:rsidRPr="000415F8">
        <w:rPr>
          <w:i/>
        </w:rPr>
        <w:t xml:space="preserve">или в течение иного срока, </w:t>
      </w:r>
      <w:r w:rsidR="006A59B6">
        <w:rPr>
          <w:i/>
        </w:rPr>
        <w:t xml:space="preserve">прямо </w:t>
      </w:r>
      <w:r w:rsidR="00671958">
        <w:rPr>
          <w:i/>
        </w:rPr>
        <w:t xml:space="preserve">                                </w:t>
      </w:r>
      <w:r w:rsidR="001E156B" w:rsidRPr="000415F8">
        <w:rPr>
          <w:i/>
        </w:rPr>
        <w:t>предусмотрен</w:t>
      </w:r>
      <w:r w:rsidR="001E156B">
        <w:rPr>
          <w:i/>
        </w:rPr>
        <w:t>н</w:t>
      </w:r>
      <w:r w:rsidR="001E156B" w:rsidRPr="000415F8">
        <w:rPr>
          <w:i/>
        </w:rPr>
        <w:t>ого договором страхования</w:t>
      </w:r>
      <w:r w:rsidR="001E156B">
        <w:t xml:space="preserve">) </w:t>
      </w:r>
      <w:r w:rsidR="004267DA" w:rsidRPr="00673090">
        <w:t>с даты диагностирования заболевания,</w:t>
      </w:r>
      <w:r w:rsidR="004267DA" w:rsidRPr="00673090">
        <w:rPr>
          <w:rFonts w:ascii="Calibri" w:hAnsi="Calibri"/>
        </w:rPr>
        <w:t xml:space="preserve"> </w:t>
      </w:r>
      <w:r w:rsidR="00671958">
        <w:rPr>
          <w:rFonts w:ascii="Calibri" w:hAnsi="Calibri"/>
        </w:rPr>
        <w:t xml:space="preserve">                                            </w:t>
      </w:r>
      <w:r w:rsidR="004267DA" w:rsidRPr="00673090">
        <w:rPr>
          <w:i/>
        </w:rPr>
        <w:t xml:space="preserve">и </w:t>
      </w:r>
      <w:r w:rsidR="00145A56" w:rsidRPr="00673090">
        <w:rPr>
          <w:i/>
        </w:rPr>
        <w:t xml:space="preserve">если это </w:t>
      </w:r>
      <w:r w:rsidR="00671958">
        <w:rPr>
          <w:i/>
        </w:rPr>
        <w:t xml:space="preserve">прямо </w:t>
      </w:r>
      <w:r w:rsidR="00145A56" w:rsidRPr="00673090">
        <w:rPr>
          <w:i/>
        </w:rPr>
        <w:t>предусмотрено договором страхования</w:t>
      </w:r>
      <w:r w:rsidR="004267DA" w:rsidRPr="00673090">
        <w:rPr>
          <w:i/>
        </w:rPr>
        <w:t>:</w:t>
      </w:r>
      <w:r w:rsidR="005728B2" w:rsidRPr="00673090">
        <w:rPr>
          <w:i/>
        </w:rPr>
        <w:t xml:space="preserve"> </w:t>
      </w:r>
      <w:r w:rsidR="005728B2" w:rsidRPr="00673090">
        <w:t xml:space="preserve">в результате заболевания (болезни), </w:t>
      </w:r>
      <w:r w:rsidR="00685003">
        <w:t xml:space="preserve">диагностированного </w:t>
      </w:r>
      <w:r w:rsidR="005728B2" w:rsidRPr="00673090">
        <w:t>Застрахованно</w:t>
      </w:r>
      <w:r w:rsidR="00685003">
        <w:t>му</w:t>
      </w:r>
      <w:r w:rsidR="005728B2" w:rsidRPr="00673090">
        <w:t xml:space="preserve"> лиц</w:t>
      </w:r>
      <w:r w:rsidR="00685003">
        <w:t>у</w:t>
      </w:r>
      <w:r w:rsidR="005728B2" w:rsidRPr="00673090">
        <w:t xml:space="preserve"> до заключения договора страхования</w:t>
      </w:r>
      <w:r w:rsidR="004267DA" w:rsidRPr="00673090">
        <w:t>, произошедшее в течение срока страхования</w:t>
      </w:r>
      <w:r w:rsidR="00C74109" w:rsidRPr="00673090">
        <w:t>.</w:t>
      </w:r>
    </w:p>
    <w:p w14:paraId="1FBF993D" w14:textId="33EB515F" w:rsidR="002B2B50" w:rsidRPr="00673090" w:rsidRDefault="002B2B50" w:rsidP="00525574">
      <w:pPr>
        <w:keepLines/>
        <w:suppressLineNumbers/>
        <w:suppressAutoHyphens/>
        <w:spacing w:after="0" w:line="240" w:lineRule="auto"/>
        <w:ind w:firstLine="709"/>
        <w:jc w:val="both"/>
      </w:pPr>
      <w:r w:rsidRPr="00673090">
        <w:t>3.2.1</w:t>
      </w:r>
      <w:r w:rsidR="00D430D5" w:rsidRPr="00673090">
        <w:t>6</w:t>
      </w:r>
      <w:r w:rsidRPr="00673090">
        <w:t xml:space="preserve">. Установление Застрахованному лицу I или </w:t>
      </w:r>
      <w:proofErr w:type="gramStart"/>
      <w:r w:rsidRPr="00673090">
        <w:t>II</w:t>
      </w:r>
      <w:proofErr w:type="gramEnd"/>
      <w:r w:rsidRPr="00673090">
        <w:t xml:space="preserve"> или III группы инвалидности в результате </w:t>
      </w:r>
      <w:r w:rsidR="006411DC" w:rsidRPr="00673090">
        <w:t>профессионального заболевания</w:t>
      </w:r>
      <w:r w:rsidRPr="00673090">
        <w:t xml:space="preserve"> (также именуется «</w:t>
      </w:r>
      <w:r w:rsidRPr="00673090">
        <w:rPr>
          <w:b/>
        </w:rPr>
        <w:t xml:space="preserve">Инвалидность в результате </w:t>
      </w:r>
      <w:r w:rsidR="00615DAB" w:rsidRPr="00673090">
        <w:rPr>
          <w:b/>
        </w:rPr>
        <w:t>профессионального заболевания</w:t>
      </w:r>
      <w:r w:rsidRPr="00673090">
        <w:t>»)</w:t>
      </w:r>
      <w:r w:rsidR="00972AA8" w:rsidRPr="00673090">
        <w:t>.</w:t>
      </w:r>
    </w:p>
    <w:p w14:paraId="14667A0D" w14:textId="1B7B51DE" w:rsidR="002B2B50" w:rsidRPr="00673090" w:rsidRDefault="002B2B50" w:rsidP="00525574">
      <w:pPr>
        <w:keepLines/>
        <w:suppressLineNumbers/>
        <w:suppressAutoHyphens/>
        <w:spacing w:after="0" w:line="240" w:lineRule="auto"/>
        <w:ind w:firstLine="709"/>
        <w:jc w:val="both"/>
      </w:pPr>
      <w:r w:rsidRPr="00673090">
        <w:t>Страховым случаем с учетом определений и исключений из страхования, установленных настоящими Правилами и/или договором страхования, является установление федеральным государственным учреждением медико-социальной экспертизы Застрахованному лицу I или II или III группы инвалидности в результате</w:t>
      </w:r>
      <w:r w:rsidR="009944D5" w:rsidRPr="00673090">
        <w:t xml:space="preserve"> профессионального</w:t>
      </w:r>
      <w:r w:rsidRPr="00673090">
        <w:t xml:space="preserve"> заболевания, впервые диагностированного Застрахованному лицу в течение срока страхования,</w:t>
      </w:r>
      <w:r w:rsidR="00B84405" w:rsidRPr="00673090">
        <w:t xml:space="preserve"> </w:t>
      </w:r>
      <w:r w:rsidRPr="00673090">
        <w:t xml:space="preserve">произошедшее </w:t>
      </w:r>
      <w:r w:rsidR="00805B30">
        <w:t xml:space="preserve">в течение одного года </w:t>
      </w:r>
      <w:r w:rsidR="00805B30" w:rsidRPr="001A33F4">
        <w:rPr>
          <w:i/>
        </w:rPr>
        <w:t>(</w:t>
      </w:r>
      <w:r w:rsidR="00805B30" w:rsidRPr="000415F8">
        <w:rPr>
          <w:i/>
        </w:rPr>
        <w:t xml:space="preserve">или в течение иного срока, </w:t>
      </w:r>
      <w:r w:rsidR="00685003">
        <w:rPr>
          <w:i/>
        </w:rPr>
        <w:t xml:space="preserve">прямо </w:t>
      </w:r>
      <w:r w:rsidR="00805B30" w:rsidRPr="000415F8">
        <w:rPr>
          <w:i/>
        </w:rPr>
        <w:t>предусмотрен</w:t>
      </w:r>
      <w:r w:rsidR="00805B30">
        <w:rPr>
          <w:i/>
        </w:rPr>
        <w:t>н</w:t>
      </w:r>
      <w:r w:rsidR="00805B30" w:rsidRPr="000415F8">
        <w:rPr>
          <w:i/>
        </w:rPr>
        <w:t xml:space="preserve">ого </w:t>
      </w:r>
      <w:r w:rsidR="00671958">
        <w:rPr>
          <w:i/>
        </w:rPr>
        <w:t xml:space="preserve">                                                                     </w:t>
      </w:r>
      <w:r w:rsidR="00805B30" w:rsidRPr="000415F8">
        <w:rPr>
          <w:i/>
        </w:rPr>
        <w:t>договором страхования</w:t>
      </w:r>
      <w:r w:rsidR="00805B30" w:rsidRPr="001A33F4">
        <w:rPr>
          <w:i/>
        </w:rPr>
        <w:t>)</w:t>
      </w:r>
      <w:r w:rsidR="00805B30">
        <w:t xml:space="preserve"> </w:t>
      </w:r>
      <w:r w:rsidRPr="00673090">
        <w:t>с даты диагностирования</w:t>
      </w:r>
      <w:r w:rsidR="003B0085" w:rsidRPr="00673090">
        <w:t xml:space="preserve"> профессионального</w:t>
      </w:r>
      <w:r w:rsidRPr="00673090">
        <w:t xml:space="preserve"> </w:t>
      </w:r>
      <w:r w:rsidRPr="002E7079">
        <w:t>заболеван</w:t>
      </w:r>
      <w:r w:rsidR="003B0085" w:rsidRPr="002E7079">
        <w:t>ия</w:t>
      </w:r>
      <w:r w:rsidR="003E4997">
        <w:t>,</w:t>
      </w:r>
      <w:r w:rsidR="0026482B" w:rsidRPr="00673090">
        <w:t xml:space="preserve"> </w:t>
      </w:r>
      <w:r w:rsidR="00671958">
        <w:t xml:space="preserve">                                             </w:t>
      </w:r>
      <w:r w:rsidRPr="001A33F4">
        <w:rPr>
          <w:i/>
        </w:rPr>
        <w:t>и</w:t>
      </w:r>
      <w:r w:rsidRPr="00673090">
        <w:t xml:space="preserve"> </w:t>
      </w:r>
      <w:r w:rsidRPr="00673090">
        <w:rPr>
          <w:i/>
        </w:rPr>
        <w:t xml:space="preserve">если это </w:t>
      </w:r>
      <w:r w:rsidR="008F0255">
        <w:rPr>
          <w:i/>
        </w:rPr>
        <w:t xml:space="preserve">прямо </w:t>
      </w:r>
      <w:r w:rsidRPr="00673090">
        <w:rPr>
          <w:i/>
        </w:rPr>
        <w:t>предусмотрено договором страхования</w:t>
      </w:r>
      <w:r w:rsidR="00671958">
        <w:t xml:space="preserve">: </w:t>
      </w:r>
      <w:r w:rsidRPr="00673090">
        <w:t>в результате</w:t>
      </w:r>
      <w:r w:rsidR="005C2A5F" w:rsidRPr="00673090">
        <w:t xml:space="preserve"> профессионального</w:t>
      </w:r>
      <w:r w:rsidRPr="00673090">
        <w:t xml:space="preserve"> заболевания, </w:t>
      </w:r>
      <w:r w:rsidR="00685003">
        <w:t xml:space="preserve">диагностированного </w:t>
      </w:r>
      <w:r w:rsidRPr="00673090">
        <w:t>Застрахованно</w:t>
      </w:r>
      <w:r w:rsidR="00685003">
        <w:t>му</w:t>
      </w:r>
      <w:r w:rsidRPr="00673090">
        <w:t xml:space="preserve"> лиц</w:t>
      </w:r>
      <w:r w:rsidR="00685003">
        <w:t>у</w:t>
      </w:r>
      <w:r w:rsidRPr="00673090">
        <w:t xml:space="preserve"> до заключения договора страхования, произошедшее в течение срока страхования.</w:t>
      </w:r>
    </w:p>
    <w:p w14:paraId="3A6503BD" w14:textId="2173355E" w:rsidR="00206863" w:rsidRPr="00673090" w:rsidRDefault="00145A56"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1</w:t>
      </w:r>
      <w:r w:rsidR="00D430D5" w:rsidRPr="00673090">
        <w:rPr>
          <w:rFonts w:ascii="Calibri" w:hAnsi="Calibri" w:cs="Arial"/>
        </w:rPr>
        <w:t>7</w:t>
      </w:r>
      <w:r w:rsidRPr="00673090">
        <w:rPr>
          <w:rFonts w:ascii="Calibri" w:hAnsi="Calibri" w:cs="Arial"/>
        </w:rPr>
        <w:t xml:space="preserve">. </w:t>
      </w:r>
      <w:r w:rsidR="00206863" w:rsidRPr="00673090">
        <w:rPr>
          <w:rFonts w:ascii="Calibri" w:hAnsi="Calibri" w:cs="Arial"/>
        </w:rPr>
        <w:t xml:space="preserve">Установление Застрахованному лицу I или </w:t>
      </w:r>
      <w:proofErr w:type="gramStart"/>
      <w:r w:rsidR="00206863" w:rsidRPr="00673090">
        <w:rPr>
          <w:rFonts w:ascii="Calibri" w:hAnsi="Calibri" w:cs="Arial"/>
        </w:rPr>
        <w:t>II</w:t>
      </w:r>
      <w:proofErr w:type="gramEnd"/>
      <w:r w:rsidR="00206863" w:rsidRPr="00673090">
        <w:rPr>
          <w:rFonts w:ascii="Calibri" w:hAnsi="Calibri" w:cs="Arial"/>
        </w:rPr>
        <w:t xml:space="preserve"> или III группы инвалидности или категории «ребенок-инвалид» в результате несчастного случая или болезни</w:t>
      </w:r>
      <w:r w:rsidR="00B01BE7" w:rsidRPr="00673090">
        <w:rPr>
          <w:rFonts w:ascii="Calibri" w:hAnsi="Calibri" w:cs="Arial"/>
        </w:rPr>
        <w:t xml:space="preserve"> (также именуется «</w:t>
      </w:r>
      <w:r w:rsidR="00B01BE7" w:rsidRPr="00673090">
        <w:rPr>
          <w:rFonts w:ascii="Calibri" w:hAnsi="Calibri" w:cs="Arial"/>
          <w:b/>
        </w:rPr>
        <w:t>Инвалидность I или II или III группы или категория «ребенок-инвалид» в результате несчастного случая или болезни»</w:t>
      </w:r>
      <w:r w:rsidR="00BF6D04" w:rsidRPr="00673090">
        <w:rPr>
          <w:rFonts w:ascii="Calibri" w:hAnsi="Calibri" w:cs="Arial"/>
          <w:b/>
        </w:rPr>
        <w:t xml:space="preserve"> </w:t>
      </w:r>
      <w:r w:rsidR="00BF6D04" w:rsidRPr="00673090">
        <w:rPr>
          <w:rFonts w:ascii="Calibri" w:hAnsi="Calibri" w:cs="Arial"/>
        </w:rPr>
        <w:t xml:space="preserve">или </w:t>
      </w:r>
      <w:r w:rsidR="005728B2" w:rsidRPr="00673090">
        <w:rPr>
          <w:rFonts w:ascii="Calibri" w:hAnsi="Calibri" w:cs="Arial"/>
          <w:b/>
        </w:rPr>
        <w:t>«Инвалидность в результате несчастного случая или болезни»</w:t>
      </w:r>
      <w:r w:rsidR="00B01BE7" w:rsidRPr="00673090">
        <w:rPr>
          <w:rFonts w:ascii="Calibri" w:hAnsi="Calibri" w:cs="Arial"/>
        </w:rPr>
        <w:t>)</w:t>
      </w:r>
      <w:r w:rsidR="00972AA8" w:rsidRPr="00673090">
        <w:rPr>
          <w:rFonts w:ascii="Calibri" w:hAnsi="Calibri" w:cs="Arial"/>
        </w:rPr>
        <w:t>.</w:t>
      </w:r>
    </w:p>
    <w:p w14:paraId="504D3A48" w14:textId="1473967B" w:rsidR="00BF6D04" w:rsidRPr="00673090" w:rsidRDefault="00145A56" w:rsidP="00525574">
      <w:pPr>
        <w:keepLines/>
        <w:suppressLineNumbers/>
        <w:suppressAutoHyphens/>
        <w:spacing w:after="0" w:line="240" w:lineRule="auto"/>
        <w:ind w:firstLine="709"/>
        <w:jc w:val="both"/>
      </w:pPr>
      <w:r w:rsidRPr="00673090">
        <w:rPr>
          <w:rFonts w:ascii="Calibri" w:hAnsi="Calibri"/>
        </w:rPr>
        <w:lastRenderedPageBreak/>
        <w:t xml:space="preserve">Страховым случаем с учетом определений и исключений из страхования, установленных настоящими Правилами и/или </w:t>
      </w:r>
      <w:r w:rsidR="004B2BEE"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I или II или III группы инвалидности или категории «ребенок-</w:t>
      </w:r>
      <w:r w:rsidR="004267DA" w:rsidRPr="00673090">
        <w:rPr>
          <w:rFonts w:ascii="Calibri" w:hAnsi="Calibri" w:cs="Arial"/>
        </w:rPr>
        <w:t>инвалид»</w:t>
      </w:r>
      <w:r w:rsidR="004267DA" w:rsidRPr="00673090">
        <w:rPr>
          <w:rFonts w:ascii="Calibri" w:hAnsi="Calibri"/>
        </w:rPr>
        <w:t xml:space="preserve"> в</w:t>
      </w:r>
      <w:r w:rsidRPr="00673090">
        <w:rPr>
          <w:rFonts w:ascii="Calibri" w:hAnsi="Calibri"/>
        </w:rPr>
        <w:t xml:space="preserve"> результате несчастного </w:t>
      </w:r>
      <w:r w:rsidR="008F0255">
        <w:rPr>
          <w:rFonts w:ascii="Calibri" w:hAnsi="Calibri"/>
        </w:rPr>
        <w:t xml:space="preserve">                            </w:t>
      </w:r>
      <w:r w:rsidRPr="00673090">
        <w:rPr>
          <w:rFonts w:ascii="Calibri" w:hAnsi="Calibri"/>
        </w:rPr>
        <w:t xml:space="preserve">случая, </w:t>
      </w:r>
      <w:r w:rsidRPr="00673090">
        <w:t xml:space="preserve">произошедшего в течение периода страхования и на территории страхования, или </w:t>
      </w:r>
      <w:r w:rsidR="00267585" w:rsidRPr="00673090">
        <w:t xml:space="preserve">в </w:t>
      </w:r>
      <w:r w:rsidR="008F0255">
        <w:t xml:space="preserve">                          </w:t>
      </w:r>
      <w:r w:rsidR="00267585" w:rsidRPr="00673090">
        <w:t xml:space="preserve">результате </w:t>
      </w:r>
      <w:r w:rsidRPr="00673090">
        <w:t xml:space="preserve">заболевания (болезни), впервые диагностированного Застрахованному </w:t>
      </w:r>
      <w:r w:rsidR="008F0255">
        <w:t xml:space="preserve">                                       </w:t>
      </w:r>
      <w:r w:rsidRPr="00673090">
        <w:t>лицу в течение срока страхования</w:t>
      </w:r>
      <w:r w:rsidR="00267585" w:rsidRPr="00673090">
        <w:t>,</w:t>
      </w:r>
      <w:r w:rsidRPr="00673090">
        <w:t xml:space="preserve"> </w:t>
      </w:r>
      <w:r w:rsidR="004267DA" w:rsidRPr="00673090">
        <w:rPr>
          <w:rFonts w:ascii="Calibri" w:hAnsi="Calibri" w:cs="Arial"/>
        </w:rPr>
        <w:t xml:space="preserve">произошедшее в </w:t>
      </w:r>
      <w:r w:rsidR="004267DA" w:rsidRPr="00673090">
        <w:t>течение одного года</w:t>
      </w:r>
      <w:r w:rsidR="00805B30">
        <w:t xml:space="preserve"> </w:t>
      </w:r>
      <w:r w:rsidR="001E156B" w:rsidRPr="001A33F4">
        <w:rPr>
          <w:i/>
        </w:rPr>
        <w:t>(</w:t>
      </w:r>
      <w:r w:rsidR="001E156B" w:rsidRPr="0081563C">
        <w:rPr>
          <w:i/>
        </w:rPr>
        <w:t xml:space="preserve">или в течение </w:t>
      </w:r>
      <w:r w:rsidR="008F0255">
        <w:rPr>
          <w:i/>
        </w:rPr>
        <w:t xml:space="preserve">                      </w:t>
      </w:r>
      <w:r w:rsidR="001E156B" w:rsidRPr="0081563C">
        <w:rPr>
          <w:i/>
        </w:rPr>
        <w:t xml:space="preserve">иного срока, </w:t>
      </w:r>
      <w:r w:rsidR="00685003" w:rsidRPr="0081563C">
        <w:rPr>
          <w:i/>
        </w:rPr>
        <w:t xml:space="preserve">прямо </w:t>
      </w:r>
      <w:r w:rsidR="001E156B" w:rsidRPr="0081563C">
        <w:rPr>
          <w:i/>
        </w:rPr>
        <w:t>предусмотренного договором страхования</w:t>
      </w:r>
      <w:r w:rsidR="001E156B" w:rsidRPr="001A33F4">
        <w:rPr>
          <w:i/>
        </w:rPr>
        <w:t>)</w:t>
      </w:r>
      <w:r w:rsidR="001E156B">
        <w:t xml:space="preserve"> </w:t>
      </w:r>
      <w:r w:rsidR="004267DA" w:rsidRPr="00673090">
        <w:t xml:space="preserve">с даты </w:t>
      </w:r>
      <w:r w:rsidR="008F0255">
        <w:t xml:space="preserve">                                             </w:t>
      </w:r>
      <w:r w:rsidR="004267DA" w:rsidRPr="00673090">
        <w:t>несчастного</w:t>
      </w:r>
      <w:r w:rsidR="008F0255">
        <w:t xml:space="preserve"> </w:t>
      </w:r>
      <w:r w:rsidR="004267DA" w:rsidRPr="00673090">
        <w:t>случая или с даты диагностирования заболевания,</w:t>
      </w:r>
      <w:r w:rsidR="004267DA" w:rsidRPr="00673090">
        <w:rPr>
          <w:rFonts w:ascii="Calibri" w:hAnsi="Calibri" w:cs="Arial"/>
        </w:rPr>
        <w:t xml:space="preserve"> </w:t>
      </w:r>
      <w:r w:rsidR="008F0255">
        <w:rPr>
          <w:rFonts w:ascii="Calibri" w:hAnsi="Calibri" w:cs="Arial"/>
        </w:rPr>
        <w:t xml:space="preserve">                                                                                                                               </w:t>
      </w:r>
      <w:r w:rsidR="004267DA" w:rsidRPr="00673090">
        <w:rPr>
          <w:i/>
        </w:rPr>
        <w:t xml:space="preserve">и </w:t>
      </w:r>
      <w:r w:rsidRPr="00673090">
        <w:rPr>
          <w:i/>
        </w:rPr>
        <w:t xml:space="preserve">если это </w:t>
      </w:r>
      <w:r w:rsidR="008F0255">
        <w:rPr>
          <w:i/>
        </w:rPr>
        <w:t xml:space="preserve">прямо </w:t>
      </w:r>
      <w:r w:rsidRPr="00673090">
        <w:rPr>
          <w:i/>
        </w:rPr>
        <w:t>предусмотрено договором страхования</w:t>
      </w:r>
      <w:r w:rsidR="004267DA" w:rsidRPr="00673090">
        <w:rPr>
          <w:i/>
        </w:rPr>
        <w:t xml:space="preserve">: </w:t>
      </w:r>
      <w:r w:rsidR="00BF6D04" w:rsidRPr="00673090">
        <w:t xml:space="preserve">в результате заболевания (болезни), </w:t>
      </w:r>
      <w:r w:rsidR="00685003">
        <w:t xml:space="preserve">диагностированного </w:t>
      </w:r>
      <w:r w:rsidR="00BF6D04" w:rsidRPr="00673090">
        <w:t>Застрахованно</w:t>
      </w:r>
      <w:r w:rsidR="00685003">
        <w:t>му</w:t>
      </w:r>
      <w:r w:rsidR="00BF6D04" w:rsidRPr="00673090">
        <w:t xml:space="preserve"> лиц</w:t>
      </w:r>
      <w:r w:rsidR="00685003">
        <w:t>у</w:t>
      </w:r>
      <w:r w:rsidR="00BF6D04" w:rsidRPr="00673090">
        <w:t xml:space="preserve"> до заключения договора страхования</w:t>
      </w:r>
      <w:r w:rsidR="004267DA" w:rsidRPr="00673090">
        <w:t>, произошедшее в течение срока страхования</w:t>
      </w:r>
      <w:r w:rsidR="00BF6D04" w:rsidRPr="00673090">
        <w:t>.</w:t>
      </w:r>
    </w:p>
    <w:p w14:paraId="3DC1C714" w14:textId="1954A187" w:rsidR="00B01BE7" w:rsidRPr="00673090" w:rsidRDefault="00B01BE7"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1</w:t>
      </w:r>
      <w:r w:rsidR="00D430D5" w:rsidRPr="00673090">
        <w:rPr>
          <w:rFonts w:ascii="Calibri" w:hAnsi="Calibri" w:cs="Arial"/>
        </w:rPr>
        <w:t>8</w:t>
      </w:r>
      <w:r w:rsidRPr="00673090">
        <w:rPr>
          <w:rFonts w:ascii="Calibri" w:hAnsi="Calibri" w:cs="Arial"/>
        </w:rPr>
        <w:t xml:space="preserve">. Установление Застрахованному лицу 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 в результате </w:t>
      </w:r>
      <w:r w:rsidR="00633901" w:rsidRPr="00673090">
        <w:rPr>
          <w:rFonts w:ascii="Calibri" w:hAnsi="Calibri" w:cs="Arial"/>
        </w:rPr>
        <w:t xml:space="preserve">дорожно-транспортного происшествия </w:t>
      </w:r>
      <w:r w:rsidRPr="00673090">
        <w:rPr>
          <w:rFonts w:ascii="Calibri" w:hAnsi="Calibri" w:cs="Arial"/>
        </w:rPr>
        <w:t>(также именуется «</w:t>
      </w:r>
      <w:r w:rsidRPr="00673090">
        <w:rPr>
          <w:rFonts w:ascii="Calibri" w:hAnsi="Calibri" w:cs="Arial"/>
          <w:b/>
        </w:rPr>
        <w:t>Инвалидность I или II или III группы или категория «ребенок-инвалид» в результате дорожно-транспортного происшествия»</w:t>
      </w:r>
      <w:r w:rsidRPr="00673090">
        <w:rPr>
          <w:rFonts w:ascii="Calibri" w:hAnsi="Calibri" w:cs="Arial"/>
        </w:rPr>
        <w:t xml:space="preserve"> или «</w:t>
      </w:r>
      <w:r w:rsidRPr="00673090">
        <w:rPr>
          <w:rFonts w:ascii="Calibri" w:hAnsi="Calibri" w:cs="Arial"/>
          <w:b/>
        </w:rPr>
        <w:t>Инвалидность I или II или III группы или категория «ребенок-инвалид» в результате ДТП»</w:t>
      </w:r>
      <w:r w:rsidR="00BF6D04" w:rsidRPr="00673090">
        <w:rPr>
          <w:rFonts w:ascii="Calibri" w:hAnsi="Calibri" w:cs="Arial"/>
        </w:rPr>
        <w:t xml:space="preserve"> </w:t>
      </w:r>
      <w:r w:rsidR="00827556" w:rsidRPr="00673090">
        <w:rPr>
          <w:rFonts w:ascii="Calibri" w:hAnsi="Calibri" w:cs="Arial"/>
        </w:rPr>
        <w:t>или</w:t>
      </w:r>
      <w:r w:rsidR="00827556" w:rsidRPr="00673090">
        <w:rPr>
          <w:rFonts w:ascii="Calibri" w:hAnsi="Calibri" w:cs="Arial"/>
          <w:b/>
        </w:rPr>
        <w:t xml:space="preserve"> «Инвалидность в результате ДТП»</w:t>
      </w:r>
      <w:r w:rsidRPr="00673090">
        <w:rPr>
          <w:rFonts w:ascii="Calibri" w:hAnsi="Calibri" w:cs="Arial"/>
        </w:rPr>
        <w:t>)</w:t>
      </w:r>
      <w:r w:rsidR="00972AA8" w:rsidRPr="00673090">
        <w:rPr>
          <w:rFonts w:ascii="Calibri" w:hAnsi="Calibri" w:cs="Arial"/>
        </w:rPr>
        <w:t>.</w:t>
      </w:r>
    </w:p>
    <w:p w14:paraId="4DFF2BD2" w14:textId="1078B252" w:rsidR="00B01BE7" w:rsidRPr="00673090" w:rsidRDefault="00B01BE7"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и/или </w:t>
      </w:r>
      <w:r w:rsidR="00575BA7"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I и/или II и/или III группы инвалидности или категории «ребенок-инвалид»</w:t>
      </w:r>
      <w:r w:rsidR="00525E89" w:rsidRPr="00673090">
        <w:t>,</w:t>
      </w:r>
      <w:r w:rsidRPr="00673090">
        <w:rPr>
          <w:rFonts w:ascii="Calibri" w:hAnsi="Calibri" w:cs="Arial"/>
        </w:rPr>
        <w:t xml:space="preserve"> </w:t>
      </w:r>
      <w:r w:rsidRPr="00673090">
        <w:rPr>
          <w:rFonts w:ascii="Calibri" w:hAnsi="Calibri"/>
        </w:rPr>
        <w:t xml:space="preserve">в результате </w:t>
      </w:r>
      <w:r w:rsidR="00725754" w:rsidRPr="00673090">
        <w:rPr>
          <w:rFonts w:ascii="Calibri" w:hAnsi="Calibri"/>
        </w:rPr>
        <w:t xml:space="preserve">дорожно-транспортного происшествия, </w:t>
      </w:r>
      <w:r w:rsidRPr="00673090">
        <w:rPr>
          <w:rFonts w:ascii="Calibri" w:hAnsi="Calibri"/>
        </w:rPr>
        <w:t xml:space="preserve">произошедшего в течение </w:t>
      </w:r>
      <w:r w:rsidR="00633901" w:rsidRPr="00673090">
        <w:rPr>
          <w:rFonts w:ascii="Calibri" w:hAnsi="Calibri"/>
        </w:rPr>
        <w:t xml:space="preserve">периода </w:t>
      </w:r>
      <w:r w:rsidRPr="00673090">
        <w:rPr>
          <w:rFonts w:ascii="Calibri" w:hAnsi="Calibri"/>
        </w:rPr>
        <w:t>страхования</w:t>
      </w:r>
      <w:r w:rsidR="00633901" w:rsidRPr="00673090">
        <w:rPr>
          <w:rFonts w:ascii="Calibri" w:hAnsi="Calibri"/>
        </w:rPr>
        <w:t xml:space="preserve"> и на территории страхования</w:t>
      </w:r>
      <w:r w:rsidR="004C5124" w:rsidRPr="00673090">
        <w:rPr>
          <w:rFonts w:ascii="Calibri" w:hAnsi="Calibri"/>
        </w:rPr>
        <w:t xml:space="preserve">, </w:t>
      </w:r>
      <w:r w:rsidR="004C5124" w:rsidRPr="00673090">
        <w:rPr>
          <w:rFonts w:ascii="Calibri" w:hAnsi="Calibri" w:cs="Arial"/>
        </w:rPr>
        <w:t xml:space="preserve">произошедшее в </w:t>
      </w:r>
      <w:r w:rsidR="004C5124" w:rsidRPr="00673090">
        <w:t>течение одного года с даты дорожно-транспортного происшествия.</w:t>
      </w:r>
    </w:p>
    <w:p w14:paraId="51410429" w14:textId="216B4EFA" w:rsidR="0035433E" w:rsidRPr="00673090" w:rsidRDefault="00725754"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1</w:t>
      </w:r>
      <w:r w:rsidR="00D430D5" w:rsidRPr="00673090">
        <w:rPr>
          <w:rFonts w:ascii="Calibri" w:hAnsi="Calibri" w:cs="Arial"/>
        </w:rPr>
        <w:t>9</w:t>
      </w:r>
      <w:r w:rsidR="0035433E" w:rsidRPr="00673090">
        <w:rPr>
          <w:rFonts w:ascii="Calibri" w:hAnsi="Calibri" w:cs="Arial"/>
        </w:rPr>
        <w:t xml:space="preserve">. Установление Застрахованному лицу I или </w:t>
      </w:r>
      <w:proofErr w:type="gramStart"/>
      <w:r w:rsidR="0035433E" w:rsidRPr="00673090">
        <w:rPr>
          <w:rFonts w:ascii="Calibri" w:hAnsi="Calibri" w:cs="Arial"/>
        </w:rPr>
        <w:t>II</w:t>
      </w:r>
      <w:proofErr w:type="gramEnd"/>
      <w:r w:rsidR="0035433E" w:rsidRPr="00673090">
        <w:rPr>
          <w:rFonts w:ascii="Calibri" w:hAnsi="Calibri" w:cs="Arial"/>
        </w:rPr>
        <w:t xml:space="preserve"> или III группы инвалидности или категории «ребенок-инвалид» в результате железнодорожной катастрофы (также именуется «</w:t>
      </w:r>
      <w:r w:rsidR="0035433E" w:rsidRPr="00673090">
        <w:rPr>
          <w:rFonts w:ascii="Calibri" w:hAnsi="Calibri" w:cs="Arial"/>
          <w:b/>
        </w:rPr>
        <w:t>Инвалидность I или II или III группы или категория «ребенок-инвалид» в результате железнодорожной катастрофы»</w:t>
      </w:r>
      <w:r w:rsidR="00525E89" w:rsidRPr="00673090">
        <w:rPr>
          <w:rFonts w:ascii="Calibri" w:hAnsi="Calibri" w:cs="Arial"/>
          <w:b/>
        </w:rPr>
        <w:t xml:space="preserve"> </w:t>
      </w:r>
      <w:r w:rsidR="00525E89" w:rsidRPr="00673090">
        <w:rPr>
          <w:rFonts w:ascii="Calibri" w:hAnsi="Calibri" w:cs="Arial"/>
        </w:rPr>
        <w:t xml:space="preserve">или </w:t>
      </w:r>
      <w:r w:rsidR="00525E89" w:rsidRPr="00673090">
        <w:rPr>
          <w:rFonts w:ascii="Calibri" w:hAnsi="Calibri" w:cs="Arial"/>
          <w:b/>
        </w:rPr>
        <w:t>«Инвалидность в результате железнодорожной катастрофы»</w:t>
      </w:r>
      <w:r w:rsidR="0035433E" w:rsidRPr="00673090">
        <w:rPr>
          <w:rFonts w:ascii="Calibri" w:hAnsi="Calibri" w:cs="Arial"/>
        </w:rPr>
        <w:t>)</w:t>
      </w:r>
      <w:r w:rsidR="00972AA8" w:rsidRPr="00673090">
        <w:rPr>
          <w:rFonts w:ascii="Calibri" w:hAnsi="Calibri" w:cs="Arial"/>
        </w:rPr>
        <w:t>.</w:t>
      </w:r>
    </w:p>
    <w:p w14:paraId="46496FD0" w14:textId="77777777" w:rsidR="0035433E" w:rsidRPr="00673090" w:rsidRDefault="0035433E"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и/или </w:t>
      </w:r>
      <w:r w:rsidR="00575BA7"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 xml:space="preserve">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w:t>
      </w:r>
      <w:r w:rsidR="00525E89" w:rsidRPr="00673090">
        <w:rPr>
          <w:rFonts w:ascii="Calibri" w:hAnsi="Calibri" w:cs="Arial"/>
        </w:rPr>
        <w:t xml:space="preserve">, </w:t>
      </w:r>
      <w:r w:rsidRPr="00673090">
        <w:rPr>
          <w:rFonts w:ascii="Calibri" w:hAnsi="Calibri"/>
        </w:rPr>
        <w:t>в результате железнодорожной катастрофы, произошедшей в течение периода страхования и на территории страхования</w:t>
      </w:r>
      <w:r w:rsidR="004C5124" w:rsidRPr="00673090">
        <w:rPr>
          <w:rFonts w:ascii="Calibri" w:hAnsi="Calibri"/>
        </w:rPr>
        <w:t>,</w:t>
      </w:r>
      <w:r w:rsidR="004C5124" w:rsidRPr="00673090">
        <w:rPr>
          <w:rFonts w:ascii="Calibri" w:hAnsi="Calibri" w:cs="Arial"/>
        </w:rPr>
        <w:t xml:space="preserve"> произошедшее в </w:t>
      </w:r>
      <w:r w:rsidR="004C5124" w:rsidRPr="00673090">
        <w:t xml:space="preserve">течение одного года с даты </w:t>
      </w:r>
      <w:r w:rsidR="004C5124" w:rsidRPr="00673090">
        <w:rPr>
          <w:rFonts w:ascii="Calibri" w:hAnsi="Calibri"/>
        </w:rPr>
        <w:t>железнодорожной катастрофы</w:t>
      </w:r>
      <w:r w:rsidRPr="00673090">
        <w:rPr>
          <w:rFonts w:ascii="Calibri" w:hAnsi="Calibri"/>
        </w:rPr>
        <w:t>.</w:t>
      </w:r>
    </w:p>
    <w:p w14:paraId="0A534D04" w14:textId="7767CCC7" w:rsidR="00260F0F" w:rsidRPr="00673090" w:rsidRDefault="00260F0F"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D430D5" w:rsidRPr="00673090">
        <w:rPr>
          <w:rFonts w:ascii="Calibri" w:hAnsi="Calibri" w:cs="Arial"/>
        </w:rPr>
        <w:t>20</w:t>
      </w:r>
      <w:r w:rsidRPr="00673090">
        <w:rPr>
          <w:rFonts w:ascii="Calibri" w:hAnsi="Calibri" w:cs="Arial"/>
        </w:rPr>
        <w:t xml:space="preserve">. Установление Застрахованному лицу 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 в результате авиационной катастрофы (также именуется «</w:t>
      </w:r>
      <w:r w:rsidRPr="00673090">
        <w:rPr>
          <w:rFonts w:ascii="Calibri" w:hAnsi="Calibri" w:cs="Arial"/>
          <w:b/>
        </w:rPr>
        <w:t>Инвалидность I или II или III группы или категория «ребенок-инвалид» в результате авиационной катастрофы»</w:t>
      </w:r>
      <w:r w:rsidRPr="00673090">
        <w:rPr>
          <w:rFonts w:ascii="Calibri" w:hAnsi="Calibri" w:cs="Arial"/>
        </w:rPr>
        <w:t xml:space="preserve"> или</w:t>
      </w:r>
      <w:r w:rsidRPr="00673090">
        <w:rPr>
          <w:rFonts w:ascii="Calibri" w:hAnsi="Calibri" w:cs="Arial"/>
          <w:b/>
        </w:rPr>
        <w:t xml:space="preserve"> «Инвалидность I или II или III группы или категория «ребенок-инвалид» в результате авиакатастрофы»</w:t>
      </w:r>
      <w:r w:rsidR="00C26B65" w:rsidRPr="00673090">
        <w:rPr>
          <w:rFonts w:ascii="Calibri" w:hAnsi="Calibri" w:cs="Arial"/>
          <w:b/>
        </w:rPr>
        <w:t xml:space="preserve"> </w:t>
      </w:r>
      <w:r w:rsidR="00C26B65" w:rsidRPr="00673090">
        <w:rPr>
          <w:rFonts w:ascii="Calibri" w:hAnsi="Calibri" w:cs="Arial"/>
        </w:rPr>
        <w:t>или</w:t>
      </w:r>
      <w:r w:rsidR="00C26B65" w:rsidRPr="00673090">
        <w:rPr>
          <w:rFonts w:ascii="Calibri" w:hAnsi="Calibri" w:cs="Arial"/>
          <w:b/>
        </w:rPr>
        <w:t xml:space="preserve"> «Инвалидность в результате авиакатастрофы</w:t>
      </w:r>
      <w:r w:rsidR="00D01229" w:rsidRPr="00673090">
        <w:rPr>
          <w:rFonts w:ascii="Calibri" w:hAnsi="Calibri" w:cs="Arial"/>
          <w:b/>
        </w:rPr>
        <w:t>»</w:t>
      </w:r>
      <w:r w:rsidRPr="00673090">
        <w:rPr>
          <w:rFonts w:ascii="Calibri" w:hAnsi="Calibri" w:cs="Arial"/>
        </w:rPr>
        <w:t>)</w:t>
      </w:r>
      <w:r w:rsidR="00972AA8" w:rsidRPr="00673090">
        <w:rPr>
          <w:rFonts w:ascii="Calibri" w:hAnsi="Calibri" w:cs="Arial"/>
        </w:rPr>
        <w:t>.</w:t>
      </w:r>
    </w:p>
    <w:p w14:paraId="38BE4CC0" w14:textId="77777777" w:rsidR="00260F0F" w:rsidRPr="00673090" w:rsidRDefault="00260F0F"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w:t>
      </w:r>
      <w:r w:rsidR="000E5BB1" w:rsidRPr="00673090">
        <w:rPr>
          <w:rFonts w:ascii="Calibri" w:hAnsi="Calibri"/>
        </w:rPr>
        <w:t xml:space="preserve">страхования </w:t>
      </w:r>
      <w:r w:rsidRPr="00673090">
        <w:rPr>
          <w:rFonts w:ascii="Calibri" w:hAnsi="Calibri"/>
        </w:rPr>
        <w:t xml:space="preserve">и/или </w:t>
      </w:r>
      <w:r w:rsidR="00575BA7"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 xml:space="preserve">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w:t>
      </w:r>
      <w:r w:rsidR="00C26B65" w:rsidRPr="00673090">
        <w:rPr>
          <w:rFonts w:ascii="Calibri" w:hAnsi="Calibri" w:cs="Arial"/>
        </w:rPr>
        <w:t xml:space="preserve">, </w:t>
      </w:r>
      <w:r w:rsidRPr="00673090">
        <w:rPr>
          <w:rFonts w:ascii="Calibri" w:hAnsi="Calibri"/>
        </w:rPr>
        <w:t>в результате авиационной катастрофы, произошедшей в течение периода страхования</w:t>
      </w:r>
      <w:r w:rsidR="004C5124" w:rsidRPr="00673090">
        <w:rPr>
          <w:rFonts w:ascii="Calibri" w:hAnsi="Calibri"/>
        </w:rPr>
        <w:t>,</w:t>
      </w:r>
      <w:r w:rsidR="004C5124" w:rsidRPr="00673090">
        <w:rPr>
          <w:rFonts w:ascii="Calibri" w:hAnsi="Calibri" w:cs="Arial"/>
        </w:rPr>
        <w:t xml:space="preserve"> произошедшее в </w:t>
      </w:r>
      <w:r w:rsidR="004C5124" w:rsidRPr="00673090">
        <w:t xml:space="preserve">течение одного года с даты </w:t>
      </w:r>
      <w:r w:rsidR="004C5124" w:rsidRPr="00673090">
        <w:rPr>
          <w:rFonts w:ascii="Calibri" w:hAnsi="Calibri"/>
        </w:rPr>
        <w:t>авиакатастрофы</w:t>
      </w:r>
      <w:r w:rsidRPr="00673090">
        <w:rPr>
          <w:rFonts w:ascii="Calibri" w:hAnsi="Calibri"/>
        </w:rPr>
        <w:t>.</w:t>
      </w:r>
    </w:p>
    <w:p w14:paraId="7793215C" w14:textId="7B02E3A6" w:rsidR="00260F0F" w:rsidRPr="00673090" w:rsidRDefault="00260F0F"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2</w:t>
      </w:r>
      <w:r w:rsidR="00D430D5" w:rsidRPr="00673090">
        <w:rPr>
          <w:rFonts w:ascii="Calibri" w:hAnsi="Calibri" w:cs="Arial"/>
        </w:rPr>
        <w:t>1</w:t>
      </w:r>
      <w:r w:rsidRPr="00673090">
        <w:rPr>
          <w:rFonts w:ascii="Calibri" w:hAnsi="Calibri" w:cs="Arial"/>
        </w:rPr>
        <w:t xml:space="preserve">. Установление Застрахованному лицу 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 в результате кораблекрушения (также именуется «</w:t>
      </w:r>
      <w:r w:rsidRPr="00673090">
        <w:rPr>
          <w:rFonts w:ascii="Calibri" w:hAnsi="Calibri" w:cs="Arial"/>
          <w:b/>
        </w:rPr>
        <w:t>Инвалидность I или II или III группы или категория «ребенок-инвалид» в результате кораблекрушения»</w:t>
      </w:r>
      <w:r w:rsidR="00C26B65" w:rsidRPr="00673090">
        <w:rPr>
          <w:rFonts w:ascii="Calibri" w:hAnsi="Calibri" w:cs="Arial"/>
          <w:b/>
        </w:rPr>
        <w:t xml:space="preserve"> </w:t>
      </w:r>
      <w:r w:rsidR="00C26B65" w:rsidRPr="00673090">
        <w:rPr>
          <w:rFonts w:ascii="Calibri" w:hAnsi="Calibri" w:cs="Arial"/>
        </w:rPr>
        <w:t xml:space="preserve">или </w:t>
      </w:r>
      <w:r w:rsidR="00C26B65" w:rsidRPr="00673090">
        <w:rPr>
          <w:rFonts w:ascii="Calibri" w:hAnsi="Calibri" w:cs="Arial"/>
          <w:b/>
        </w:rPr>
        <w:t>«Инвалидность в результате кораблекрушения»</w:t>
      </w:r>
      <w:r w:rsidRPr="00673090">
        <w:rPr>
          <w:rFonts w:ascii="Calibri" w:hAnsi="Calibri" w:cs="Arial"/>
        </w:rPr>
        <w:t>)</w:t>
      </w:r>
      <w:r w:rsidR="003829D1" w:rsidRPr="00673090">
        <w:rPr>
          <w:rFonts w:ascii="Calibri" w:hAnsi="Calibri" w:cs="Arial"/>
        </w:rPr>
        <w:t>.</w:t>
      </w:r>
    </w:p>
    <w:p w14:paraId="6273CECA" w14:textId="77777777" w:rsidR="00260F0F" w:rsidRPr="00673090" w:rsidRDefault="00260F0F" w:rsidP="00525574">
      <w:pPr>
        <w:keepLines/>
        <w:suppressLineNumbers/>
        <w:suppressAutoHyphens/>
        <w:spacing w:after="0" w:line="240" w:lineRule="auto"/>
        <w:ind w:firstLine="709"/>
        <w:jc w:val="both"/>
        <w:rPr>
          <w:rFonts w:ascii="Calibri" w:hAnsi="Calibri"/>
        </w:rPr>
      </w:pPr>
      <w:r w:rsidRPr="00673090">
        <w:rPr>
          <w:rFonts w:ascii="Calibri" w:hAnsi="Calibri"/>
        </w:rPr>
        <w:lastRenderedPageBreak/>
        <w:t xml:space="preserve">Страховым случаем с учетом определений и исключений из страхования, установленных настоящими Правилами </w:t>
      </w:r>
      <w:r w:rsidR="000E5BB1" w:rsidRPr="00673090">
        <w:rPr>
          <w:rFonts w:ascii="Calibri" w:hAnsi="Calibri"/>
        </w:rPr>
        <w:t xml:space="preserve">страхования </w:t>
      </w:r>
      <w:r w:rsidRPr="00673090">
        <w:rPr>
          <w:rFonts w:ascii="Calibri" w:hAnsi="Calibri"/>
        </w:rPr>
        <w:t xml:space="preserve">и/или </w:t>
      </w:r>
      <w:r w:rsidR="00575BA7"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 xml:space="preserve">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w:t>
      </w:r>
      <w:r w:rsidR="004C5124" w:rsidRPr="00673090">
        <w:rPr>
          <w:rFonts w:ascii="Calibri" w:hAnsi="Calibri" w:cs="Arial"/>
        </w:rPr>
        <w:t xml:space="preserve"> </w:t>
      </w:r>
      <w:r w:rsidRPr="00673090">
        <w:rPr>
          <w:rFonts w:ascii="Calibri" w:hAnsi="Calibri"/>
        </w:rPr>
        <w:t xml:space="preserve">в результате кораблекрушения, </w:t>
      </w:r>
      <w:r w:rsidR="000D3D62" w:rsidRPr="00673090">
        <w:rPr>
          <w:rFonts w:ascii="Calibri" w:hAnsi="Calibri"/>
        </w:rPr>
        <w:t>произошедшего</w:t>
      </w:r>
      <w:r w:rsidRPr="00673090">
        <w:rPr>
          <w:rFonts w:ascii="Calibri" w:hAnsi="Calibri"/>
        </w:rPr>
        <w:t xml:space="preserve"> в течение периода страхования</w:t>
      </w:r>
      <w:r w:rsidR="004C5124" w:rsidRPr="00673090">
        <w:rPr>
          <w:rFonts w:ascii="Calibri" w:hAnsi="Calibri" w:cs="Arial"/>
        </w:rPr>
        <w:t xml:space="preserve">, произошедшее в </w:t>
      </w:r>
      <w:r w:rsidR="004C5124" w:rsidRPr="00673090">
        <w:t>течение одного года с даты</w:t>
      </w:r>
      <w:r w:rsidR="004C5124" w:rsidRPr="00673090">
        <w:rPr>
          <w:rFonts w:ascii="Calibri" w:hAnsi="Calibri"/>
        </w:rPr>
        <w:t xml:space="preserve"> кораблекрушения</w:t>
      </w:r>
      <w:r w:rsidRPr="00673090">
        <w:rPr>
          <w:rFonts w:ascii="Calibri" w:hAnsi="Calibri"/>
        </w:rPr>
        <w:t>.</w:t>
      </w:r>
    </w:p>
    <w:p w14:paraId="0FD10BB4" w14:textId="6F57036D" w:rsidR="00260F0F" w:rsidRPr="00673090" w:rsidRDefault="00260F0F"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2</w:t>
      </w:r>
      <w:r w:rsidR="00D430D5" w:rsidRPr="00673090">
        <w:rPr>
          <w:rFonts w:ascii="Calibri" w:hAnsi="Calibri" w:cs="Arial"/>
        </w:rPr>
        <w:t>2</w:t>
      </w:r>
      <w:r w:rsidRPr="00673090">
        <w:rPr>
          <w:rFonts w:ascii="Calibri" w:hAnsi="Calibri" w:cs="Arial"/>
        </w:rPr>
        <w:t xml:space="preserve">. Установление Застрахованному лицу I и/или II и/или III группы инвалидности или категории «ребенок-инвалид» в результате </w:t>
      </w:r>
      <w:r w:rsidR="000D3D62" w:rsidRPr="00673090">
        <w:rPr>
          <w:rFonts w:ascii="Calibri" w:hAnsi="Calibri" w:cs="Arial"/>
        </w:rPr>
        <w:t>противоправных действий</w:t>
      </w:r>
      <w:r w:rsidRPr="00673090">
        <w:rPr>
          <w:rFonts w:ascii="Calibri" w:hAnsi="Calibri" w:cs="Arial"/>
        </w:rPr>
        <w:t xml:space="preserve"> </w:t>
      </w:r>
      <w:r w:rsidR="001B25FD" w:rsidRPr="00673090">
        <w:rPr>
          <w:rFonts w:ascii="Calibri" w:hAnsi="Calibri" w:cs="Arial"/>
        </w:rPr>
        <w:t xml:space="preserve">третьих лиц </w:t>
      </w:r>
      <w:r w:rsidRPr="00673090">
        <w:rPr>
          <w:rFonts w:ascii="Calibri" w:hAnsi="Calibri" w:cs="Arial"/>
        </w:rPr>
        <w:t>(также именуется «</w:t>
      </w:r>
      <w:r w:rsidRPr="00673090">
        <w:rPr>
          <w:rFonts w:ascii="Calibri" w:hAnsi="Calibri" w:cs="Arial"/>
          <w:b/>
        </w:rPr>
        <w:t xml:space="preserve">Инвалидность I или </w:t>
      </w:r>
      <w:proofErr w:type="gramStart"/>
      <w:r w:rsidRPr="00673090">
        <w:rPr>
          <w:rFonts w:ascii="Calibri" w:hAnsi="Calibri" w:cs="Arial"/>
          <w:b/>
        </w:rPr>
        <w:t>II</w:t>
      </w:r>
      <w:proofErr w:type="gramEnd"/>
      <w:r w:rsidRPr="00673090">
        <w:rPr>
          <w:rFonts w:ascii="Calibri" w:hAnsi="Calibri" w:cs="Arial"/>
          <w:b/>
        </w:rPr>
        <w:t xml:space="preserve"> или III группы или категория «ребенок-инвалид» в результате</w:t>
      </w:r>
      <w:r w:rsidR="00D90CF2" w:rsidRPr="00673090">
        <w:rPr>
          <w:rFonts w:ascii="Calibri" w:hAnsi="Calibri" w:cs="Arial"/>
          <w:b/>
        </w:rPr>
        <w:t xml:space="preserve"> противоправных действий третьих лиц</w:t>
      </w:r>
      <w:r w:rsidRPr="00673090">
        <w:rPr>
          <w:rFonts w:ascii="Calibri" w:hAnsi="Calibri" w:cs="Arial"/>
          <w:b/>
        </w:rPr>
        <w:t>»</w:t>
      </w:r>
      <w:r w:rsidR="00C26B65" w:rsidRPr="00673090">
        <w:rPr>
          <w:rFonts w:ascii="Calibri" w:hAnsi="Calibri" w:cs="Arial"/>
          <w:b/>
        </w:rPr>
        <w:t xml:space="preserve"> </w:t>
      </w:r>
      <w:r w:rsidR="00C26B65" w:rsidRPr="00673090">
        <w:rPr>
          <w:rFonts w:ascii="Calibri" w:hAnsi="Calibri" w:cs="Arial"/>
        </w:rPr>
        <w:t>или</w:t>
      </w:r>
      <w:r w:rsidR="00C26B65" w:rsidRPr="00673090">
        <w:rPr>
          <w:rFonts w:ascii="Calibri" w:hAnsi="Calibri" w:cs="Arial"/>
          <w:b/>
        </w:rPr>
        <w:t xml:space="preserve"> «Инвалидность в результате противоправных действий третьих лиц»</w:t>
      </w:r>
      <w:r w:rsidRPr="00673090">
        <w:rPr>
          <w:rFonts w:ascii="Calibri" w:hAnsi="Calibri" w:cs="Arial"/>
        </w:rPr>
        <w:t>)</w:t>
      </w:r>
      <w:r w:rsidR="00972AA8" w:rsidRPr="00673090">
        <w:rPr>
          <w:rFonts w:ascii="Calibri" w:hAnsi="Calibri" w:cs="Arial"/>
        </w:rPr>
        <w:t>.</w:t>
      </w:r>
    </w:p>
    <w:p w14:paraId="61BAB694" w14:textId="7D30A726" w:rsidR="00260F0F" w:rsidRPr="00673090" w:rsidRDefault="00260F0F"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и/или </w:t>
      </w:r>
      <w:r w:rsidR="00575BA7"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I или II или III группы инвалидности или категории «ребенок-инвалид»</w:t>
      </w:r>
      <w:r w:rsidR="00C26B65" w:rsidRPr="00673090">
        <w:rPr>
          <w:rFonts w:ascii="Calibri" w:hAnsi="Calibri" w:cs="Arial"/>
        </w:rPr>
        <w:t xml:space="preserve">, произошедшее в </w:t>
      </w:r>
      <w:r w:rsidR="00C26B65" w:rsidRPr="00673090">
        <w:t>течение одного года с даты</w:t>
      </w:r>
      <w:r w:rsidR="00C26B65" w:rsidRPr="00673090">
        <w:rPr>
          <w:rFonts w:ascii="Calibri" w:hAnsi="Calibri"/>
        </w:rPr>
        <w:t xml:space="preserve"> совершения противоправных действий, </w:t>
      </w:r>
      <w:r w:rsidRPr="00673090">
        <w:rPr>
          <w:rFonts w:ascii="Calibri" w:hAnsi="Calibri"/>
        </w:rPr>
        <w:t>в результате</w:t>
      </w:r>
      <w:r w:rsidR="00D90CF2" w:rsidRPr="00673090">
        <w:rPr>
          <w:rFonts w:ascii="Calibri" w:hAnsi="Calibri"/>
        </w:rPr>
        <w:t xml:space="preserve"> противоправных действий третьих лиц</w:t>
      </w:r>
      <w:r w:rsidRPr="00673090">
        <w:rPr>
          <w:rFonts w:ascii="Calibri" w:hAnsi="Calibri"/>
        </w:rPr>
        <w:t xml:space="preserve">, </w:t>
      </w:r>
      <w:r w:rsidR="00D90CF2" w:rsidRPr="00673090">
        <w:rPr>
          <w:rFonts w:ascii="Calibri" w:hAnsi="Calibri"/>
        </w:rPr>
        <w:t xml:space="preserve">совершенных в отношении Застрахованного лица в течение </w:t>
      </w:r>
      <w:r w:rsidRPr="00673090">
        <w:rPr>
          <w:rFonts w:ascii="Calibri" w:hAnsi="Calibri"/>
        </w:rPr>
        <w:t>периода страхования и на территории страхования.</w:t>
      </w:r>
    </w:p>
    <w:p w14:paraId="52FB42D3" w14:textId="11C59826" w:rsidR="00D90CF2" w:rsidRPr="00673090" w:rsidRDefault="00D90CF2"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2</w:t>
      </w:r>
      <w:r w:rsidR="00D430D5" w:rsidRPr="00673090">
        <w:rPr>
          <w:rFonts w:ascii="Calibri" w:hAnsi="Calibri" w:cs="Arial"/>
        </w:rPr>
        <w:t>3</w:t>
      </w:r>
      <w:r w:rsidRPr="00673090">
        <w:rPr>
          <w:rFonts w:ascii="Calibri" w:hAnsi="Calibri" w:cs="Arial"/>
        </w:rPr>
        <w:t xml:space="preserve">. Установление Застрахованному лицу 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 в результате </w:t>
      </w:r>
      <w:r w:rsidR="00C26B65" w:rsidRPr="00673090">
        <w:rPr>
          <w:rFonts w:ascii="Calibri" w:hAnsi="Calibri" w:cs="Arial"/>
        </w:rPr>
        <w:t xml:space="preserve">террористического акта </w:t>
      </w:r>
      <w:r w:rsidRPr="00673090">
        <w:rPr>
          <w:rFonts w:ascii="Calibri" w:hAnsi="Calibri" w:cs="Arial"/>
        </w:rPr>
        <w:t>(также именуется «</w:t>
      </w:r>
      <w:r w:rsidRPr="00673090">
        <w:rPr>
          <w:rFonts w:ascii="Calibri" w:hAnsi="Calibri" w:cs="Arial"/>
          <w:b/>
        </w:rPr>
        <w:t>Инвалидность I или II или III группы или категория «ребенок-инвалид» в результате</w:t>
      </w:r>
      <w:r w:rsidR="00372D1F" w:rsidRPr="00673090">
        <w:rPr>
          <w:rFonts w:ascii="Calibri" w:hAnsi="Calibri" w:cs="Arial"/>
          <w:b/>
        </w:rPr>
        <w:t xml:space="preserve"> террористического акта</w:t>
      </w:r>
      <w:r w:rsidRPr="00673090">
        <w:rPr>
          <w:rFonts w:ascii="Calibri" w:hAnsi="Calibri" w:cs="Arial"/>
          <w:b/>
        </w:rPr>
        <w:t>»</w:t>
      </w:r>
      <w:r w:rsidR="00EE62EE" w:rsidRPr="00673090">
        <w:rPr>
          <w:rFonts w:ascii="Calibri" w:hAnsi="Calibri" w:cs="Arial"/>
          <w:b/>
        </w:rPr>
        <w:t xml:space="preserve"> </w:t>
      </w:r>
      <w:r w:rsidR="00EE62EE" w:rsidRPr="00673090">
        <w:rPr>
          <w:rFonts w:ascii="Calibri" w:hAnsi="Calibri" w:cs="Arial"/>
        </w:rPr>
        <w:t>или</w:t>
      </w:r>
      <w:r w:rsidR="00EE62EE" w:rsidRPr="00673090">
        <w:rPr>
          <w:rFonts w:ascii="Calibri" w:hAnsi="Calibri" w:cs="Arial"/>
          <w:b/>
        </w:rPr>
        <w:t xml:space="preserve"> «Инвалидность в результате террористического акта»</w:t>
      </w:r>
      <w:r w:rsidRPr="00673090">
        <w:rPr>
          <w:rFonts w:ascii="Calibri" w:hAnsi="Calibri" w:cs="Arial"/>
        </w:rPr>
        <w:t>)</w:t>
      </w:r>
      <w:r w:rsidR="00972AA8" w:rsidRPr="00673090">
        <w:rPr>
          <w:rFonts w:ascii="Calibri" w:hAnsi="Calibri" w:cs="Arial"/>
        </w:rPr>
        <w:t>.</w:t>
      </w:r>
    </w:p>
    <w:p w14:paraId="0C3F8A8C" w14:textId="77777777" w:rsidR="00D90CF2" w:rsidRPr="00673090" w:rsidRDefault="00D90CF2"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и/или </w:t>
      </w:r>
      <w:r w:rsidR="004828FB" w:rsidRPr="00673090">
        <w:rPr>
          <w:rFonts w:ascii="Calibri" w:hAnsi="Calibri"/>
        </w:rPr>
        <w:t>д</w:t>
      </w:r>
      <w:r w:rsidRPr="00673090">
        <w:rPr>
          <w:rFonts w:ascii="Calibri" w:hAnsi="Calibri"/>
        </w:rPr>
        <w:t xml:space="preserve">оговором страхования, является установление федеральным государственным учреждением медико-социальной экспертизы Застрахованному лицу </w:t>
      </w:r>
      <w:r w:rsidRPr="00673090">
        <w:rPr>
          <w:rFonts w:ascii="Calibri" w:hAnsi="Calibri" w:cs="Arial"/>
        </w:rPr>
        <w:t xml:space="preserve">I или </w:t>
      </w:r>
      <w:proofErr w:type="gramStart"/>
      <w:r w:rsidRPr="00673090">
        <w:rPr>
          <w:rFonts w:ascii="Calibri" w:hAnsi="Calibri" w:cs="Arial"/>
        </w:rPr>
        <w:t>II</w:t>
      </w:r>
      <w:proofErr w:type="gramEnd"/>
      <w:r w:rsidRPr="00673090">
        <w:rPr>
          <w:rFonts w:ascii="Calibri" w:hAnsi="Calibri" w:cs="Arial"/>
        </w:rPr>
        <w:t xml:space="preserve"> или III группы инвалидности или категории «ребенок-инвалид»</w:t>
      </w:r>
      <w:r w:rsidR="00EE62EE" w:rsidRPr="00673090">
        <w:rPr>
          <w:rFonts w:ascii="Calibri" w:hAnsi="Calibri" w:cs="Arial"/>
        </w:rPr>
        <w:t xml:space="preserve">, произошедшее в </w:t>
      </w:r>
      <w:r w:rsidR="00EE62EE" w:rsidRPr="00673090">
        <w:t>течение одного года с даты</w:t>
      </w:r>
      <w:r w:rsidR="00EE62EE" w:rsidRPr="00673090">
        <w:rPr>
          <w:rFonts w:ascii="Calibri" w:hAnsi="Calibri"/>
        </w:rPr>
        <w:t xml:space="preserve"> террористического акта,</w:t>
      </w:r>
      <w:r w:rsidRPr="00673090">
        <w:rPr>
          <w:rFonts w:ascii="Calibri" w:hAnsi="Calibri" w:cs="Arial"/>
        </w:rPr>
        <w:t xml:space="preserve"> </w:t>
      </w:r>
      <w:r w:rsidRPr="00673090">
        <w:rPr>
          <w:rFonts w:ascii="Calibri" w:hAnsi="Calibri"/>
        </w:rPr>
        <w:t>в результате террористического акта, произошедшего в течение периода страхования и на территории страхования.</w:t>
      </w:r>
    </w:p>
    <w:p w14:paraId="7CB2D3EE" w14:textId="77777777" w:rsidR="00633901" w:rsidRPr="00673090" w:rsidRDefault="00D90CF2" w:rsidP="00525574">
      <w:pPr>
        <w:keepLines/>
        <w:suppressLineNumbers/>
        <w:suppressAutoHyphens/>
        <w:spacing w:after="0" w:line="240" w:lineRule="auto"/>
        <w:ind w:firstLine="709"/>
        <w:jc w:val="both"/>
        <w:rPr>
          <w:rFonts w:ascii="Calibri" w:hAnsi="Calibri"/>
        </w:rPr>
      </w:pPr>
      <w:r w:rsidRPr="00673090">
        <w:rPr>
          <w:rFonts w:ascii="Calibri" w:hAnsi="Calibri"/>
        </w:rPr>
        <w:t>3.2.</w:t>
      </w:r>
      <w:r w:rsidR="00F66376" w:rsidRPr="00673090">
        <w:rPr>
          <w:rFonts w:ascii="Calibri" w:hAnsi="Calibri"/>
        </w:rPr>
        <w:t>2</w:t>
      </w:r>
      <w:r w:rsidR="00D430D5" w:rsidRPr="00673090">
        <w:rPr>
          <w:rFonts w:ascii="Calibri" w:hAnsi="Calibri"/>
        </w:rPr>
        <w:t>4</w:t>
      </w:r>
      <w:r w:rsidRPr="00673090">
        <w:rPr>
          <w:rFonts w:ascii="Calibri" w:hAnsi="Calibri"/>
        </w:rPr>
        <w:t xml:space="preserve">. Получение Застрахованным лицом тяжких </w:t>
      </w:r>
      <w:r w:rsidR="00372D1F" w:rsidRPr="00673090">
        <w:rPr>
          <w:rFonts w:ascii="Calibri" w:hAnsi="Calibri"/>
        </w:rPr>
        <w:t xml:space="preserve">телесных повреждений в результате несчастного случая (также именуется </w:t>
      </w:r>
      <w:r w:rsidR="00372D1F" w:rsidRPr="00673090">
        <w:rPr>
          <w:rFonts w:ascii="Calibri" w:hAnsi="Calibri"/>
          <w:b/>
        </w:rPr>
        <w:t>«Тяжкие телесные повреждения в результате несчастного случая»</w:t>
      </w:r>
      <w:r w:rsidR="00372D1F" w:rsidRPr="00673090">
        <w:rPr>
          <w:rFonts w:ascii="Calibri" w:hAnsi="Calibri"/>
        </w:rPr>
        <w:t>)</w:t>
      </w:r>
      <w:r w:rsidR="00972AA8" w:rsidRPr="00673090">
        <w:rPr>
          <w:rFonts w:ascii="Calibri" w:hAnsi="Calibri"/>
        </w:rPr>
        <w:t>.</w:t>
      </w:r>
    </w:p>
    <w:p w14:paraId="73793EB4" w14:textId="77777777" w:rsidR="00372D1F" w:rsidRPr="00673090" w:rsidRDefault="00372D1F" w:rsidP="00525574">
      <w:pPr>
        <w:keepLines/>
        <w:suppressLineNumbers/>
        <w:suppressAutoHyphens/>
        <w:spacing w:after="0" w:line="240" w:lineRule="auto"/>
        <w:ind w:firstLine="709"/>
        <w:jc w:val="both"/>
        <w:rPr>
          <w:rFonts w:ascii="Calibri" w:hAnsi="Calibri"/>
        </w:rPr>
      </w:pPr>
      <w:r w:rsidRPr="00673090">
        <w:rPr>
          <w:rFonts w:ascii="Calibri" w:hAnsi="Calibri"/>
        </w:rPr>
        <w:t xml:space="preserve">Страховым случаем с учетом определений и исключений из страхования, установленных настоящими Правилами страхования и/или договором страхования, является </w:t>
      </w:r>
      <w:r w:rsidR="001A2AC9" w:rsidRPr="00673090">
        <w:rPr>
          <w:rFonts w:ascii="Calibri" w:hAnsi="Calibri"/>
        </w:rPr>
        <w:t xml:space="preserve">получение Застрахованным лицом тяжких телесных повреждений </w:t>
      </w:r>
      <w:r w:rsidRPr="00673090">
        <w:rPr>
          <w:rFonts w:ascii="Calibri" w:hAnsi="Calibri"/>
        </w:rPr>
        <w:t>в результате несчастного случая, произошедшего в течение периода страхования и на территории страхования.</w:t>
      </w:r>
    </w:p>
    <w:p w14:paraId="0D67794D" w14:textId="77777777" w:rsidR="001A2AC9" w:rsidRPr="00673090" w:rsidRDefault="001A2AC9" w:rsidP="00525574">
      <w:pPr>
        <w:keepLines/>
        <w:suppressLineNumbers/>
        <w:suppressAutoHyphens/>
        <w:spacing w:after="0" w:line="240" w:lineRule="auto"/>
        <w:ind w:firstLine="709"/>
        <w:jc w:val="both"/>
        <w:rPr>
          <w:rFonts w:ascii="Calibri" w:hAnsi="Calibri" w:cs="Arial"/>
          <w:b/>
        </w:rPr>
      </w:pPr>
      <w:r w:rsidRPr="00673090">
        <w:rPr>
          <w:rFonts w:ascii="Calibri" w:hAnsi="Calibri"/>
        </w:rPr>
        <w:t>3.2.</w:t>
      </w:r>
      <w:r w:rsidR="00F66376" w:rsidRPr="00673090">
        <w:rPr>
          <w:rFonts w:ascii="Calibri" w:hAnsi="Calibri"/>
        </w:rPr>
        <w:t>2</w:t>
      </w:r>
      <w:r w:rsidR="00D430D5" w:rsidRPr="00673090">
        <w:rPr>
          <w:rFonts w:ascii="Calibri" w:hAnsi="Calibri"/>
        </w:rPr>
        <w:t>5</w:t>
      </w:r>
      <w:r w:rsidRPr="00673090">
        <w:rPr>
          <w:rFonts w:ascii="Calibri" w:hAnsi="Calibri"/>
        </w:rPr>
        <w:t xml:space="preserve">. Получение Застрахованным лицом </w:t>
      </w:r>
      <w:r w:rsidRPr="00673090">
        <w:rPr>
          <w:rFonts w:ascii="Calibri" w:hAnsi="Calibri" w:cs="Arial"/>
        </w:rPr>
        <w:t xml:space="preserve">травмы в результате несчастного случая (также именуется </w:t>
      </w:r>
      <w:r w:rsidRPr="00673090">
        <w:rPr>
          <w:rFonts w:ascii="Calibri" w:hAnsi="Calibri" w:cs="Arial"/>
          <w:b/>
        </w:rPr>
        <w:t>«Травма в результате несчастного случая»</w:t>
      </w:r>
      <w:r w:rsidR="009A6D59" w:rsidRPr="00673090">
        <w:rPr>
          <w:rFonts w:ascii="Calibri" w:hAnsi="Calibri" w:cs="Arial"/>
        </w:rPr>
        <w:t>)</w:t>
      </w:r>
      <w:r w:rsidR="00972AA8" w:rsidRPr="00673090">
        <w:rPr>
          <w:rFonts w:ascii="Calibri" w:hAnsi="Calibri" w:cs="Arial"/>
        </w:rPr>
        <w:t>.</w:t>
      </w:r>
    </w:p>
    <w:p w14:paraId="55A546D4" w14:textId="77777777" w:rsidR="009A6D59" w:rsidRPr="00673090" w:rsidRDefault="009A6D59" w:rsidP="00525574">
      <w:pPr>
        <w:keepLines/>
        <w:suppressLineNumbers/>
        <w:suppressAutoHyphens/>
        <w:spacing w:after="0" w:line="240" w:lineRule="auto"/>
        <w:ind w:firstLine="709"/>
        <w:jc w:val="both"/>
        <w:rPr>
          <w:rFonts w:ascii="Calibri" w:hAnsi="Calibri"/>
        </w:rPr>
      </w:pPr>
      <w:r w:rsidRPr="00673090">
        <w:rPr>
          <w:rFonts w:ascii="Calibri" w:hAnsi="Calibri"/>
        </w:rPr>
        <w:t>Страховым случаем с учетом определений и исключений из страхования, установленных настоящими Правилами страхования и/или договором страхования, является получение Застрахованным лицом травмы в результате несчастного случая, произошедшего в течение периода страхования и на территории страхования.</w:t>
      </w:r>
    </w:p>
    <w:p w14:paraId="409B1446" w14:textId="77777777" w:rsidR="004A4808" w:rsidRPr="00673090" w:rsidRDefault="00567C70" w:rsidP="00525574">
      <w:pPr>
        <w:keepLines/>
        <w:suppressLineNumbers/>
        <w:suppressAutoHyphens/>
        <w:spacing w:after="0" w:line="240" w:lineRule="auto"/>
        <w:ind w:firstLine="709"/>
        <w:jc w:val="both"/>
        <w:rPr>
          <w:rFonts w:ascii="Calibri" w:hAnsi="Calibri" w:cs="Arial"/>
          <w:b/>
        </w:rPr>
      </w:pPr>
      <w:r w:rsidRPr="00673090">
        <w:rPr>
          <w:rFonts w:ascii="Calibri" w:hAnsi="Calibri"/>
        </w:rPr>
        <w:t>3.2.</w:t>
      </w:r>
      <w:r w:rsidR="00F66376" w:rsidRPr="00673090">
        <w:rPr>
          <w:rFonts w:ascii="Calibri" w:hAnsi="Calibri"/>
        </w:rPr>
        <w:t>2</w:t>
      </w:r>
      <w:r w:rsidR="00D430D5" w:rsidRPr="00673090">
        <w:rPr>
          <w:rFonts w:ascii="Calibri" w:hAnsi="Calibri"/>
        </w:rPr>
        <w:t>6</w:t>
      </w:r>
      <w:r w:rsidR="004A4808" w:rsidRPr="00673090">
        <w:rPr>
          <w:rFonts w:ascii="Calibri" w:hAnsi="Calibri"/>
        </w:rPr>
        <w:t xml:space="preserve">. Получение Застрахованным лицом </w:t>
      </w:r>
      <w:r w:rsidR="004A4808" w:rsidRPr="00673090">
        <w:rPr>
          <w:rFonts w:ascii="Calibri" w:hAnsi="Calibri" w:cs="Arial"/>
        </w:rPr>
        <w:t xml:space="preserve">травмы в результате </w:t>
      </w:r>
      <w:r w:rsidRPr="00673090">
        <w:rPr>
          <w:rFonts w:ascii="Calibri" w:hAnsi="Calibri" w:cs="Arial"/>
        </w:rPr>
        <w:t xml:space="preserve">дорожно-транспортного происшествия </w:t>
      </w:r>
      <w:r w:rsidR="004A4808" w:rsidRPr="00673090">
        <w:rPr>
          <w:rFonts w:ascii="Calibri" w:hAnsi="Calibri" w:cs="Arial"/>
        </w:rPr>
        <w:t xml:space="preserve">(также именуется </w:t>
      </w:r>
      <w:r w:rsidR="004A4808" w:rsidRPr="00673090">
        <w:rPr>
          <w:rFonts w:ascii="Calibri" w:hAnsi="Calibri" w:cs="Arial"/>
          <w:b/>
        </w:rPr>
        <w:t>«Травма в результате</w:t>
      </w:r>
      <w:r w:rsidR="00F01649" w:rsidRPr="00673090">
        <w:rPr>
          <w:rFonts w:ascii="Calibri" w:hAnsi="Calibri" w:cs="Arial"/>
          <w:b/>
        </w:rPr>
        <w:t xml:space="preserve"> дорожно-транспортного происшествия</w:t>
      </w:r>
      <w:r w:rsidR="004A4808" w:rsidRPr="00673090">
        <w:rPr>
          <w:rFonts w:ascii="Calibri" w:hAnsi="Calibri" w:cs="Arial"/>
          <w:b/>
        </w:rPr>
        <w:t>»</w:t>
      </w:r>
      <w:r w:rsidR="00F01649" w:rsidRPr="00673090">
        <w:rPr>
          <w:rFonts w:ascii="Calibri" w:hAnsi="Calibri" w:cs="Arial"/>
          <w:b/>
        </w:rPr>
        <w:t xml:space="preserve"> </w:t>
      </w:r>
      <w:r w:rsidR="00F01649" w:rsidRPr="00673090">
        <w:rPr>
          <w:rFonts w:ascii="Calibri" w:hAnsi="Calibri" w:cs="Arial"/>
        </w:rPr>
        <w:t>или</w:t>
      </w:r>
      <w:r w:rsidR="00F01649" w:rsidRPr="00673090">
        <w:rPr>
          <w:rFonts w:ascii="Calibri" w:hAnsi="Calibri" w:cs="Arial"/>
          <w:b/>
        </w:rPr>
        <w:t xml:space="preserve"> «Травма в результате ДТП»</w:t>
      </w:r>
      <w:r w:rsidR="004A4808" w:rsidRPr="00673090">
        <w:rPr>
          <w:rFonts w:ascii="Calibri" w:hAnsi="Calibri" w:cs="Arial"/>
        </w:rPr>
        <w:t>)</w:t>
      </w:r>
      <w:r w:rsidR="00972AA8" w:rsidRPr="00673090">
        <w:rPr>
          <w:rFonts w:ascii="Calibri" w:hAnsi="Calibri" w:cs="Arial"/>
        </w:rPr>
        <w:t>.</w:t>
      </w:r>
    </w:p>
    <w:p w14:paraId="1865926E" w14:textId="77777777" w:rsidR="004A4808" w:rsidRPr="00673090" w:rsidRDefault="004A4808" w:rsidP="00525574">
      <w:pPr>
        <w:keepLines/>
        <w:suppressLineNumbers/>
        <w:suppressAutoHyphens/>
        <w:spacing w:after="0" w:line="240" w:lineRule="auto"/>
        <w:ind w:firstLine="709"/>
        <w:jc w:val="both"/>
        <w:rPr>
          <w:rFonts w:ascii="Calibri" w:hAnsi="Calibri"/>
        </w:rPr>
      </w:pPr>
      <w:r w:rsidRPr="00673090">
        <w:rPr>
          <w:rFonts w:ascii="Calibri" w:hAnsi="Calibri"/>
        </w:rPr>
        <w:t>Страховым случаем с учетом определений и исключений из страхования, установленных настоящими Правилами страхования и/или договором страхования, является получение Застрахованным лицом травмы в результате</w:t>
      </w:r>
      <w:r w:rsidR="00F01649" w:rsidRPr="00673090">
        <w:rPr>
          <w:rFonts w:ascii="Calibri" w:hAnsi="Calibri"/>
        </w:rPr>
        <w:t xml:space="preserve"> дорожно-транспортного происшествия</w:t>
      </w:r>
      <w:r w:rsidRPr="00673090">
        <w:rPr>
          <w:rFonts w:ascii="Calibri" w:hAnsi="Calibri"/>
        </w:rPr>
        <w:t>, произошедшего в течение периода страхования и на территории страхования.</w:t>
      </w:r>
    </w:p>
    <w:p w14:paraId="0BAF4701" w14:textId="5A47AD8A" w:rsidR="000A5E6C" w:rsidRPr="00673090" w:rsidRDefault="005B48DE" w:rsidP="00525574">
      <w:pPr>
        <w:keepLines/>
        <w:suppressLineNumbers/>
        <w:suppressAutoHyphens/>
        <w:spacing w:after="0" w:line="240" w:lineRule="auto"/>
        <w:ind w:firstLine="709"/>
        <w:jc w:val="both"/>
        <w:rPr>
          <w:rFonts w:ascii="Calibri" w:hAnsi="Calibri" w:cs="Arial"/>
        </w:rPr>
      </w:pPr>
      <w:r w:rsidRPr="00673090">
        <w:rPr>
          <w:rFonts w:ascii="Calibri" w:hAnsi="Calibri" w:cs="Arial"/>
        </w:rPr>
        <w:t>3.2.</w:t>
      </w:r>
      <w:r w:rsidR="00F66376" w:rsidRPr="00673090">
        <w:rPr>
          <w:rFonts w:ascii="Calibri" w:hAnsi="Calibri" w:cs="Arial"/>
        </w:rPr>
        <w:t>2</w:t>
      </w:r>
      <w:r w:rsidR="00D430D5" w:rsidRPr="00673090">
        <w:rPr>
          <w:rFonts w:ascii="Calibri" w:hAnsi="Calibri" w:cs="Arial"/>
        </w:rPr>
        <w:t>7</w:t>
      </w:r>
      <w:r w:rsidR="004A4808" w:rsidRPr="00673090">
        <w:rPr>
          <w:rFonts w:ascii="Calibri" w:hAnsi="Calibri" w:cs="Arial"/>
        </w:rPr>
        <w:t>.</w:t>
      </w:r>
      <w:r w:rsidR="00567C70" w:rsidRPr="00673090">
        <w:rPr>
          <w:rFonts w:ascii="Calibri" w:hAnsi="Calibri" w:cs="Arial"/>
        </w:rPr>
        <w:t xml:space="preserve"> </w:t>
      </w:r>
      <w:r w:rsidR="000A5E6C" w:rsidRPr="00673090">
        <w:rPr>
          <w:rFonts w:ascii="Calibri" w:hAnsi="Calibri"/>
        </w:rPr>
        <w:t xml:space="preserve">Получение Застрахованным лицом </w:t>
      </w:r>
      <w:r w:rsidR="000A5E6C" w:rsidRPr="00673090">
        <w:rPr>
          <w:rFonts w:ascii="Calibri" w:hAnsi="Calibri" w:cs="Arial"/>
        </w:rPr>
        <w:t xml:space="preserve">ожога в результате несчастного случая (также именуется </w:t>
      </w:r>
      <w:r w:rsidR="000A5E6C" w:rsidRPr="00673090">
        <w:rPr>
          <w:rFonts w:ascii="Calibri" w:hAnsi="Calibri" w:cs="Arial"/>
          <w:b/>
        </w:rPr>
        <w:t>«Ожоги в результате несчастного случая»</w:t>
      </w:r>
      <w:r w:rsidR="000A5E6C" w:rsidRPr="00673090">
        <w:rPr>
          <w:rFonts w:ascii="Calibri" w:hAnsi="Calibri" w:cs="Arial"/>
        </w:rPr>
        <w:t>)</w:t>
      </w:r>
      <w:r w:rsidR="00972AA8" w:rsidRPr="00673090">
        <w:rPr>
          <w:rFonts w:ascii="Calibri" w:hAnsi="Calibri" w:cs="Arial"/>
        </w:rPr>
        <w:t>.</w:t>
      </w:r>
    </w:p>
    <w:p w14:paraId="5E4397F3" w14:textId="77777777" w:rsidR="000A5E6C" w:rsidRPr="00673090" w:rsidRDefault="000A5E6C" w:rsidP="00525574">
      <w:pPr>
        <w:keepLines/>
        <w:suppressLineNumbers/>
        <w:suppressAutoHyphens/>
        <w:spacing w:after="0" w:line="240" w:lineRule="auto"/>
        <w:ind w:firstLine="709"/>
        <w:jc w:val="both"/>
        <w:rPr>
          <w:rFonts w:ascii="Calibri" w:hAnsi="Calibri"/>
        </w:rPr>
      </w:pPr>
      <w:r w:rsidRPr="00673090">
        <w:rPr>
          <w:rFonts w:ascii="Calibri" w:hAnsi="Calibri"/>
        </w:rPr>
        <w:lastRenderedPageBreak/>
        <w:t>Страховым случаем с учетом определений и исключений из страхования, установленных настоящими Правилами страхования и/или договором страхования, является получение Застрахованным лицом ожога в результате несчастного случая, произошедшего в течение периода страхования и на территории страхования.</w:t>
      </w:r>
    </w:p>
    <w:p w14:paraId="62293405" w14:textId="77777777" w:rsidR="00EC6CA0" w:rsidRPr="00673090" w:rsidRDefault="005B48DE" w:rsidP="00525574">
      <w:pPr>
        <w:keepLines/>
        <w:suppressLineNumbers/>
        <w:suppressAutoHyphens/>
        <w:spacing w:after="0" w:line="240" w:lineRule="auto"/>
        <w:ind w:firstLine="709"/>
        <w:jc w:val="both"/>
        <w:rPr>
          <w:rFonts w:ascii="Calibri" w:hAnsi="Calibri"/>
        </w:rPr>
      </w:pPr>
      <w:r w:rsidRPr="00673090">
        <w:rPr>
          <w:rFonts w:ascii="Calibri" w:hAnsi="Calibri"/>
        </w:rPr>
        <w:t>3.2.</w:t>
      </w:r>
      <w:r w:rsidR="00F66376" w:rsidRPr="00673090">
        <w:rPr>
          <w:rFonts w:ascii="Calibri" w:hAnsi="Calibri"/>
        </w:rPr>
        <w:t>2</w:t>
      </w:r>
      <w:r w:rsidR="00D430D5" w:rsidRPr="00673090">
        <w:rPr>
          <w:rFonts w:ascii="Calibri" w:hAnsi="Calibri"/>
        </w:rPr>
        <w:t>8</w:t>
      </w:r>
      <w:r w:rsidR="00EC6CA0" w:rsidRPr="00673090">
        <w:rPr>
          <w:rFonts w:ascii="Calibri" w:hAnsi="Calibri"/>
        </w:rPr>
        <w:t xml:space="preserve">. Получение Застрахованным лицом перелома в результате несчастного случая (также именуется </w:t>
      </w:r>
      <w:r w:rsidR="00EC6CA0" w:rsidRPr="00673090">
        <w:rPr>
          <w:rFonts w:ascii="Calibri" w:hAnsi="Calibri"/>
          <w:b/>
        </w:rPr>
        <w:t>«Переломы в результате несчастного случая»</w:t>
      </w:r>
      <w:r w:rsidR="00EC6CA0" w:rsidRPr="00673090">
        <w:rPr>
          <w:rFonts w:ascii="Calibri" w:hAnsi="Calibri"/>
        </w:rPr>
        <w:t>)</w:t>
      </w:r>
      <w:r w:rsidR="00972AA8" w:rsidRPr="00673090">
        <w:rPr>
          <w:rFonts w:ascii="Calibri" w:hAnsi="Calibri"/>
        </w:rPr>
        <w:t>.</w:t>
      </w:r>
    </w:p>
    <w:p w14:paraId="61BD8F7D" w14:textId="77777777" w:rsidR="00372D1F" w:rsidRPr="00673090" w:rsidRDefault="00EC6CA0" w:rsidP="00525574">
      <w:pPr>
        <w:keepLines/>
        <w:suppressLineNumbers/>
        <w:suppressAutoHyphens/>
        <w:spacing w:after="0" w:line="240" w:lineRule="auto"/>
        <w:ind w:firstLine="709"/>
        <w:jc w:val="both"/>
        <w:rPr>
          <w:rFonts w:ascii="Calibri" w:hAnsi="Calibri"/>
        </w:rPr>
      </w:pPr>
      <w:r w:rsidRPr="00673090">
        <w:rPr>
          <w:rFonts w:ascii="Calibri" w:hAnsi="Calibri"/>
        </w:rPr>
        <w:t>Страховым случаем с учетом определений и исключений из страхования, установленных настоящими Правилами страхования и/или договором страхования, является получение Застрахованным лицом перелома в результате</w:t>
      </w:r>
      <w:r w:rsidR="00DC2D37" w:rsidRPr="00673090">
        <w:rPr>
          <w:rFonts w:ascii="Calibri" w:hAnsi="Calibri"/>
        </w:rPr>
        <w:t xml:space="preserve"> несчастного случая</w:t>
      </w:r>
      <w:r w:rsidRPr="00673090">
        <w:rPr>
          <w:rFonts w:ascii="Calibri" w:hAnsi="Calibri"/>
        </w:rPr>
        <w:t>, произошедшего в течение периода страхования и на территории страхования.</w:t>
      </w:r>
    </w:p>
    <w:p w14:paraId="403688ED" w14:textId="77777777" w:rsidR="00AD60BB" w:rsidRPr="00673090" w:rsidRDefault="005B48DE"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cs="Arial"/>
        </w:rPr>
      </w:pPr>
      <w:r w:rsidRPr="00673090">
        <w:rPr>
          <w:rFonts w:ascii="Calibri" w:hAnsi="Calibri"/>
        </w:rPr>
        <w:t>3.2.</w:t>
      </w:r>
      <w:r w:rsidR="00F66376" w:rsidRPr="00673090">
        <w:rPr>
          <w:rFonts w:ascii="Calibri" w:hAnsi="Calibri"/>
        </w:rPr>
        <w:t>2</w:t>
      </w:r>
      <w:r w:rsidR="00D430D5" w:rsidRPr="00673090">
        <w:rPr>
          <w:rFonts w:ascii="Calibri" w:hAnsi="Calibri"/>
        </w:rPr>
        <w:t>9</w:t>
      </w:r>
      <w:r w:rsidR="00E06FC7" w:rsidRPr="00673090">
        <w:rPr>
          <w:rFonts w:ascii="Calibri" w:hAnsi="Calibri"/>
        </w:rPr>
        <w:t xml:space="preserve">. </w:t>
      </w:r>
      <w:r w:rsidR="00AD60BB" w:rsidRPr="00673090">
        <w:rPr>
          <w:rFonts w:ascii="Calibri" w:hAnsi="Calibri" w:cs="Arial"/>
        </w:rPr>
        <w:t xml:space="preserve">Временная потеря Застрахованным лицом общей трудоспособности или временное расстройство здоровья для </w:t>
      </w:r>
      <w:r w:rsidR="00FD595F" w:rsidRPr="00673090">
        <w:rPr>
          <w:rFonts w:ascii="Calibri" w:hAnsi="Calibri" w:cs="Arial"/>
        </w:rPr>
        <w:t>неработающего</w:t>
      </w:r>
      <w:r w:rsidR="001214EE" w:rsidRPr="00673090">
        <w:rPr>
          <w:rFonts w:ascii="Calibri" w:hAnsi="Calibri" w:cs="Arial"/>
        </w:rPr>
        <w:t xml:space="preserve"> </w:t>
      </w:r>
      <w:r w:rsidR="00AD60BB" w:rsidRPr="00673090">
        <w:rPr>
          <w:rFonts w:ascii="Calibri" w:hAnsi="Calibri" w:cs="Arial"/>
        </w:rPr>
        <w:t>Застрахованн</w:t>
      </w:r>
      <w:r w:rsidR="00FD595F" w:rsidRPr="00673090">
        <w:rPr>
          <w:rFonts w:ascii="Calibri" w:hAnsi="Calibri" w:cs="Arial"/>
        </w:rPr>
        <w:t>ого</w:t>
      </w:r>
      <w:r w:rsidR="00AD60BB" w:rsidRPr="00673090">
        <w:rPr>
          <w:rFonts w:ascii="Calibri" w:hAnsi="Calibri" w:cs="Arial"/>
        </w:rPr>
        <w:t xml:space="preserve"> лиц</w:t>
      </w:r>
      <w:r w:rsidR="00FD595F" w:rsidRPr="00673090">
        <w:rPr>
          <w:rFonts w:ascii="Calibri" w:hAnsi="Calibri" w:cs="Arial"/>
        </w:rPr>
        <w:t>а</w:t>
      </w:r>
      <w:r w:rsidR="00AD60BB" w:rsidRPr="00673090">
        <w:rPr>
          <w:rFonts w:ascii="Calibri" w:hAnsi="Calibri" w:cs="Arial"/>
        </w:rPr>
        <w:t xml:space="preserve"> в результате несчастного случая (также именуется </w:t>
      </w:r>
      <w:r w:rsidR="00AD60BB" w:rsidRPr="00673090">
        <w:rPr>
          <w:rFonts w:ascii="Calibri" w:hAnsi="Calibri" w:cs="Arial"/>
          <w:b/>
        </w:rPr>
        <w:t>«Временная нетрудоспособность в результате несчастного случая»</w:t>
      </w:r>
      <w:r w:rsidR="00AD60BB" w:rsidRPr="00673090">
        <w:rPr>
          <w:rFonts w:ascii="Calibri" w:hAnsi="Calibri" w:cs="Arial"/>
        </w:rPr>
        <w:t>)</w:t>
      </w:r>
      <w:r w:rsidR="00972AA8" w:rsidRPr="00673090">
        <w:rPr>
          <w:rFonts w:ascii="Calibri" w:hAnsi="Calibri" w:cs="Arial"/>
        </w:rPr>
        <w:t>.</w:t>
      </w:r>
    </w:p>
    <w:p w14:paraId="072FAFC3" w14:textId="503DFE15" w:rsidR="00272B7B" w:rsidRPr="00673090" w:rsidRDefault="00470DF0" w:rsidP="00525574">
      <w:pPr>
        <w:keepLines/>
        <w:suppressLineNumbers/>
        <w:suppressAutoHyphens/>
        <w:spacing w:after="0" w:line="240" w:lineRule="auto"/>
        <w:ind w:firstLine="709"/>
        <w:jc w:val="both"/>
        <w:rPr>
          <w:rFonts w:ascii="Calibri" w:hAnsi="Calibri"/>
        </w:rPr>
      </w:pPr>
      <w:r w:rsidRPr="00673090">
        <w:rPr>
          <w:lang w:val="x-none"/>
        </w:rPr>
        <w:t xml:space="preserve">Страховым случаем </w:t>
      </w:r>
      <w:r w:rsidRPr="00673090">
        <w:t>с учетом опреде</w:t>
      </w:r>
      <w:r w:rsidR="00F54ACC" w:rsidRPr="00673090">
        <w:t>лений и исключений из страхования</w:t>
      </w:r>
      <w:r w:rsidRPr="00673090">
        <w:t xml:space="preserve">, установленных настоящими Правилами и/или </w:t>
      </w:r>
      <w:r w:rsidR="00D42FE6" w:rsidRPr="00673090">
        <w:t>д</w:t>
      </w:r>
      <w:r w:rsidRPr="00673090">
        <w:t xml:space="preserve">оговором страхования, </w:t>
      </w:r>
      <w:r w:rsidRPr="00673090">
        <w:rPr>
          <w:lang w:val="x-none"/>
        </w:rPr>
        <w:t xml:space="preserve">является </w:t>
      </w:r>
      <w:r w:rsidR="00955E17" w:rsidRPr="00351F1B">
        <w:t>начавшаяся</w:t>
      </w:r>
      <w:r w:rsidRPr="00351F1B">
        <w:t xml:space="preserve"> в</w:t>
      </w:r>
      <w:r w:rsidRPr="00673090">
        <w:t xml:space="preserve"> течение срока страхования </w:t>
      </w:r>
      <w:r w:rsidRPr="00673090">
        <w:rPr>
          <w:lang w:val="x-none"/>
        </w:rPr>
        <w:t xml:space="preserve">временная нетрудоспособность Застрахованного лица </w:t>
      </w:r>
      <w:r w:rsidR="007A159D" w:rsidRPr="00673090">
        <w:t xml:space="preserve">или </w:t>
      </w:r>
      <w:r w:rsidR="00DC2D37" w:rsidRPr="00673090">
        <w:t>в</w:t>
      </w:r>
      <w:r w:rsidR="007A159D" w:rsidRPr="00673090">
        <w:t xml:space="preserve">ременное расстройство здоровье для </w:t>
      </w:r>
      <w:r w:rsidR="001214EE" w:rsidRPr="00673090">
        <w:t xml:space="preserve">неработающего </w:t>
      </w:r>
      <w:r w:rsidR="007A159D" w:rsidRPr="00673090">
        <w:t>Застрахованного лица в</w:t>
      </w:r>
      <w:r w:rsidR="00DC2D37" w:rsidRPr="00673090">
        <w:t xml:space="preserve"> результате несчастного случая</w:t>
      </w:r>
      <w:r w:rsidR="00272B7B" w:rsidRPr="00673090">
        <w:t>,</w:t>
      </w:r>
      <w:r w:rsidR="00DC2D37" w:rsidRPr="00673090">
        <w:t xml:space="preserve"> произошедшего </w:t>
      </w:r>
      <w:r w:rsidR="00272B7B" w:rsidRPr="00673090">
        <w:rPr>
          <w:rFonts w:ascii="Calibri" w:hAnsi="Calibri"/>
        </w:rPr>
        <w:t>в течение периода страхования и на территории страхования.</w:t>
      </w:r>
    </w:p>
    <w:p w14:paraId="4B768024" w14:textId="77777777" w:rsidR="001344C8" w:rsidRPr="00673090" w:rsidRDefault="005B48DE"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cs="Arial"/>
        </w:rPr>
      </w:pPr>
      <w:r w:rsidRPr="00673090">
        <w:rPr>
          <w:rFonts w:ascii="Calibri" w:hAnsi="Calibri"/>
        </w:rPr>
        <w:t>3.2.</w:t>
      </w:r>
      <w:r w:rsidR="00D430D5" w:rsidRPr="00673090">
        <w:rPr>
          <w:rFonts w:ascii="Calibri" w:hAnsi="Calibri"/>
        </w:rPr>
        <w:t>30</w:t>
      </w:r>
      <w:r w:rsidR="001344C8" w:rsidRPr="00673090">
        <w:rPr>
          <w:rFonts w:ascii="Calibri" w:hAnsi="Calibri"/>
        </w:rPr>
        <w:t xml:space="preserve">. </w:t>
      </w:r>
      <w:r w:rsidR="001344C8" w:rsidRPr="00673090">
        <w:rPr>
          <w:rFonts w:ascii="Calibri" w:hAnsi="Calibri" w:cs="Arial"/>
        </w:rPr>
        <w:t xml:space="preserve">Временная потеря Застрахованным лицом общей трудоспособности или временное расстройство здоровья для </w:t>
      </w:r>
      <w:r w:rsidR="00FD595F" w:rsidRPr="00673090">
        <w:rPr>
          <w:rFonts w:ascii="Calibri" w:hAnsi="Calibri" w:cs="Arial"/>
        </w:rPr>
        <w:t>неработающего</w:t>
      </w:r>
      <w:r w:rsidR="001344C8" w:rsidRPr="00673090">
        <w:rPr>
          <w:rFonts w:ascii="Calibri" w:hAnsi="Calibri" w:cs="Arial"/>
        </w:rPr>
        <w:t xml:space="preserve"> Застрахованн</w:t>
      </w:r>
      <w:r w:rsidR="00FD595F" w:rsidRPr="00673090">
        <w:rPr>
          <w:rFonts w:ascii="Calibri" w:hAnsi="Calibri" w:cs="Arial"/>
        </w:rPr>
        <w:t>ого</w:t>
      </w:r>
      <w:r w:rsidR="001344C8" w:rsidRPr="00673090">
        <w:rPr>
          <w:rFonts w:ascii="Calibri" w:hAnsi="Calibri" w:cs="Arial"/>
        </w:rPr>
        <w:t xml:space="preserve"> лиц</w:t>
      </w:r>
      <w:r w:rsidR="00FD595F" w:rsidRPr="00673090">
        <w:rPr>
          <w:rFonts w:ascii="Calibri" w:hAnsi="Calibri" w:cs="Arial"/>
        </w:rPr>
        <w:t>а</w:t>
      </w:r>
      <w:r w:rsidR="001344C8" w:rsidRPr="00673090">
        <w:rPr>
          <w:rFonts w:ascii="Calibri" w:hAnsi="Calibri" w:cs="Arial"/>
        </w:rPr>
        <w:t xml:space="preserve"> в результате</w:t>
      </w:r>
      <w:r w:rsidR="007A159D" w:rsidRPr="00673090">
        <w:rPr>
          <w:rFonts w:ascii="Calibri" w:hAnsi="Calibri" w:cs="Arial"/>
        </w:rPr>
        <w:t xml:space="preserve"> болезни</w:t>
      </w:r>
      <w:r w:rsidR="001344C8" w:rsidRPr="00673090">
        <w:rPr>
          <w:rFonts w:ascii="Calibri" w:hAnsi="Calibri" w:cs="Arial"/>
        </w:rPr>
        <w:t xml:space="preserve"> (также именуется </w:t>
      </w:r>
      <w:r w:rsidR="001344C8" w:rsidRPr="00673090">
        <w:rPr>
          <w:rFonts w:ascii="Calibri" w:hAnsi="Calibri" w:cs="Arial"/>
          <w:b/>
        </w:rPr>
        <w:t xml:space="preserve">«Временная нетрудоспособность в результате </w:t>
      </w:r>
      <w:r w:rsidR="007A159D" w:rsidRPr="00673090">
        <w:rPr>
          <w:rFonts w:ascii="Calibri" w:hAnsi="Calibri" w:cs="Arial"/>
          <w:b/>
        </w:rPr>
        <w:t>болезни»</w:t>
      </w:r>
      <w:r w:rsidR="007A159D" w:rsidRPr="00673090">
        <w:rPr>
          <w:rFonts w:ascii="Calibri" w:hAnsi="Calibri" w:cs="Arial"/>
        </w:rPr>
        <w:t>)</w:t>
      </w:r>
      <w:r w:rsidR="00972AA8" w:rsidRPr="00673090">
        <w:rPr>
          <w:rFonts w:ascii="Calibri" w:hAnsi="Calibri" w:cs="Arial"/>
        </w:rPr>
        <w:t>.</w:t>
      </w:r>
    </w:p>
    <w:p w14:paraId="1C1EB6AD" w14:textId="54BC0C53" w:rsidR="001344C8" w:rsidRPr="00673090" w:rsidRDefault="001344C8" w:rsidP="00525574">
      <w:pPr>
        <w:keepLines/>
        <w:suppressLineNumbers/>
        <w:suppressAutoHyphens/>
        <w:spacing w:after="0" w:line="240" w:lineRule="auto"/>
        <w:ind w:firstLine="709"/>
        <w:jc w:val="both"/>
        <w:rPr>
          <w:rFonts w:ascii="Calibri" w:hAnsi="Calibri"/>
        </w:rPr>
      </w:pPr>
      <w:r w:rsidRPr="00673090">
        <w:rPr>
          <w:lang w:val="x-none"/>
        </w:rPr>
        <w:t xml:space="preserve">Страховым случаем </w:t>
      </w:r>
      <w:r w:rsidRPr="00673090">
        <w:t>с учетом определений и исключений из</w:t>
      </w:r>
      <w:r w:rsidR="00F54ACC" w:rsidRPr="00673090">
        <w:t xml:space="preserve"> страхования</w:t>
      </w:r>
      <w:r w:rsidRPr="00673090">
        <w:t xml:space="preserve">, установленных настоящими Правилами и/или </w:t>
      </w:r>
      <w:r w:rsidR="00D42FE6" w:rsidRPr="00673090">
        <w:t>д</w:t>
      </w:r>
      <w:r w:rsidRPr="00673090">
        <w:t xml:space="preserve">оговором страхования, </w:t>
      </w:r>
      <w:r w:rsidRPr="00673090">
        <w:rPr>
          <w:lang w:val="x-none"/>
        </w:rPr>
        <w:t xml:space="preserve">является </w:t>
      </w:r>
      <w:r w:rsidR="0099125F" w:rsidRPr="00351F1B">
        <w:t>начавшаяся</w:t>
      </w:r>
      <w:r w:rsidRPr="00351F1B">
        <w:t xml:space="preserve"> в</w:t>
      </w:r>
      <w:r w:rsidRPr="00673090">
        <w:t xml:space="preserve"> течение срока страхования</w:t>
      </w:r>
      <w:r w:rsidR="001214EE" w:rsidRPr="00673090">
        <w:t xml:space="preserve"> </w:t>
      </w:r>
      <w:r w:rsidRPr="00673090">
        <w:rPr>
          <w:lang w:val="x-none"/>
        </w:rPr>
        <w:t xml:space="preserve">временная нетрудоспособность Застрахованного лица </w:t>
      </w:r>
      <w:r w:rsidR="007A159D" w:rsidRPr="00673090">
        <w:t xml:space="preserve">или временное расстройство здоровье для </w:t>
      </w:r>
      <w:r w:rsidR="00716E56" w:rsidRPr="00673090">
        <w:t xml:space="preserve">неработающего </w:t>
      </w:r>
      <w:r w:rsidR="007A159D" w:rsidRPr="00673090">
        <w:t xml:space="preserve">Застрахованного лица </w:t>
      </w:r>
      <w:r w:rsidRPr="00673090">
        <w:t xml:space="preserve">в результате </w:t>
      </w:r>
      <w:r w:rsidR="007A159D" w:rsidRPr="00673090">
        <w:t>заболевания (</w:t>
      </w:r>
      <w:r w:rsidR="007A159D" w:rsidRPr="00673090">
        <w:rPr>
          <w:rFonts w:ascii="Calibri" w:hAnsi="Calibri"/>
        </w:rPr>
        <w:t>болезни), впервые диагностированного Застрахованному лицу в течение срока страхования.</w:t>
      </w:r>
    </w:p>
    <w:p w14:paraId="6152DD44" w14:textId="77777777" w:rsidR="007A159D" w:rsidRPr="00673090" w:rsidRDefault="005B48DE"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cs="Arial"/>
        </w:rPr>
      </w:pPr>
      <w:r w:rsidRPr="00673090">
        <w:rPr>
          <w:rFonts w:ascii="Calibri" w:hAnsi="Calibri"/>
        </w:rPr>
        <w:t>3.2.</w:t>
      </w:r>
      <w:r w:rsidR="00F66376" w:rsidRPr="00673090">
        <w:rPr>
          <w:rFonts w:ascii="Calibri" w:hAnsi="Calibri"/>
        </w:rPr>
        <w:t>3</w:t>
      </w:r>
      <w:r w:rsidR="00D430D5" w:rsidRPr="00673090">
        <w:rPr>
          <w:rFonts w:ascii="Calibri" w:hAnsi="Calibri"/>
        </w:rPr>
        <w:t>1</w:t>
      </w:r>
      <w:r w:rsidR="007A159D" w:rsidRPr="00673090">
        <w:rPr>
          <w:rFonts w:ascii="Calibri" w:hAnsi="Calibri"/>
        </w:rPr>
        <w:t xml:space="preserve">. </w:t>
      </w:r>
      <w:r w:rsidR="007A159D" w:rsidRPr="00673090">
        <w:rPr>
          <w:rFonts w:ascii="Calibri" w:hAnsi="Calibri" w:cs="Arial"/>
        </w:rPr>
        <w:t xml:space="preserve">Временная потеря Застрахованным лицом общей трудоспособности или временное расстройство здоровья для </w:t>
      </w:r>
      <w:r w:rsidR="00D42FE6" w:rsidRPr="00673090">
        <w:rPr>
          <w:rFonts w:ascii="Calibri" w:hAnsi="Calibri" w:cs="Arial"/>
        </w:rPr>
        <w:t>неработающего</w:t>
      </w:r>
      <w:r w:rsidR="007A159D" w:rsidRPr="00673090">
        <w:rPr>
          <w:rFonts w:ascii="Calibri" w:hAnsi="Calibri" w:cs="Arial"/>
        </w:rPr>
        <w:t xml:space="preserve"> Застрахованн</w:t>
      </w:r>
      <w:r w:rsidR="00D42FE6" w:rsidRPr="00673090">
        <w:rPr>
          <w:rFonts w:ascii="Calibri" w:hAnsi="Calibri" w:cs="Arial"/>
        </w:rPr>
        <w:t>ого</w:t>
      </w:r>
      <w:r w:rsidR="007A159D" w:rsidRPr="00673090">
        <w:rPr>
          <w:rFonts w:ascii="Calibri" w:hAnsi="Calibri" w:cs="Arial"/>
        </w:rPr>
        <w:t xml:space="preserve"> лиц</w:t>
      </w:r>
      <w:r w:rsidR="00D42FE6" w:rsidRPr="00673090">
        <w:rPr>
          <w:rFonts w:ascii="Calibri" w:hAnsi="Calibri" w:cs="Arial"/>
        </w:rPr>
        <w:t>а</w:t>
      </w:r>
      <w:r w:rsidR="007A159D" w:rsidRPr="00673090">
        <w:rPr>
          <w:rFonts w:ascii="Calibri" w:hAnsi="Calibri" w:cs="Arial"/>
        </w:rPr>
        <w:t xml:space="preserve"> в результате несчастного случая или болезни (также именуется </w:t>
      </w:r>
      <w:r w:rsidR="007A159D" w:rsidRPr="00673090">
        <w:rPr>
          <w:rFonts w:ascii="Calibri" w:hAnsi="Calibri" w:cs="Arial"/>
          <w:b/>
        </w:rPr>
        <w:t>«Временная нетрудоспособность в результате несчастного случая</w:t>
      </w:r>
      <w:r w:rsidR="00CF35A3" w:rsidRPr="00673090">
        <w:rPr>
          <w:rFonts w:ascii="Calibri" w:hAnsi="Calibri" w:cs="Arial"/>
          <w:b/>
        </w:rPr>
        <w:t xml:space="preserve"> или болезни</w:t>
      </w:r>
      <w:r w:rsidR="007A159D" w:rsidRPr="00673090">
        <w:rPr>
          <w:rFonts w:ascii="Calibri" w:hAnsi="Calibri" w:cs="Arial"/>
          <w:b/>
        </w:rPr>
        <w:t>»</w:t>
      </w:r>
      <w:r w:rsidR="007A159D" w:rsidRPr="00673090">
        <w:rPr>
          <w:rFonts w:ascii="Calibri" w:hAnsi="Calibri" w:cs="Arial"/>
        </w:rPr>
        <w:t>)</w:t>
      </w:r>
      <w:r w:rsidR="00972AA8" w:rsidRPr="00673090">
        <w:rPr>
          <w:rFonts w:ascii="Calibri" w:hAnsi="Calibri" w:cs="Arial"/>
        </w:rPr>
        <w:t>.</w:t>
      </w:r>
    </w:p>
    <w:p w14:paraId="42FF726A" w14:textId="6A0B42AA" w:rsidR="007A159D" w:rsidRPr="00673090" w:rsidRDefault="007A159D" w:rsidP="00525574">
      <w:pPr>
        <w:keepLines/>
        <w:suppressLineNumbers/>
        <w:suppressAutoHyphens/>
        <w:spacing w:after="0" w:line="240" w:lineRule="auto"/>
        <w:ind w:firstLine="709"/>
        <w:jc w:val="both"/>
        <w:rPr>
          <w:rFonts w:ascii="Calibri" w:hAnsi="Calibri"/>
        </w:rPr>
      </w:pPr>
      <w:r w:rsidRPr="00673090">
        <w:rPr>
          <w:rFonts w:ascii="Calibri" w:hAnsi="Calibri"/>
          <w:lang w:val="x-none"/>
        </w:rPr>
        <w:t xml:space="preserve">Страховым случаем </w:t>
      </w:r>
      <w:r w:rsidRPr="00673090">
        <w:rPr>
          <w:rFonts w:ascii="Calibri" w:hAnsi="Calibri"/>
        </w:rPr>
        <w:t>с учетом</w:t>
      </w:r>
      <w:r w:rsidR="00F54ACC" w:rsidRPr="00673090">
        <w:rPr>
          <w:rFonts w:ascii="Calibri" w:hAnsi="Calibri"/>
        </w:rPr>
        <w:t xml:space="preserve"> определений и исключений из страхования</w:t>
      </w:r>
      <w:r w:rsidRPr="00673090">
        <w:rPr>
          <w:rFonts w:ascii="Calibri" w:hAnsi="Calibri"/>
        </w:rPr>
        <w:t xml:space="preserve">, установленных настоящими Правилами и/или </w:t>
      </w:r>
      <w:r w:rsidR="00D42FE6"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00955E17" w:rsidRPr="00351F1B">
        <w:rPr>
          <w:rFonts w:ascii="Calibri" w:hAnsi="Calibri"/>
        </w:rPr>
        <w:t>начавшаяся</w:t>
      </w:r>
      <w:r w:rsidRPr="00351F1B">
        <w:rPr>
          <w:rFonts w:ascii="Calibri" w:hAnsi="Calibri"/>
        </w:rPr>
        <w:t xml:space="preserve"> в</w:t>
      </w:r>
      <w:r w:rsidRPr="00673090">
        <w:rPr>
          <w:rFonts w:ascii="Calibri" w:hAnsi="Calibri"/>
        </w:rPr>
        <w:t xml:space="preserve"> течение срока страхования </w:t>
      </w:r>
      <w:r w:rsidRPr="00673090">
        <w:rPr>
          <w:rFonts w:ascii="Calibri" w:hAnsi="Calibri"/>
          <w:lang w:val="x-none"/>
        </w:rPr>
        <w:t xml:space="preserve">временная нетрудоспособность Застрахованного лица </w:t>
      </w:r>
      <w:r w:rsidRPr="00673090">
        <w:rPr>
          <w:rFonts w:ascii="Calibri" w:hAnsi="Calibri"/>
        </w:rPr>
        <w:t xml:space="preserve">или временное расстройство здоровье для </w:t>
      </w:r>
      <w:r w:rsidR="00D42FE6" w:rsidRPr="00673090">
        <w:rPr>
          <w:rFonts w:ascii="Calibri" w:hAnsi="Calibri"/>
        </w:rPr>
        <w:t xml:space="preserve">неработающего </w:t>
      </w:r>
      <w:r w:rsidRPr="00673090">
        <w:rPr>
          <w:rFonts w:ascii="Calibri" w:hAnsi="Calibri"/>
        </w:rPr>
        <w:t xml:space="preserve">Застрахованного лица в результате несчастного случая, </w:t>
      </w:r>
      <w:r w:rsidR="00CF35A3" w:rsidRPr="00673090">
        <w:rPr>
          <w:rFonts w:ascii="Calibri" w:hAnsi="Calibri"/>
        </w:rPr>
        <w:t xml:space="preserve">произошедшего в течение периода страхования и на территории страхования, или в результате </w:t>
      </w:r>
      <w:r w:rsidRPr="00673090">
        <w:rPr>
          <w:rFonts w:ascii="Calibri" w:hAnsi="Calibri"/>
        </w:rPr>
        <w:t>заболевания (болезни), впервые диагностированного Застрахованному лицу в течение срока страхования.</w:t>
      </w:r>
    </w:p>
    <w:p w14:paraId="5CD517E2" w14:textId="453F8A83" w:rsidR="00CF35A3" w:rsidRPr="00673090" w:rsidRDefault="005B48DE" w:rsidP="00525574">
      <w:pPr>
        <w:keepLines/>
        <w:suppressLineNumbers/>
        <w:suppressAutoHyphens/>
        <w:spacing w:after="0" w:line="240" w:lineRule="auto"/>
        <w:ind w:firstLine="709"/>
        <w:jc w:val="both"/>
        <w:rPr>
          <w:rFonts w:ascii="Calibri" w:hAnsi="Calibri"/>
        </w:rPr>
      </w:pPr>
      <w:r w:rsidRPr="00673090">
        <w:rPr>
          <w:rFonts w:ascii="Calibri" w:hAnsi="Calibri" w:cs="Arial"/>
        </w:rPr>
        <w:t>3.2.</w:t>
      </w:r>
      <w:r w:rsidR="00F66376" w:rsidRPr="00673090">
        <w:rPr>
          <w:rFonts w:ascii="Calibri" w:hAnsi="Calibri" w:cs="Arial"/>
        </w:rPr>
        <w:t>3</w:t>
      </w:r>
      <w:r w:rsidR="00D430D5" w:rsidRPr="00673090">
        <w:rPr>
          <w:rFonts w:ascii="Calibri" w:hAnsi="Calibri" w:cs="Arial"/>
        </w:rPr>
        <w:t>2</w:t>
      </w:r>
      <w:r w:rsidR="00CF35A3" w:rsidRPr="00673090">
        <w:rPr>
          <w:rFonts w:ascii="Calibri" w:hAnsi="Calibri" w:cs="Arial"/>
        </w:rPr>
        <w:t xml:space="preserve">. Госпитализация Застрахованного лица в результате несчастного случая (также именуется </w:t>
      </w:r>
      <w:r w:rsidR="00CF35A3" w:rsidRPr="00673090">
        <w:rPr>
          <w:rFonts w:ascii="Calibri" w:hAnsi="Calibri" w:cs="Arial"/>
          <w:b/>
        </w:rPr>
        <w:t>«Госпитализация в результате несчастного случая»</w:t>
      </w:r>
      <w:r w:rsidR="00CF35A3" w:rsidRPr="00673090">
        <w:rPr>
          <w:rFonts w:ascii="Calibri" w:hAnsi="Calibri" w:cs="Arial"/>
        </w:rPr>
        <w:t>)</w:t>
      </w:r>
      <w:r w:rsidR="00972AA8" w:rsidRPr="00673090">
        <w:rPr>
          <w:rFonts w:ascii="Calibri" w:hAnsi="Calibri" w:cs="Arial"/>
        </w:rPr>
        <w:t>.</w:t>
      </w:r>
    </w:p>
    <w:p w14:paraId="76022EF6" w14:textId="4D096A85" w:rsidR="00CF35A3" w:rsidRPr="00673090" w:rsidRDefault="00CF35A3"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lang w:val="x-none"/>
        </w:rPr>
        <w:t xml:space="preserve">Страховым случаем </w:t>
      </w:r>
      <w:r w:rsidRPr="00673090">
        <w:rPr>
          <w:rFonts w:ascii="Calibri" w:hAnsi="Calibri"/>
        </w:rPr>
        <w:t>с учетом определений и исключений из</w:t>
      </w:r>
      <w:r w:rsidR="00F54ACC" w:rsidRPr="00673090">
        <w:rPr>
          <w:rFonts w:ascii="Calibri" w:hAnsi="Calibri"/>
        </w:rPr>
        <w:t xml:space="preserve"> страхования</w:t>
      </w:r>
      <w:r w:rsidRPr="00673090">
        <w:rPr>
          <w:rFonts w:ascii="Calibri" w:hAnsi="Calibri"/>
        </w:rPr>
        <w:t xml:space="preserve">, установленных настоящими Правилами и/или </w:t>
      </w:r>
      <w:r w:rsidR="00D42FE6"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Pr="00351F1B">
        <w:rPr>
          <w:rFonts w:ascii="Calibri" w:hAnsi="Calibri"/>
        </w:rPr>
        <w:t>на</w:t>
      </w:r>
      <w:r w:rsidR="00955E17" w:rsidRPr="00351F1B">
        <w:rPr>
          <w:rFonts w:ascii="Calibri" w:hAnsi="Calibri"/>
        </w:rPr>
        <w:t>чавшаяся</w:t>
      </w:r>
      <w:r w:rsidRPr="00673090">
        <w:rPr>
          <w:rFonts w:ascii="Calibri" w:hAnsi="Calibri"/>
        </w:rPr>
        <w:t xml:space="preserve"> в течение срока страхования госпитализация </w:t>
      </w:r>
      <w:r w:rsidRPr="00673090">
        <w:rPr>
          <w:rFonts w:ascii="Calibri" w:hAnsi="Calibri"/>
          <w:lang w:val="x-none"/>
        </w:rPr>
        <w:t xml:space="preserve">Застрахованного лица </w:t>
      </w:r>
      <w:r w:rsidRPr="00673090">
        <w:rPr>
          <w:rFonts w:ascii="Calibri" w:hAnsi="Calibri"/>
        </w:rPr>
        <w:t>в результате несчастного случая, произошедшего в течение периода страхования и на территории страхования.</w:t>
      </w:r>
    </w:p>
    <w:p w14:paraId="4CD088DB" w14:textId="4217E52C" w:rsidR="00F54ACC" w:rsidRPr="00673090" w:rsidRDefault="005B48DE" w:rsidP="00525574">
      <w:pPr>
        <w:keepLines/>
        <w:suppressLineNumbers/>
        <w:suppressAutoHyphens/>
        <w:spacing w:after="0" w:line="240" w:lineRule="auto"/>
        <w:ind w:firstLine="709"/>
        <w:jc w:val="both"/>
        <w:rPr>
          <w:rFonts w:ascii="Calibri" w:hAnsi="Calibri"/>
        </w:rPr>
      </w:pPr>
      <w:r w:rsidRPr="00673090">
        <w:rPr>
          <w:rFonts w:ascii="Calibri" w:hAnsi="Calibri"/>
        </w:rPr>
        <w:t>3.2.</w:t>
      </w:r>
      <w:r w:rsidR="00F66376" w:rsidRPr="00673090">
        <w:rPr>
          <w:rFonts w:ascii="Calibri" w:hAnsi="Calibri"/>
        </w:rPr>
        <w:t>3</w:t>
      </w:r>
      <w:r w:rsidR="00D430D5" w:rsidRPr="00673090">
        <w:rPr>
          <w:rFonts w:ascii="Calibri" w:hAnsi="Calibri"/>
        </w:rPr>
        <w:t>3</w:t>
      </w:r>
      <w:r w:rsidR="00CF35A3" w:rsidRPr="00673090">
        <w:rPr>
          <w:rFonts w:ascii="Calibri" w:hAnsi="Calibri"/>
        </w:rPr>
        <w:t xml:space="preserve">. </w:t>
      </w:r>
      <w:r w:rsidR="00F54ACC" w:rsidRPr="00673090">
        <w:rPr>
          <w:rFonts w:ascii="Calibri" w:hAnsi="Calibri" w:cs="Arial"/>
        </w:rPr>
        <w:t xml:space="preserve">Госпитализация Застрахованного лица в результате болезни (также именуется </w:t>
      </w:r>
      <w:r w:rsidR="00F54ACC" w:rsidRPr="00673090">
        <w:rPr>
          <w:rFonts w:ascii="Calibri" w:hAnsi="Calibri" w:cs="Arial"/>
          <w:b/>
        </w:rPr>
        <w:t>«Госпитализация в результате болезни»</w:t>
      </w:r>
      <w:r w:rsidR="00F54ACC" w:rsidRPr="00673090">
        <w:rPr>
          <w:rFonts w:ascii="Calibri" w:hAnsi="Calibri" w:cs="Arial"/>
        </w:rPr>
        <w:t>)</w:t>
      </w:r>
      <w:r w:rsidR="00972AA8" w:rsidRPr="00673090">
        <w:rPr>
          <w:rFonts w:ascii="Calibri" w:hAnsi="Calibri" w:cs="Arial"/>
        </w:rPr>
        <w:t>.</w:t>
      </w:r>
    </w:p>
    <w:p w14:paraId="771F0C34" w14:textId="336A736D" w:rsidR="007F13E6" w:rsidRPr="00673090" w:rsidRDefault="00F54ACC" w:rsidP="00525574">
      <w:pPr>
        <w:keepLines/>
        <w:suppressLineNumbers/>
        <w:suppressAutoHyphens/>
        <w:spacing w:after="0" w:line="240" w:lineRule="auto"/>
        <w:ind w:firstLine="709"/>
        <w:jc w:val="both"/>
        <w:rPr>
          <w:rFonts w:ascii="Calibri" w:hAnsi="Calibri"/>
        </w:rPr>
      </w:pPr>
      <w:r w:rsidRPr="00673090">
        <w:rPr>
          <w:rFonts w:ascii="Calibri" w:hAnsi="Calibri"/>
          <w:lang w:val="x-none"/>
        </w:rPr>
        <w:t xml:space="preserve">Страховым случаем </w:t>
      </w:r>
      <w:r w:rsidRPr="00673090">
        <w:rPr>
          <w:rFonts w:ascii="Calibri" w:hAnsi="Calibri"/>
        </w:rPr>
        <w:t>с учетом опреде</w:t>
      </w:r>
      <w:r w:rsidR="007F13E6" w:rsidRPr="00673090">
        <w:rPr>
          <w:rFonts w:ascii="Calibri" w:hAnsi="Calibri"/>
        </w:rPr>
        <w:t>лений и исключений из страхования</w:t>
      </w:r>
      <w:r w:rsidRPr="00673090">
        <w:rPr>
          <w:rFonts w:ascii="Calibri" w:hAnsi="Calibri"/>
        </w:rPr>
        <w:t xml:space="preserve">, установленных настоящими Правилами </w:t>
      </w:r>
      <w:r w:rsidR="007F13E6" w:rsidRPr="00673090">
        <w:rPr>
          <w:rFonts w:ascii="Calibri" w:hAnsi="Calibri"/>
        </w:rPr>
        <w:t>страхования и/</w:t>
      </w:r>
      <w:r w:rsidRPr="00673090">
        <w:rPr>
          <w:rFonts w:ascii="Calibri" w:hAnsi="Calibri"/>
        </w:rPr>
        <w:t xml:space="preserve">или </w:t>
      </w:r>
      <w:r w:rsidR="00D42FE6"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00955E17" w:rsidRPr="00351F1B">
        <w:rPr>
          <w:rFonts w:ascii="Calibri" w:hAnsi="Calibri"/>
        </w:rPr>
        <w:t xml:space="preserve">начавшаяся </w:t>
      </w:r>
      <w:r w:rsidRPr="00351F1B">
        <w:rPr>
          <w:rFonts w:ascii="Calibri" w:hAnsi="Calibri"/>
        </w:rPr>
        <w:t>в</w:t>
      </w:r>
      <w:r w:rsidRPr="00673090">
        <w:rPr>
          <w:rFonts w:ascii="Calibri" w:hAnsi="Calibri"/>
        </w:rPr>
        <w:t xml:space="preserve"> течение срока страхования госпитализация </w:t>
      </w:r>
      <w:r w:rsidRPr="00673090">
        <w:rPr>
          <w:rFonts w:ascii="Calibri" w:hAnsi="Calibri"/>
          <w:lang w:val="x-none"/>
        </w:rPr>
        <w:t xml:space="preserve">Застрахованного лица </w:t>
      </w:r>
      <w:r w:rsidRPr="00673090">
        <w:rPr>
          <w:rFonts w:ascii="Calibri" w:hAnsi="Calibri"/>
        </w:rPr>
        <w:t>в результате</w:t>
      </w:r>
      <w:r w:rsidR="007F13E6" w:rsidRPr="00673090">
        <w:rPr>
          <w:rFonts w:ascii="Calibri" w:hAnsi="Calibri"/>
        </w:rPr>
        <w:t xml:space="preserve"> заболевания (болезни), впервые диагностированного Застрахованному лицу в течение срока страхования</w:t>
      </w:r>
      <w:r w:rsidR="00D42FE6" w:rsidRPr="00673090">
        <w:rPr>
          <w:rFonts w:ascii="Calibri" w:hAnsi="Calibri"/>
        </w:rPr>
        <w:t>.</w:t>
      </w:r>
    </w:p>
    <w:p w14:paraId="7D240E23" w14:textId="541E8F8F" w:rsidR="007F13E6" w:rsidRPr="00673090" w:rsidRDefault="005B48DE" w:rsidP="00525574">
      <w:pPr>
        <w:keepLines/>
        <w:suppressLineNumbers/>
        <w:suppressAutoHyphens/>
        <w:spacing w:after="0" w:line="240" w:lineRule="auto"/>
        <w:ind w:firstLine="709"/>
        <w:jc w:val="both"/>
        <w:rPr>
          <w:rFonts w:ascii="Calibri" w:hAnsi="Calibri"/>
        </w:rPr>
      </w:pPr>
      <w:r w:rsidRPr="00673090">
        <w:rPr>
          <w:rFonts w:ascii="Calibri" w:hAnsi="Calibri"/>
        </w:rPr>
        <w:t>3.2.</w:t>
      </w:r>
      <w:r w:rsidR="00F66376" w:rsidRPr="00673090">
        <w:rPr>
          <w:rFonts w:ascii="Calibri" w:hAnsi="Calibri"/>
        </w:rPr>
        <w:t>3</w:t>
      </w:r>
      <w:r w:rsidR="00D430D5" w:rsidRPr="00673090">
        <w:rPr>
          <w:rFonts w:ascii="Calibri" w:hAnsi="Calibri"/>
        </w:rPr>
        <w:t>4</w:t>
      </w:r>
      <w:r w:rsidR="007F13E6" w:rsidRPr="00673090">
        <w:rPr>
          <w:rFonts w:ascii="Calibri" w:hAnsi="Calibri"/>
        </w:rPr>
        <w:t xml:space="preserve">. </w:t>
      </w:r>
      <w:r w:rsidR="007F13E6" w:rsidRPr="00673090">
        <w:rPr>
          <w:rFonts w:ascii="Calibri" w:hAnsi="Calibri" w:cs="Arial"/>
        </w:rPr>
        <w:t xml:space="preserve">Госпитализация Застрахованного лица в результате несчастного случая или болезни (также именуется </w:t>
      </w:r>
      <w:r w:rsidR="007F13E6" w:rsidRPr="00673090">
        <w:rPr>
          <w:rFonts w:ascii="Calibri" w:hAnsi="Calibri" w:cs="Arial"/>
          <w:b/>
        </w:rPr>
        <w:t>«Госпитализация в результате несчастного случая или болезни»</w:t>
      </w:r>
      <w:r w:rsidR="007F13E6" w:rsidRPr="00673090">
        <w:rPr>
          <w:rFonts w:ascii="Calibri" w:hAnsi="Calibri" w:cs="Arial"/>
        </w:rPr>
        <w:t>)</w:t>
      </w:r>
      <w:r w:rsidR="00972AA8" w:rsidRPr="00673090">
        <w:rPr>
          <w:rFonts w:ascii="Calibri" w:hAnsi="Calibri" w:cs="Arial"/>
        </w:rPr>
        <w:t>.</w:t>
      </w:r>
    </w:p>
    <w:p w14:paraId="6B3F609B" w14:textId="778E200B" w:rsidR="007F13E6" w:rsidRPr="00673090" w:rsidRDefault="007F13E6" w:rsidP="00525574">
      <w:pPr>
        <w:keepLines/>
        <w:suppressLineNumbers/>
        <w:suppressAutoHyphens/>
        <w:spacing w:after="0" w:line="240" w:lineRule="auto"/>
        <w:ind w:firstLine="709"/>
        <w:jc w:val="both"/>
        <w:rPr>
          <w:rFonts w:ascii="Calibri" w:hAnsi="Calibri"/>
        </w:rPr>
      </w:pPr>
      <w:r w:rsidRPr="00673090">
        <w:rPr>
          <w:rFonts w:ascii="Calibri" w:hAnsi="Calibri"/>
          <w:lang w:val="x-none"/>
        </w:rPr>
        <w:lastRenderedPageBreak/>
        <w:t xml:space="preserve">Страховым случаем </w:t>
      </w:r>
      <w:r w:rsidRPr="00673090">
        <w:rPr>
          <w:rFonts w:ascii="Calibri" w:hAnsi="Calibri"/>
        </w:rPr>
        <w:t xml:space="preserve">с учетом определений и исключений из страхования, установленных настоящими Правилами страхования и/или </w:t>
      </w:r>
      <w:r w:rsidR="00D42FE6" w:rsidRPr="00673090">
        <w:rPr>
          <w:rFonts w:ascii="Calibri" w:hAnsi="Calibri"/>
        </w:rPr>
        <w:t>д</w:t>
      </w:r>
      <w:r w:rsidRPr="00673090">
        <w:rPr>
          <w:rFonts w:ascii="Calibri" w:hAnsi="Calibri"/>
        </w:rPr>
        <w:t xml:space="preserve">оговором страхования, </w:t>
      </w:r>
      <w:r w:rsidRPr="00351F1B">
        <w:rPr>
          <w:rFonts w:ascii="Calibri" w:hAnsi="Calibri"/>
          <w:lang w:val="x-none"/>
        </w:rPr>
        <w:t xml:space="preserve">является </w:t>
      </w:r>
      <w:r w:rsidR="005F2BF2" w:rsidRPr="00351F1B">
        <w:rPr>
          <w:rFonts w:ascii="Calibri" w:hAnsi="Calibri"/>
        </w:rPr>
        <w:t>начавшаяся</w:t>
      </w:r>
      <w:r w:rsidRPr="00351F1B">
        <w:rPr>
          <w:rFonts w:ascii="Calibri" w:hAnsi="Calibri"/>
        </w:rPr>
        <w:t xml:space="preserve"> в</w:t>
      </w:r>
      <w:r w:rsidRPr="00673090">
        <w:rPr>
          <w:rFonts w:ascii="Calibri" w:hAnsi="Calibri"/>
        </w:rPr>
        <w:t xml:space="preserve"> течение срока страхования госпитализация </w:t>
      </w:r>
      <w:r w:rsidRPr="00673090">
        <w:rPr>
          <w:rFonts w:ascii="Calibri" w:hAnsi="Calibri"/>
          <w:lang w:val="x-none"/>
        </w:rPr>
        <w:t xml:space="preserve">Застрахованного лица </w:t>
      </w:r>
      <w:r w:rsidRPr="00673090">
        <w:rPr>
          <w:rFonts w:ascii="Calibri" w:hAnsi="Calibri"/>
        </w:rPr>
        <w:t>в результате несчастного случая, произошедшего в течение периода страхования и на территории страхования, или в результате заболевания (болезни), впервые диагностированного Застрахованному лицу в течение срока страхования.</w:t>
      </w:r>
    </w:p>
    <w:p w14:paraId="7969F8F1" w14:textId="2F93CE9A" w:rsidR="007F13E6" w:rsidRPr="00673090" w:rsidRDefault="005B48DE" w:rsidP="00525574">
      <w:pPr>
        <w:keepLines/>
        <w:suppressLineNumbers/>
        <w:suppressAutoHyphens/>
        <w:spacing w:after="0" w:line="240" w:lineRule="auto"/>
        <w:ind w:firstLine="709"/>
        <w:jc w:val="both"/>
        <w:rPr>
          <w:rFonts w:ascii="Calibri" w:hAnsi="Calibri"/>
        </w:rPr>
      </w:pPr>
      <w:r w:rsidRPr="00673090">
        <w:t>3.2.</w:t>
      </w:r>
      <w:r w:rsidR="00F66376" w:rsidRPr="00673090">
        <w:t>3</w:t>
      </w:r>
      <w:r w:rsidR="00D430D5" w:rsidRPr="00673090">
        <w:t>5</w:t>
      </w:r>
      <w:r w:rsidR="007F13E6" w:rsidRPr="00673090">
        <w:t xml:space="preserve">. </w:t>
      </w:r>
      <w:r w:rsidR="007F13E6" w:rsidRPr="00673090">
        <w:rPr>
          <w:rFonts w:ascii="Calibri" w:hAnsi="Calibri" w:cs="Arial"/>
        </w:rPr>
        <w:t xml:space="preserve">Экстренная госпитализация Застрахованного лица в результате несчастного случая (также именуется </w:t>
      </w:r>
      <w:r w:rsidR="007F13E6" w:rsidRPr="00673090">
        <w:rPr>
          <w:rFonts w:ascii="Calibri" w:hAnsi="Calibri" w:cs="Arial"/>
          <w:b/>
        </w:rPr>
        <w:t>«</w:t>
      </w:r>
      <w:r w:rsidR="003E5C84" w:rsidRPr="00673090">
        <w:rPr>
          <w:rFonts w:ascii="Calibri" w:hAnsi="Calibri" w:cs="Arial"/>
          <w:b/>
        </w:rPr>
        <w:t>Экстренная г</w:t>
      </w:r>
      <w:r w:rsidR="007F13E6" w:rsidRPr="00673090">
        <w:rPr>
          <w:rFonts w:ascii="Calibri" w:hAnsi="Calibri" w:cs="Arial"/>
          <w:b/>
        </w:rPr>
        <w:t>оспитализация в результате несчастного случая»</w:t>
      </w:r>
      <w:r w:rsidR="007F13E6" w:rsidRPr="00673090">
        <w:rPr>
          <w:rFonts w:ascii="Calibri" w:hAnsi="Calibri" w:cs="Arial"/>
        </w:rPr>
        <w:t>)</w:t>
      </w:r>
      <w:r w:rsidR="00972AA8" w:rsidRPr="00673090">
        <w:rPr>
          <w:rFonts w:ascii="Calibri" w:hAnsi="Calibri" w:cs="Arial"/>
        </w:rPr>
        <w:t>.</w:t>
      </w:r>
    </w:p>
    <w:p w14:paraId="71801F46" w14:textId="468FD7BA" w:rsidR="007F13E6" w:rsidRPr="00673090" w:rsidRDefault="007F13E6"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lang w:val="x-none"/>
        </w:rPr>
        <w:t xml:space="preserve">Страховым случаем </w:t>
      </w:r>
      <w:r w:rsidRPr="00673090">
        <w:rPr>
          <w:rFonts w:ascii="Calibri" w:hAnsi="Calibri"/>
        </w:rPr>
        <w:t xml:space="preserve">с учетом определений и исключений из страхования, установленных настоящими Правилами и/или </w:t>
      </w:r>
      <w:r w:rsidR="00250742"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005F2BF2" w:rsidRPr="00351F1B">
        <w:rPr>
          <w:rFonts w:ascii="Calibri" w:hAnsi="Calibri"/>
        </w:rPr>
        <w:t xml:space="preserve">начавшаяся </w:t>
      </w:r>
      <w:r w:rsidRPr="00351F1B">
        <w:rPr>
          <w:rFonts w:ascii="Calibri" w:hAnsi="Calibri"/>
        </w:rPr>
        <w:t>в тече</w:t>
      </w:r>
      <w:r w:rsidRPr="00673090">
        <w:rPr>
          <w:rFonts w:ascii="Calibri" w:hAnsi="Calibri"/>
        </w:rPr>
        <w:t xml:space="preserve">ние срока страхования </w:t>
      </w:r>
      <w:r w:rsidR="003E5C84" w:rsidRPr="00673090">
        <w:rPr>
          <w:rFonts w:ascii="Calibri" w:hAnsi="Calibri"/>
        </w:rPr>
        <w:t xml:space="preserve">экстренная </w:t>
      </w:r>
      <w:r w:rsidRPr="00673090">
        <w:rPr>
          <w:rFonts w:ascii="Calibri" w:hAnsi="Calibri"/>
        </w:rPr>
        <w:t xml:space="preserve">госпитализация </w:t>
      </w:r>
      <w:r w:rsidRPr="00673090">
        <w:rPr>
          <w:rFonts w:ascii="Calibri" w:hAnsi="Calibri"/>
          <w:lang w:val="x-none"/>
        </w:rPr>
        <w:t xml:space="preserve">Застрахованного лица </w:t>
      </w:r>
      <w:r w:rsidRPr="00673090">
        <w:rPr>
          <w:rFonts w:ascii="Calibri" w:hAnsi="Calibri"/>
        </w:rPr>
        <w:t>в результате несчастного случая, произошедшего в течение периода страхования и на территории страхования.</w:t>
      </w:r>
    </w:p>
    <w:p w14:paraId="5B3CA5A8" w14:textId="4B839E36" w:rsidR="003E5C84" w:rsidRPr="00673090" w:rsidRDefault="005B48DE" w:rsidP="00525574">
      <w:pPr>
        <w:keepLines/>
        <w:suppressLineNumbers/>
        <w:suppressAutoHyphens/>
        <w:spacing w:after="0" w:line="240" w:lineRule="auto"/>
        <w:ind w:firstLine="709"/>
        <w:jc w:val="both"/>
        <w:rPr>
          <w:rFonts w:ascii="Calibri" w:hAnsi="Calibri"/>
        </w:rPr>
      </w:pPr>
      <w:r w:rsidRPr="00673090">
        <w:t>3.2.</w:t>
      </w:r>
      <w:r w:rsidR="00F66376" w:rsidRPr="00673090">
        <w:t>3</w:t>
      </w:r>
      <w:r w:rsidR="00D430D5" w:rsidRPr="00673090">
        <w:t>6</w:t>
      </w:r>
      <w:r w:rsidR="003E5C84" w:rsidRPr="00673090">
        <w:t xml:space="preserve">. </w:t>
      </w:r>
      <w:r w:rsidR="003E5C84" w:rsidRPr="00673090">
        <w:rPr>
          <w:rFonts w:ascii="Calibri" w:hAnsi="Calibri" w:cs="Arial"/>
        </w:rPr>
        <w:t xml:space="preserve">Экстренная госпитализация Застрахованного лица в результате несчастного случая или болезни (также именуется </w:t>
      </w:r>
      <w:r w:rsidR="003E5C84" w:rsidRPr="00673090">
        <w:rPr>
          <w:rFonts w:ascii="Calibri" w:hAnsi="Calibri" w:cs="Arial"/>
          <w:b/>
        </w:rPr>
        <w:t>«Экстренная госпитализация в результате несчастного случая или болезни»</w:t>
      </w:r>
      <w:r w:rsidR="003E5C84" w:rsidRPr="00673090">
        <w:rPr>
          <w:rFonts w:ascii="Calibri" w:hAnsi="Calibri" w:cs="Arial"/>
        </w:rPr>
        <w:t>)</w:t>
      </w:r>
      <w:r w:rsidR="00972AA8" w:rsidRPr="00673090">
        <w:rPr>
          <w:rFonts w:ascii="Calibri" w:hAnsi="Calibri" w:cs="Arial"/>
        </w:rPr>
        <w:t>.</w:t>
      </w:r>
    </w:p>
    <w:p w14:paraId="40AC0728" w14:textId="293D1A9E" w:rsidR="00EE748A" w:rsidRPr="00673090" w:rsidRDefault="003E5C84" w:rsidP="00525574">
      <w:pPr>
        <w:keepLines/>
        <w:suppressLineNumbers/>
        <w:suppressAutoHyphens/>
        <w:spacing w:after="0" w:line="240" w:lineRule="auto"/>
        <w:ind w:firstLine="709"/>
        <w:jc w:val="both"/>
      </w:pPr>
      <w:r w:rsidRPr="0081563C">
        <w:rPr>
          <w:rFonts w:ascii="Calibri" w:hAnsi="Calibri"/>
          <w:lang w:val="x-none"/>
        </w:rPr>
        <w:t xml:space="preserve">Страховым случаем </w:t>
      </w:r>
      <w:r w:rsidRPr="0081563C">
        <w:rPr>
          <w:rFonts w:ascii="Calibri" w:hAnsi="Calibri"/>
        </w:rPr>
        <w:t xml:space="preserve">с учетом определений и исключений из страхования, установленных настоящими Правилами и/или </w:t>
      </w:r>
      <w:r w:rsidR="00250742" w:rsidRPr="0081563C">
        <w:rPr>
          <w:rFonts w:ascii="Calibri" w:hAnsi="Calibri"/>
        </w:rPr>
        <w:t>д</w:t>
      </w:r>
      <w:r w:rsidRPr="0081563C">
        <w:rPr>
          <w:rFonts w:ascii="Calibri" w:hAnsi="Calibri"/>
        </w:rPr>
        <w:t xml:space="preserve">оговором страхования, </w:t>
      </w:r>
      <w:r w:rsidRPr="0081563C">
        <w:rPr>
          <w:rFonts w:ascii="Calibri" w:hAnsi="Calibri"/>
          <w:lang w:val="x-none"/>
        </w:rPr>
        <w:t xml:space="preserve">является </w:t>
      </w:r>
      <w:r w:rsidR="005F2BF2" w:rsidRPr="00351F1B">
        <w:rPr>
          <w:rFonts w:ascii="Calibri" w:hAnsi="Calibri"/>
        </w:rPr>
        <w:t>начавшаяся</w:t>
      </w:r>
      <w:r w:rsidR="005F2BF2">
        <w:rPr>
          <w:rFonts w:ascii="Calibri" w:hAnsi="Calibri"/>
        </w:rPr>
        <w:t xml:space="preserve"> </w:t>
      </w:r>
      <w:r w:rsidRPr="0081563C">
        <w:rPr>
          <w:rFonts w:ascii="Calibri" w:hAnsi="Calibri"/>
        </w:rPr>
        <w:t xml:space="preserve"> </w:t>
      </w:r>
      <w:r w:rsidR="00354FAB">
        <w:rPr>
          <w:rFonts w:ascii="Calibri" w:hAnsi="Calibri"/>
        </w:rPr>
        <w:t xml:space="preserve">                                                                    </w:t>
      </w:r>
      <w:r w:rsidRPr="0081563C">
        <w:rPr>
          <w:rFonts w:ascii="Calibri" w:hAnsi="Calibri"/>
        </w:rPr>
        <w:t xml:space="preserve">в течение срока страхования экстренная госпитализация </w:t>
      </w:r>
      <w:r w:rsidRPr="0081563C">
        <w:rPr>
          <w:rFonts w:ascii="Calibri" w:hAnsi="Calibri"/>
          <w:lang w:val="x-none"/>
        </w:rPr>
        <w:t xml:space="preserve">Застрахованного лица </w:t>
      </w:r>
      <w:r w:rsidR="00354FAB">
        <w:rPr>
          <w:rFonts w:ascii="Calibri" w:hAnsi="Calibri"/>
        </w:rPr>
        <w:t xml:space="preserve">                                                                </w:t>
      </w:r>
      <w:r w:rsidRPr="0081563C">
        <w:rPr>
          <w:rFonts w:ascii="Calibri" w:hAnsi="Calibri"/>
        </w:rPr>
        <w:t xml:space="preserve">в результате несчастного случая, произошедшего в течение периода страхования </w:t>
      </w:r>
      <w:r w:rsidR="00354FAB">
        <w:rPr>
          <w:rFonts w:ascii="Calibri" w:hAnsi="Calibri"/>
        </w:rPr>
        <w:t xml:space="preserve">                                                        </w:t>
      </w:r>
      <w:r w:rsidRPr="0081563C">
        <w:rPr>
          <w:rFonts w:ascii="Calibri" w:hAnsi="Calibri"/>
        </w:rPr>
        <w:t xml:space="preserve">и на территории страхования, или в результате </w:t>
      </w:r>
      <w:r w:rsidRPr="001A33F4">
        <w:rPr>
          <w:rFonts w:ascii="Calibri" w:hAnsi="Calibri"/>
        </w:rPr>
        <w:t xml:space="preserve">заболевания (болезни), </w:t>
      </w:r>
      <w:r w:rsidR="00354FAB">
        <w:rPr>
          <w:rFonts w:ascii="Calibri" w:hAnsi="Calibri"/>
        </w:rPr>
        <w:t xml:space="preserve">                                                                 </w:t>
      </w:r>
      <w:r w:rsidRPr="001A33F4">
        <w:rPr>
          <w:rFonts w:ascii="Calibri" w:hAnsi="Calibri"/>
        </w:rPr>
        <w:t>впервые диагностированного Застрахованному лицу в течение срока страхования,</w:t>
      </w:r>
      <w:r w:rsidR="00EE748A" w:rsidRPr="00673090">
        <w:rPr>
          <w:i/>
        </w:rPr>
        <w:t xml:space="preserve"> </w:t>
      </w:r>
      <w:r w:rsidR="00354FAB">
        <w:rPr>
          <w:i/>
        </w:rPr>
        <w:t xml:space="preserve">                                              </w:t>
      </w:r>
      <w:r w:rsidR="00EE748A" w:rsidRPr="00673090">
        <w:rPr>
          <w:i/>
        </w:rPr>
        <w:t xml:space="preserve">и если это </w:t>
      </w:r>
      <w:r w:rsidR="008F0255">
        <w:rPr>
          <w:i/>
        </w:rPr>
        <w:t xml:space="preserve">прямо </w:t>
      </w:r>
      <w:r w:rsidR="00EE748A" w:rsidRPr="00673090">
        <w:rPr>
          <w:i/>
        </w:rPr>
        <w:t xml:space="preserve">предусмотрено договором страхования: </w:t>
      </w:r>
      <w:r w:rsidR="00EE748A" w:rsidRPr="00673090">
        <w:t xml:space="preserve">в результате заболевания (болезни), </w:t>
      </w:r>
      <w:r w:rsidR="00685003">
        <w:t xml:space="preserve">диагностированного </w:t>
      </w:r>
      <w:r w:rsidR="00EE748A" w:rsidRPr="00673090">
        <w:t>Застрахованно</w:t>
      </w:r>
      <w:r w:rsidR="00685003">
        <w:t>му</w:t>
      </w:r>
      <w:r w:rsidR="00EE748A" w:rsidRPr="00673090">
        <w:t xml:space="preserve"> лиц</w:t>
      </w:r>
      <w:r w:rsidR="00685003">
        <w:t>у</w:t>
      </w:r>
      <w:r w:rsidR="00EE748A" w:rsidRPr="00673090">
        <w:t xml:space="preserve"> до заключения договора страхования.</w:t>
      </w:r>
    </w:p>
    <w:p w14:paraId="229B5D4E" w14:textId="77777777" w:rsidR="0045330F" w:rsidRPr="00673090" w:rsidRDefault="005B48DE"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bCs/>
        </w:rPr>
      </w:pPr>
      <w:r w:rsidRPr="00673090">
        <w:rPr>
          <w:rFonts w:ascii="Calibri" w:hAnsi="Calibri"/>
        </w:rPr>
        <w:t>3.2.</w:t>
      </w:r>
      <w:r w:rsidR="00F66376" w:rsidRPr="00673090">
        <w:rPr>
          <w:rFonts w:ascii="Calibri" w:hAnsi="Calibri"/>
        </w:rPr>
        <w:t>3</w:t>
      </w:r>
      <w:r w:rsidR="00D430D5" w:rsidRPr="00673090">
        <w:rPr>
          <w:rFonts w:ascii="Calibri" w:hAnsi="Calibri"/>
        </w:rPr>
        <w:t>7</w:t>
      </w:r>
      <w:r w:rsidR="00AA21A3" w:rsidRPr="00673090">
        <w:rPr>
          <w:rFonts w:ascii="Calibri" w:hAnsi="Calibri"/>
        </w:rPr>
        <w:t xml:space="preserve">. </w:t>
      </w:r>
      <w:r w:rsidR="00AA21A3" w:rsidRPr="00673090">
        <w:rPr>
          <w:rFonts w:ascii="Calibri" w:hAnsi="Calibri"/>
          <w:bCs/>
        </w:rPr>
        <w:t xml:space="preserve">Проведение Застрахованному лицу хирургической операции в результате несчастного случая (также именуется </w:t>
      </w:r>
      <w:r w:rsidR="00AA21A3" w:rsidRPr="00673090">
        <w:rPr>
          <w:rFonts w:ascii="Calibri" w:hAnsi="Calibri"/>
          <w:b/>
          <w:bCs/>
        </w:rPr>
        <w:t>«Хирургическая операция в результате несчастного случая»</w:t>
      </w:r>
      <w:r w:rsidR="0045330F" w:rsidRPr="00673090">
        <w:rPr>
          <w:rFonts w:ascii="Calibri" w:hAnsi="Calibri"/>
          <w:bCs/>
        </w:rPr>
        <w:t>)</w:t>
      </w:r>
      <w:r w:rsidR="00972AA8" w:rsidRPr="00673090">
        <w:rPr>
          <w:rFonts w:ascii="Calibri" w:hAnsi="Calibri"/>
          <w:bCs/>
        </w:rPr>
        <w:t>.</w:t>
      </w:r>
      <w:r w:rsidR="0045330F" w:rsidRPr="00673090">
        <w:rPr>
          <w:rFonts w:ascii="Calibri" w:hAnsi="Calibri"/>
          <w:bCs/>
        </w:rPr>
        <w:t xml:space="preserve"> </w:t>
      </w:r>
    </w:p>
    <w:p w14:paraId="3D572FA9" w14:textId="77777777" w:rsidR="003E5C84" w:rsidRPr="00673090" w:rsidRDefault="0045330F"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lang w:val="x-none"/>
        </w:rPr>
        <w:t xml:space="preserve">Страховым случаем </w:t>
      </w:r>
      <w:r w:rsidRPr="00673090">
        <w:rPr>
          <w:rFonts w:ascii="Calibri" w:hAnsi="Calibri"/>
        </w:rPr>
        <w:t xml:space="preserve">с учетом определений и исключений из страхования, установленных настоящими Правилами и/или </w:t>
      </w:r>
      <w:r w:rsidR="00250742"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Pr="00673090">
        <w:rPr>
          <w:rFonts w:ascii="Calibri" w:hAnsi="Calibri"/>
        </w:rPr>
        <w:t xml:space="preserve">проведение Застрахованному лицу в течение срока страхования хирургической операции </w:t>
      </w:r>
      <w:r w:rsidR="00D32131" w:rsidRPr="00673090">
        <w:rPr>
          <w:rFonts w:ascii="Calibri" w:hAnsi="Calibri"/>
        </w:rPr>
        <w:t>в результате несчастного случая, произошедшего в течение периода страхования и на территории страхования.</w:t>
      </w:r>
    </w:p>
    <w:p w14:paraId="54CC3452" w14:textId="1359682B" w:rsidR="00D32131" w:rsidRPr="00673090" w:rsidRDefault="005B48DE"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bCs/>
        </w:rPr>
      </w:pPr>
      <w:r w:rsidRPr="00673090">
        <w:rPr>
          <w:rFonts w:ascii="Calibri" w:hAnsi="Calibri"/>
        </w:rPr>
        <w:t>3.2.</w:t>
      </w:r>
      <w:r w:rsidR="00F66376" w:rsidRPr="00673090">
        <w:rPr>
          <w:rFonts w:ascii="Calibri" w:hAnsi="Calibri"/>
        </w:rPr>
        <w:t>3</w:t>
      </w:r>
      <w:r w:rsidR="00D430D5" w:rsidRPr="00673090">
        <w:rPr>
          <w:rFonts w:ascii="Calibri" w:hAnsi="Calibri"/>
        </w:rPr>
        <w:t>8</w:t>
      </w:r>
      <w:r w:rsidR="00D32131" w:rsidRPr="00673090">
        <w:rPr>
          <w:rFonts w:ascii="Calibri" w:hAnsi="Calibri"/>
        </w:rPr>
        <w:t xml:space="preserve">. </w:t>
      </w:r>
      <w:r w:rsidR="00D32131" w:rsidRPr="00673090">
        <w:rPr>
          <w:rFonts w:ascii="Calibri" w:hAnsi="Calibri"/>
          <w:bCs/>
        </w:rPr>
        <w:t xml:space="preserve">Проведение Застрахованному лицу хирургической операции в результате болезни (также именуется </w:t>
      </w:r>
      <w:r w:rsidR="00D32131" w:rsidRPr="00673090">
        <w:rPr>
          <w:rFonts w:ascii="Calibri" w:hAnsi="Calibri"/>
          <w:b/>
          <w:bCs/>
        </w:rPr>
        <w:t>«Хирургическая операция в результате болезни»</w:t>
      </w:r>
      <w:r w:rsidR="00D32131" w:rsidRPr="00673090">
        <w:rPr>
          <w:rFonts w:ascii="Calibri" w:hAnsi="Calibri"/>
          <w:bCs/>
        </w:rPr>
        <w:t>)</w:t>
      </w:r>
      <w:r w:rsidR="00972AA8" w:rsidRPr="00673090">
        <w:rPr>
          <w:rFonts w:ascii="Calibri" w:hAnsi="Calibri"/>
          <w:bCs/>
        </w:rPr>
        <w:t>.</w:t>
      </w:r>
    </w:p>
    <w:p w14:paraId="39000408" w14:textId="04A57FCA" w:rsidR="00D32131" w:rsidRPr="00673090" w:rsidRDefault="00D32131" w:rsidP="00525574">
      <w:pPr>
        <w:keepLines/>
        <w:suppressLineNumbers/>
        <w:suppressAutoHyphens/>
        <w:spacing w:after="0" w:line="240" w:lineRule="auto"/>
        <w:ind w:firstLine="709"/>
        <w:jc w:val="both"/>
        <w:rPr>
          <w:rFonts w:ascii="Calibri" w:hAnsi="Calibri"/>
        </w:rPr>
      </w:pPr>
      <w:r w:rsidRPr="00673090">
        <w:rPr>
          <w:rFonts w:ascii="Calibri" w:hAnsi="Calibri"/>
          <w:lang w:val="x-none"/>
        </w:rPr>
        <w:t xml:space="preserve">Страховым случаем </w:t>
      </w:r>
      <w:r w:rsidRPr="00673090">
        <w:rPr>
          <w:rFonts w:ascii="Calibri" w:hAnsi="Calibri"/>
        </w:rPr>
        <w:t xml:space="preserve">с учетом определений и исключений из страхования, установленных настоящими Правилами и/или </w:t>
      </w:r>
      <w:r w:rsidR="00250742"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Pr="00673090">
        <w:rPr>
          <w:rFonts w:ascii="Calibri" w:hAnsi="Calibri"/>
        </w:rPr>
        <w:t xml:space="preserve">проведение Застрахованному лицу в течение срока страхования хирургической операции в результате </w:t>
      </w:r>
      <w:bookmarkStart w:id="9" w:name="_GoBack"/>
      <w:bookmarkEnd w:id="9"/>
      <w:r w:rsidRPr="00673090">
        <w:rPr>
          <w:rFonts w:ascii="Calibri" w:hAnsi="Calibri"/>
        </w:rPr>
        <w:t>заболевания (болезни), впервые диагностированного Застрахованному лицу в течение срока страхования.</w:t>
      </w:r>
    </w:p>
    <w:p w14:paraId="50A7835E" w14:textId="74283619" w:rsidR="00D32131" w:rsidRPr="00673090" w:rsidRDefault="005B48DE"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bCs/>
        </w:rPr>
      </w:pPr>
      <w:r w:rsidRPr="00673090">
        <w:rPr>
          <w:rFonts w:ascii="Calibri" w:hAnsi="Calibri"/>
        </w:rPr>
        <w:t>3.2.</w:t>
      </w:r>
      <w:r w:rsidR="00F66376" w:rsidRPr="00673090">
        <w:rPr>
          <w:rFonts w:ascii="Calibri" w:hAnsi="Calibri"/>
        </w:rPr>
        <w:t>3</w:t>
      </w:r>
      <w:r w:rsidR="00D430D5" w:rsidRPr="00673090">
        <w:rPr>
          <w:rFonts w:ascii="Calibri" w:hAnsi="Calibri"/>
        </w:rPr>
        <w:t>9</w:t>
      </w:r>
      <w:r w:rsidR="00D32131" w:rsidRPr="00673090">
        <w:rPr>
          <w:rFonts w:ascii="Calibri" w:hAnsi="Calibri"/>
        </w:rPr>
        <w:t xml:space="preserve">. </w:t>
      </w:r>
      <w:r w:rsidR="00D32131" w:rsidRPr="00673090">
        <w:rPr>
          <w:rFonts w:ascii="Calibri" w:hAnsi="Calibri"/>
          <w:bCs/>
        </w:rPr>
        <w:t xml:space="preserve">Проведение Застрахованному лицу хирургической операции в результате несчастного случая или болезни (также именуется </w:t>
      </w:r>
      <w:r w:rsidR="00D32131" w:rsidRPr="00673090">
        <w:rPr>
          <w:rFonts w:ascii="Calibri" w:hAnsi="Calibri"/>
          <w:b/>
          <w:bCs/>
        </w:rPr>
        <w:t>«Хирургическая операция в результате несчастного случая или болезни»</w:t>
      </w:r>
      <w:r w:rsidR="00D32131" w:rsidRPr="00673090">
        <w:rPr>
          <w:rFonts w:ascii="Calibri" w:hAnsi="Calibri"/>
          <w:bCs/>
        </w:rPr>
        <w:t>)</w:t>
      </w:r>
      <w:r w:rsidR="00972AA8" w:rsidRPr="00673090">
        <w:rPr>
          <w:rFonts w:ascii="Calibri" w:hAnsi="Calibri"/>
          <w:bCs/>
        </w:rPr>
        <w:t>.</w:t>
      </w:r>
    </w:p>
    <w:p w14:paraId="45678C88" w14:textId="77777777" w:rsidR="00D32131" w:rsidRPr="00673090" w:rsidRDefault="00D32131"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lang w:val="x-none"/>
        </w:rPr>
        <w:t xml:space="preserve">Страховым случаем </w:t>
      </w:r>
      <w:r w:rsidRPr="00673090">
        <w:rPr>
          <w:rFonts w:ascii="Calibri" w:hAnsi="Calibri"/>
        </w:rPr>
        <w:t xml:space="preserve">с учетом определений и исключений из страхования, установленных настоящими Правилами </w:t>
      </w:r>
      <w:r w:rsidR="0004523F" w:rsidRPr="00673090">
        <w:rPr>
          <w:rFonts w:ascii="Calibri" w:hAnsi="Calibri"/>
        </w:rPr>
        <w:t xml:space="preserve">страхования </w:t>
      </w:r>
      <w:r w:rsidRPr="00673090">
        <w:rPr>
          <w:rFonts w:ascii="Calibri" w:hAnsi="Calibri"/>
        </w:rPr>
        <w:t xml:space="preserve">и/или </w:t>
      </w:r>
      <w:r w:rsidR="00250742" w:rsidRPr="00673090">
        <w:rPr>
          <w:rFonts w:ascii="Calibri" w:hAnsi="Calibri"/>
        </w:rPr>
        <w:t>д</w:t>
      </w:r>
      <w:r w:rsidRPr="00673090">
        <w:rPr>
          <w:rFonts w:ascii="Calibri" w:hAnsi="Calibri"/>
        </w:rPr>
        <w:t xml:space="preserve">оговором страхования, </w:t>
      </w:r>
      <w:r w:rsidRPr="00673090">
        <w:rPr>
          <w:rFonts w:ascii="Calibri" w:hAnsi="Calibri"/>
          <w:lang w:val="x-none"/>
        </w:rPr>
        <w:t xml:space="preserve">является </w:t>
      </w:r>
      <w:r w:rsidRPr="00673090">
        <w:rPr>
          <w:rFonts w:ascii="Calibri" w:hAnsi="Calibri"/>
        </w:rPr>
        <w:t>проведение Застрахованному лицу в течение срока страхования хирургической операции в результате несчастного случая, в произошедшего в течение периода страхования и на территории страхования, или в результате заболевания (болезни), впервые диагностированного Застрахованному лицу в течение срока страхования.</w:t>
      </w:r>
    </w:p>
    <w:p w14:paraId="30872003" w14:textId="77777777" w:rsidR="00D32131" w:rsidRPr="00673090" w:rsidRDefault="005B48DE" w:rsidP="00525574">
      <w:pPr>
        <w:keepLines/>
        <w:suppressLineNumbers/>
        <w:suppressAutoHyphens/>
        <w:spacing w:after="0" w:line="240" w:lineRule="auto"/>
        <w:ind w:firstLine="709"/>
        <w:jc w:val="both"/>
        <w:rPr>
          <w:rFonts w:ascii="Calibri" w:hAnsi="Calibri" w:cs="Arial"/>
        </w:rPr>
      </w:pPr>
      <w:r w:rsidRPr="00673090">
        <w:rPr>
          <w:rFonts w:ascii="Calibri" w:hAnsi="Calibri"/>
        </w:rPr>
        <w:t>3.2.</w:t>
      </w:r>
      <w:r w:rsidR="00D430D5" w:rsidRPr="00673090">
        <w:rPr>
          <w:rFonts w:ascii="Calibri" w:hAnsi="Calibri"/>
        </w:rPr>
        <w:t>40</w:t>
      </w:r>
      <w:r w:rsidRPr="00673090">
        <w:rPr>
          <w:rFonts w:ascii="Calibri" w:hAnsi="Calibri"/>
        </w:rPr>
        <w:t xml:space="preserve">. </w:t>
      </w:r>
      <w:r w:rsidRPr="00673090">
        <w:rPr>
          <w:rFonts w:ascii="Calibri" w:hAnsi="Calibri" w:cs="Arial"/>
        </w:rPr>
        <w:t>Постоянная утрата профессиональной трудоспособности Застрахованным лицом в результате несчастного случая на производстве</w:t>
      </w:r>
      <w:r w:rsidR="00AA7A37" w:rsidRPr="00673090">
        <w:rPr>
          <w:rFonts w:ascii="Calibri" w:hAnsi="Calibri" w:cs="Arial"/>
        </w:rPr>
        <w:t xml:space="preserve"> (также именуется </w:t>
      </w:r>
      <w:r w:rsidR="00AA7A37" w:rsidRPr="00673090">
        <w:rPr>
          <w:rFonts w:ascii="Calibri" w:hAnsi="Calibri" w:cs="Arial"/>
          <w:b/>
        </w:rPr>
        <w:t>«Постоянная утрата профессиональной трудоспособности в результате несчастного случая</w:t>
      </w:r>
      <w:r w:rsidR="0003428D" w:rsidRPr="00673090">
        <w:rPr>
          <w:rFonts w:ascii="Calibri" w:hAnsi="Calibri" w:cs="Arial"/>
          <w:b/>
        </w:rPr>
        <w:t xml:space="preserve"> на производстве</w:t>
      </w:r>
      <w:r w:rsidR="00AA7A37" w:rsidRPr="00673090">
        <w:rPr>
          <w:rFonts w:ascii="Calibri" w:hAnsi="Calibri" w:cs="Arial"/>
          <w:b/>
        </w:rPr>
        <w:t>»</w:t>
      </w:r>
      <w:r w:rsidR="00AA7A37" w:rsidRPr="00673090">
        <w:rPr>
          <w:rFonts w:ascii="Calibri" w:hAnsi="Calibri" w:cs="Arial"/>
        </w:rPr>
        <w:t>)</w:t>
      </w:r>
      <w:r w:rsidR="004C3B49" w:rsidRPr="00673090">
        <w:rPr>
          <w:rFonts w:ascii="Calibri" w:hAnsi="Calibri" w:cs="Arial"/>
        </w:rPr>
        <w:t>.</w:t>
      </w:r>
    </w:p>
    <w:p w14:paraId="4AE3EE6D" w14:textId="0838206C" w:rsidR="004C3B49" w:rsidRPr="00673090" w:rsidRDefault="004C3B49" w:rsidP="00525574">
      <w:pPr>
        <w:keepLines/>
        <w:suppressLineNumbers/>
        <w:suppressAutoHyphens/>
        <w:spacing w:after="0" w:line="240" w:lineRule="auto"/>
        <w:ind w:firstLine="709"/>
        <w:jc w:val="both"/>
        <w:rPr>
          <w:rFonts w:ascii="Calibri" w:hAnsi="Calibri"/>
        </w:rPr>
      </w:pPr>
      <w:r w:rsidRPr="00673090">
        <w:rPr>
          <w:rFonts w:ascii="Calibri" w:hAnsi="Calibri"/>
        </w:rPr>
        <w:lastRenderedPageBreak/>
        <w:t xml:space="preserve">Страховым случаем с учетом определений и исключений из страхования, установленных настоящими Правилами </w:t>
      </w:r>
      <w:r w:rsidR="0004523F" w:rsidRPr="00673090">
        <w:rPr>
          <w:rFonts w:ascii="Calibri" w:hAnsi="Calibri"/>
        </w:rPr>
        <w:t>страхования и/</w:t>
      </w:r>
      <w:r w:rsidRPr="00673090">
        <w:rPr>
          <w:rFonts w:ascii="Calibri" w:hAnsi="Calibri"/>
        </w:rPr>
        <w:t xml:space="preserve">или договором страхования, является установление федеральным государственным учреждением медико-социальной экспертизы Застрахованному лицу </w:t>
      </w:r>
      <w:r w:rsidR="00D5715C" w:rsidRPr="00673090">
        <w:rPr>
          <w:rFonts w:ascii="Calibri" w:hAnsi="Calibri"/>
        </w:rPr>
        <w:t xml:space="preserve">постоянной утраты профессиональной утраты </w:t>
      </w:r>
      <w:r w:rsidR="0003428D" w:rsidRPr="00673090">
        <w:rPr>
          <w:rFonts w:ascii="Calibri" w:hAnsi="Calibri"/>
        </w:rPr>
        <w:t>трудоспособности</w:t>
      </w:r>
      <w:r w:rsidR="00250742" w:rsidRPr="00673090">
        <w:rPr>
          <w:rFonts w:ascii="Calibri" w:hAnsi="Calibri"/>
        </w:rPr>
        <w:t xml:space="preserve">, </w:t>
      </w:r>
      <w:r w:rsidR="0003428D" w:rsidRPr="00673090">
        <w:rPr>
          <w:rFonts w:ascii="Calibri" w:hAnsi="Calibri"/>
        </w:rPr>
        <w:t>в результате несчастного случая на производстве</w:t>
      </w:r>
      <w:r w:rsidRPr="00673090">
        <w:rPr>
          <w:rFonts w:ascii="Calibri" w:hAnsi="Calibri"/>
        </w:rPr>
        <w:t>, произошедшего в течение периода страхования и на территории страхования</w:t>
      </w:r>
      <w:r w:rsidR="001C4464" w:rsidRPr="00673090">
        <w:rPr>
          <w:rFonts w:ascii="Calibri" w:hAnsi="Calibri"/>
        </w:rPr>
        <w:t xml:space="preserve">, произошедшее </w:t>
      </w:r>
      <w:r w:rsidR="00AF5F9D">
        <w:t xml:space="preserve">в течение одного года </w:t>
      </w:r>
      <w:r w:rsidR="00AF5F9D" w:rsidRPr="001A33F4">
        <w:rPr>
          <w:i/>
        </w:rPr>
        <w:t>(</w:t>
      </w:r>
      <w:r w:rsidR="00AF5F9D" w:rsidRPr="0081563C">
        <w:rPr>
          <w:i/>
        </w:rPr>
        <w:t xml:space="preserve">или в течение иного срока, </w:t>
      </w:r>
      <w:r w:rsidR="00685003" w:rsidRPr="0081563C">
        <w:rPr>
          <w:i/>
        </w:rPr>
        <w:t xml:space="preserve">прямо </w:t>
      </w:r>
      <w:r w:rsidR="00AF5F9D" w:rsidRPr="0081563C">
        <w:rPr>
          <w:i/>
        </w:rPr>
        <w:t>предусмотренного договором страхования</w:t>
      </w:r>
      <w:r w:rsidR="00AF5F9D" w:rsidRPr="001A33F4">
        <w:rPr>
          <w:i/>
        </w:rPr>
        <w:t>)</w:t>
      </w:r>
      <w:r w:rsidR="00AF5F9D">
        <w:t xml:space="preserve"> </w:t>
      </w:r>
      <w:r w:rsidR="00F20849" w:rsidRPr="00673090">
        <w:t xml:space="preserve">с даты наступления несчастного случая на </w:t>
      </w:r>
      <w:r w:rsidR="00F20849" w:rsidRPr="00554D9A">
        <w:t>производстве</w:t>
      </w:r>
      <w:r w:rsidRPr="00554D9A">
        <w:rPr>
          <w:rFonts w:ascii="Calibri" w:hAnsi="Calibri"/>
        </w:rPr>
        <w:t>.</w:t>
      </w:r>
    </w:p>
    <w:p w14:paraId="253EB58C" w14:textId="77777777" w:rsidR="0004523F" w:rsidRPr="00673090" w:rsidRDefault="0004523F" w:rsidP="00525574">
      <w:pPr>
        <w:keepLines/>
        <w:suppressLineNumbers/>
        <w:suppressAutoHyphens/>
        <w:spacing w:after="0" w:line="240" w:lineRule="auto"/>
        <w:ind w:firstLine="709"/>
        <w:jc w:val="both"/>
        <w:rPr>
          <w:rFonts w:ascii="Calibri" w:hAnsi="Calibri" w:cs="Arial"/>
        </w:rPr>
      </w:pPr>
      <w:r w:rsidRPr="00673090">
        <w:rPr>
          <w:rFonts w:ascii="Calibri" w:hAnsi="Calibri"/>
        </w:rPr>
        <w:t>3.2.</w:t>
      </w:r>
      <w:r w:rsidR="00F66376" w:rsidRPr="00673090">
        <w:rPr>
          <w:rFonts w:ascii="Calibri" w:hAnsi="Calibri"/>
        </w:rPr>
        <w:t>4</w:t>
      </w:r>
      <w:r w:rsidR="00D430D5" w:rsidRPr="00673090">
        <w:rPr>
          <w:rFonts w:ascii="Calibri" w:hAnsi="Calibri"/>
        </w:rPr>
        <w:t>1</w:t>
      </w:r>
      <w:r w:rsidRPr="00673090">
        <w:rPr>
          <w:rFonts w:ascii="Calibri" w:hAnsi="Calibri"/>
        </w:rPr>
        <w:t xml:space="preserve">. </w:t>
      </w:r>
      <w:r w:rsidRPr="00673090">
        <w:rPr>
          <w:rFonts w:ascii="Calibri" w:hAnsi="Calibri" w:cs="Arial"/>
        </w:rPr>
        <w:t xml:space="preserve">Постоянная утрата профессиональной трудоспособности Застрахованным лицом в результате профессионального заболевания (также именуется </w:t>
      </w:r>
      <w:r w:rsidRPr="00673090">
        <w:rPr>
          <w:rFonts w:ascii="Calibri" w:hAnsi="Calibri" w:cs="Arial"/>
          <w:b/>
        </w:rPr>
        <w:t>«Постоянная утрата профессиональной трудоспособности в результате профессионального заболевания»</w:t>
      </w:r>
      <w:r w:rsidRPr="00673090">
        <w:rPr>
          <w:rFonts w:ascii="Calibri" w:hAnsi="Calibri" w:cs="Arial"/>
        </w:rPr>
        <w:t>).</w:t>
      </w:r>
    </w:p>
    <w:p w14:paraId="71C78F8D" w14:textId="0489B346" w:rsidR="0004523F" w:rsidRPr="00673090" w:rsidRDefault="0004523F" w:rsidP="00525574">
      <w:pPr>
        <w:keepLines/>
        <w:suppressLineNumbers/>
        <w:suppressAutoHyphens/>
        <w:spacing w:after="0" w:line="240" w:lineRule="auto"/>
        <w:ind w:firstLine="709"/>
        <w:jc w:val="both"/>
        <w:rPr>
          <w:rFonts w:ascii="Calibri" w:hAnsi="Calibri"/>
        </w:rPr>
      </w:pPr>
      <w:r w:rsidRPr="00673090">
        <w:rPr>
          <w:rFonts w:ascii="Calibri" w:hAnsi="Calibri"/>
        </w:rPr>
        <w:t>Страховым случаем с учетом определений и исключений из страхования, установленных настоящими Правилами и/или договором страхования, является установление федеральным государственным учреждением медико-социальной экспертизы Застрахованному лицу постоянной утраты профессиональной утраты трудоспособности</w:t>
      </w:r>
      <w:r w:rsidR="00171D8C" w:rsidRPr="00673090">
        <w:rPr>
          <w:rFonts w:ascii="Calibri" w:hAnsi="Calibri"/>
        </w:rPr>
        <w:t xml:space="preserve"> </w:t>
      </w:r>
      <w:r w:rsidRPr="00673090">
        <w:rPr>
          <w:rFonts w:ascii="Calibri" w:hAnsi="Calibri"/>
        </w:rPr>
        <w:t>в результате</w:t>
      </w:r>
      <w:r w:rsidR="00290181" w:rsidRPr="00673090">
        <w:rPr>
          <w:rFonts w:ascii="Calibri" w:hAnsi="Calibri"/>
        </w:rPr>
        <w:t xml:space="preserve"> профессионального заболевания</w:t>
      </w:r>
      <w:r w:rsidR="00171D8C" w:rsidRPr="00673090">
        <w:rPr>
          <w:rFonts w:ascii="Calibri" w:hAnsi="Calibri"/>
        </w:rPr>
        <w:t xml:space="preserve">, </w:t>
      </w:r>
      <w:r w:rsidR="008D23ED" w:rsidRPr="00673090">
        <w:rPr>
          <w:rFonts w:ascii="Calibri" w:hAnsi="Calibri"/>
        </w:rPr>
        <w:t>впервые диагностированного Застрахованному ли</w:t>
      </w:r>
      <w:r w:rsidR="001C4464" w:rsidRPr="00673090">
        <w:rPr>
          <w:rFonts w:ascii="Calibri" w:hAnsi="Calibri"/>
        </w:rPr>
        <w:t xml:space="preserve">цу в течение срока страхования, произошедшее  </w:t>
      </w:r>
      <w:r w:rsidR="00AF5F9D">
        <w:t xml:space="preserve">в течение одного года </w:t>
      </w:r>
      <w:r w:rsidR="00AF5F9D" w:rsidRPr="001A33F4">
        <w:rPr>
          <w:i/>
        </w:rPr>
        <w:t>(</w:t>
      </w:r>
      <w:r w:rsidR="00AF5F9D" w:rsidRPr="0081563C">
        <w:rPr>
          <w:i/>
        </w:rPr>
        <w:t xml:space="preserve">или в течение иного срока, </w:t>
      </w:r>
      <w:r w:rsidR="00685003" w:rsidRPr="0081563C">
        <w:rPr>
          <w:i/>
        </w:rPr>
        <w:t xml:space="preserve">прямо </w:t>
      </w:r>
      <w:r w:rsidR="00AF5F9D" w:rsidRPr="0081563C">
        <w:rPr>
          <w:i/>
        </w:rPr>
        <w:t>предусмотренного договором страхования</w:t>
      </w:r>
      <w:r w:rsidR="00AF5F9D" w:rsidRPr="001A33F4">
        <w:rPr>
          <w:i/>
        </w:rPr>
        <w:t>)</w:t>
      </w:r>
      <w:r w:rsidR="00AF5F9D">
        <w:t xml:space="preserve"> </w:t>
      </w:r>
      <w:r w:rsidR="001C4464" w:rsidRPr="00673090">
        <w:rPr>
          <w:rFonts w:ascii="Calibri" w:hAnsi="Calibri"/>
        </w:rPr>
        <w:t>с даты диагностирования профессионального заболевания</w:t>
      </w:r>
      <w:r w:rsidR="00F20849" w:rsidRPr="00554D9A">
        <w:t>.</w:t>
      </w:r>
    </w:p>
    <w:p w14:paraId="0FDB104F" w14:textId="77777777" w:rsidR="00BE3CD2" w:rsidRPr="00673090" w:rsidRDefault="00153F83" w:rsidP="00525574">
      <w:pPr>
        <w:keepLines/>
        <w:suppressLineNumbers/>
        <w:suppressAutoHyphens/>
        <w:spacing w:after="0" w:line="240" w:lineRule="auto"/>
        <w:ind w:firstLine="709"/>
        <w:jc w:val="both"/>
        <w:rPr>
          <w:rFonts w:cs="Arial"/>
        </w:rPr>
      </w:pPr>
      <w:r w:rsidRPr="00673090">
        <w:t>3.</w:t>
      </w:r>
      <w:r w:rsidR="00BE3CD2" w:rsidRPr="00673090">
        <w:t>2.</w:t>
      </w:r>
      <w:r w:rsidR="00F66376" w:rsidRPr="00673090">
        <w:t>4</w:t>
      </w:r>
      <w:r w:rsidR="00D430D5" w:rsidRPr="00673090">
        <w:t>2</w:t>
      </w:r>
      <w:r w:rsidRPr="00673090">
        <w:t xml:space="preserve">. </w:t>
      </w:r>
      <w:r w:rsidR="00BE3CD2" w:rsidRPr="00673090">
        <w:rPr>
          <w:rFonts w:cs="Arial"/>
        </w:rPr>
        <w:t xml:space="preserve">Диагностирование Застрахованному особо опасного заболевания (также именуется </w:t>
      </w:r>
      <w:r w:rsidR="00BE3CD2" w:rsidRPr="00673090">
        <w:rPr>
          <w:rFonts w:cs="Arial"/>
          <w:b/>
        </w:rPr>
        <w:t>«Диагностирование особо опасного заболевания»</w:t>
      </w:r>
      <w:r w:rsidR="00BE3CD2" w:rsidRPr="00673090">
        <w:rPr>
          <w:rFonts w:cs="Arial"/>
        </w:rPr>
        <w:t>).</w:t>
      </w:r>
    </w:p>
    <w:p w14:paraId="620D5261" w14:textId="77777777" w:rsidR="00153F83" w:rsidRPr="00673090" w:rsidRDefault="00BE3CD2" w:rsidP="00525574">
      <w:pPr>
        <w:keepLines/>
        <w:suppressLineNumbers/>
        <w:suppressAutoHyphens/>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и/или договором страхования, является </w:t>
      </w:r>
      <w:r w:rsidR="0023400C" w:rsidRPr="00673090">
        <w:t>диагностирование Застрахованному лицу впервые в течение срока страхования особо опасного заболевания, не повлекшего наступление смерти Застрахованного лица в течени</w:t>
      </w:r>
      <w:r w:rsidR="006B68FF" w:rsidRPr="00673090">
        <w:t>е периода выживания</w:t>
      </w:r>
      <w:r w:rsidR="0023400C" w:rsidRPr="00673090">
        <w:t>.</w:t>
      </w:r>
    </w:p>
    <w:p w14:paraId="341E4F78" w14:textId="614B4701" w:rsidR="00C95699" w:rsidRPr="00673090" w:rsidRDefault="00C95699" w:rsidP="00525574">
      <w:pPr>
        <w:keepLines/>
        <w:suppressLineNumbers/>
        <w:suppressAutoHyphens/>
        <w:autoSpaceDE w:val="0"/>
        <w:autoSpaceDN w:val="0"/>
        <w:adjustRightInd w:val="0"/>
        <w:spacing w:after="0" w:line="240" w:lineRule="auto"/>
        <w:ind w:firstLine="709"/>
        <w:jc w:val="both"/>
      </w:pPr>
      <w:r w:rsidRPr="00673090">
        <w:t>3.2.</w:t>
      </w:r>
      <w:r w:rsidR="00F66376" w:rsidRPr="00673090">
        <w:t>4</w:t>
      </w:r>
      <w:r w:rsidR="00D430D5" w:rsidRPr="00673090">
        <w:t>3</w:t>
      </w:r>
      <w:r w:rsidRPr="00673090">
        <w:t>. Обращение Застрахованного лица в течение срока страхования за организацией и оказанием медицинских услуг и иных услуг, предусмотренных Программой добровольного медицинского страхования</w:t>
      </w:r>
      <w:r w:rsidR="00FC71BB" w:rsidRPr="00673090">
        <w:t xml:space="preserve"> «</w:t>
      </w:r>
      <w:r w:rsidR="00DD6E99" w:rsidRPr="00673090">
        <w:t>Лечение особо опасных заболеваний»</w:t>
      </w:r>
      <w:r w:rsidR="00AA46D2" w:rsidRPr="00673090">
        <w:t xml:space="preserve"> </w:t>
      </w:r>
      <w:r w:rsidRPr="00673090">
        <w:t xml:space="preserve">вследствие расстройства здоровья Застрахованного лица или состояния Застрахованного лица, требующих организации и оказания таких услуг (также именуется </w:t>
      </w:r>
      <w:r w:rsidR="00DD6E99" w:rsidRPr="00673090">
        <w:rPr>
          <w:b/>
        </w:rPr>
        <w:t>«Л</w:t>
      </w:r>
      <w:r w:rsidRPr="00673090">
        <w:rPr>
          <w:b/>
        </w:rPr>
        <w:t>ечение особо опасных заболеваний»</w:t>
      </w:r>
      <w:r w:rsidRPr="00673090">
        <w:t>).</w:t>
      </w:r>
    </w:p>
    <w:p w14:paraId="09DB8E95" w14:textId="77777777" w:rsidR="00C95699" w:rsidRPr="00673090" w:rsidRDefault="00C95699" w:rsidP="00525574">
      <w:pPr>
        <w:keepLines/>
        <w:suppressLineNumbers/>
        <w:suppressAutoHyphens/>
        <w:autoSpaceDE w:val="0"/>
        <w:autoSpaceDN w:val="0"/>
        <w:adjustRightInd w:val="0"/>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w:t>
      </w:r>
      <w:r w:rsidR="00DD6E99" w:rsidRPr="00673090">
        <w:t>страхования и/</w:t>
      </w:r>
      <w:r w:rsidRPr="00673090">
        <w:t xml:space="preserve">или </w:t>
      </w:r>
      <w:r w:rsidR="00575BA7" w:rsidRPr="00673090">
        <w:t>д</w:t>
      </w:r>
      <w:r w:rsidRPr="00673090">
        <w:t>оговором страхования, является обращение Застрахованного лица в течение срока страхования за организацией и оказанием медицинских услуг и иных услуг, предусмотренных Программой</w:t>
      </w:r>
      <w:r w:rsidR="00DD6E99" w:rsidRPr="00673090">
        <w:t xml:space="preserve"> </w:t>
      </w:r>
      <w:r w:rsidR="000D5E92" w:rsidRPr="00673090">
        <w:t xml:space="preserve">добровольного медицинского </w:t>
      </w:r>
      <w:r w:rsidR="00DD6E99" w:rsidRPr="00673090">
        <w:t xml:space="preserve">страхования «Лечение </w:t>
      </w:r>
      <w:r w:rsidR="000D5E92" w:rsidRPr="00673090">
        <w:t>особо опасных заболеваний»</w:t>
      </w:r>
      <w:r w:rsidRPr="00673090">
        <w:t>, вследствие расстройства 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w:t>
      </w:r>
      <w:r w:rsidR="008F5FBE" w:rsidRPr="00673090">
        <w:t xml:space="preserve"> оказания Застрахованному лицу таких услуг и их оплате</w:t>
      </w:r>
      <w:r w:rsidRPr="00673090">
        <w:t>.</w:t>
      </w:r>
    </w:p>
    <w:p w14:paraId="46F99164" w14:textId="77777777" w:rsidR="000D5E92" w:rsidRPr="00673090" w:rsidRDefault="000D5E92" w:rsidP="00525574">
      <w:pPr>
        <w:keepLines/>
        <w:suppressLineNumbers/>
        <w:suppressAutoHyphens/>
        <w:autoSpaceDE w:val="0"/>
        <w:autoSpaceDN w:val="0"/>
        <w:adjustRightInd w:val="0"/>
        <w:spacing w:after="0" w:line="240" w:lineRule="auto"/>
        <w:ind w:firstLine="709"/>
        <w:jc w:val="both"/>
      </w:pPr>
      <w:r w:rsidRPr="00673090">
        <w:t>3.2.</w:t>
      </w:r>
      <w:r w:rsidR="00F66376" w:rsidRPr="00673090">
        <w:t>4</w:t>
      </w:r>
      <w:r w:rsidR="00D430D5" w:rsidRPr="00673090">
        <w:t>4</w:t>
      </w:r>
      <w:r w:rsidR="00FC71BB" w:rsidRPr="00673090">
        <w:t>. Обращение Застрахованного лица в течение срока страхования за организацией и оказанием медицинских услуг и иных услуг, предусмотренных Программой добровольного медицинского страхования</w:t>
      </w:r>
      <w:r w:rsidRPr="00673090">
        <w:t xml:space="preserve"> «Второе экспертное медицинское мнение»,</w:t>
      </w:r>
      <w:r w:rsidR="00FC71BB" w:rsidRPr="00673090">
        <w:t xml:space="preserve"> вследствие расстройства здоровья Застрахованного лица или состояния Застрахованного лица, требующих организации и оказания таких услуг (также именуется </w:t>
      </w:r>
      <w:r w:rsidRPr="00673090">
        <w:t>«</w:t>
      </w:r>
      <w:r w:rsidRPr="00673090">
        <w:rPr>
          <w:b/>
        </w:rPr>
        <w:t>Второе экспертное медицинское мнение</w:t>
      </w:r>
      <w:r w:rsidR="00FC71BB" w:rsidRPr="00673090">
        <w:rPr>
          <w:b/>
        </w:rPr>
        <w:t>»</w:t>
      </w:r>
      <w:r w:rsidRPr="00673090">
        <w:t>).</w:t>
      </w:r>
    </w:p>
    <w:p w14:paraId="6F4B8A0F" w14:textId="77777777" w:rsidR="00C95699" w:rsidRPr="00673090" w:rsidRDefault="000D5E92" w:rsidP="00525574">
      <w:pPr>
        <w:keepLines/>
        <w:suppressLineNumbers/>
        <w:suppressAutoHyphens/>
        <w:autoSpaceDE w:val="0"/>
        <w:autoSpaceDN w:val="0"/>
        <w:adjustRightInd w:val="0"/>
        <w:spacing w:after="0" w:line="240" w:lineRule="auto"/>
        <w:ind w:firstLine="709"/>
        <w:jc w:val="both"/>
      </w:pPr>
      <w:r w:rsidRPr="00673090">
        <w:t xml:space="preserve">Страховым случаем с учетом определений и исключений из страхования, установленных настоящими Правилами страхования и/или </w:t>
      </w:r>
      <w:r w:rsidR="00575BA7" w:rsidRPr="00673090">
        <w:t>д</w:t>
      </w:r>
      <w:r w:rsidRPr="00673090">
        <w:t>оговором страхования, является обращение Застрахованного лица в течение срока страхования за организацией и оказанием медицинских услуг и иных услуг, предусмотренных Программой добровольного медицинского страхования «Второе экспертное медицинское мнение», вследствие расстройства 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 оказания Застрахованному лицу таких услуг и их оплате.</w:t>
      </w:r>
    </w:p>
    <w:p w14:paraId="47F5DE63" w14:textId="77777777" w:rsidR="00BC2767" w:rsidRPr="00673090" w:rsidRDefault="00AC359D" w:rsidP="00525574">
      <w:pPr>
        <w:keepLines/>
        <w:suppressLineNumbers/>
        <w:suppressAutoHyphens/>
        <w:autoSpaceDE w:val="0"/>
        <w:autoSpaceDN w:val="0"/>
        <w:adjustRightInd w:val="0"/>
        <w:spacing w:after="0" w:line="240" w:lineRule="auto"/>
        <w:ind w:firstLine="709"/>
        <w:jc w:val="both"/>
      </w:pPr>
      <w:r w:rsidRPr="00673090">
        <w:lastRenderedPageBreak/>
        <w:t>3.2.</w:t>
      </w:r>
      <w:r w:rsidR="00F66376" w:rsidRPr="00673090">
        <w:t>4</w:t>
      </w:r>
      <w:r w:rsidR="00D430D5" w:rsidRPr="00673090">
        <w:t>5</w:t>
      </w:r>
      <w:r w:rsidRPr="00673090">
        <w:t>. Обращение Застрахованного лица в течение срока страхования за организацией и оказанием медицинских</w:t>
      </w:r>
      <w:r w:rsidR="007A0B0D" w:rsidRPr="00673090">
        <w:t xml:space="preserve"> и иных</w:t>
      </w:r>
      <w:r w:rsidRPr="00673090">
        <w:t xml:space="preserve"> услуг, предусмотренных Программой добровольного медицинского страхования «Дистанционные медицинские консультации», вследствие расстройства здоровья Застрахованного лица или состояния Застрахованного лица, требующих организации и оказания таких услуг (также именуется «</w:t>
      </w:r>
      <w:r w:rsidRPr="00673090">
        <w:rPr>
          <w:b/>
        </w:rPr>
        <w:t>Дистанционные медицинские консультации</w:t>
      </w:r>
      <w:r w:rsidRPr="00673090">
        <w:t>»).</w:t>
      </w:r>
    </w:p>
    <w:p w14:paraId="3FFC4E65" w14:textId="3E615F3F" w:rsidR="00E63F66" w:rsidRPr="00673090" w:rsidRDefault="00E63F66" w:rsidP="00525574">
      <w:pPr>
        <w:keepLines/>
        <w:suppressLineNumbers/>
        <w:suppressAutoHyphens/>
        <w:autoSpaceDE w:val="0"/>
        <w:autoSpaceDN w:val="0"/>
        <w:adjustRightInd w:val="0"/>
        <w:spacing w:after="0" w:line="240" w:lineRule="auto"/>
        <w:ind w:firstLine="709"/>
        <w:jc w:val="both"/>
      </w:pPr>
      <w:r w:rsidRPr="00673090">
        <w:t>Страховым случаем с учетом определений и исключений из страхования, установленных настоящими Правилами страхования и/или договором страхования, является обращение Застрахованного лица в течение срока страхования за организацией и оказанием медицинских</w:t>
      </w:r>
      <w:r w:rsidR="005C1564" w:rsidRPr="00673090">
        <w:t xml:space="preserve"> и иных</w:t>
      </w:r>
      <w:r w:rsidRPr="00673090">
        <w:t xml:space="preserve"> услуг, предусмотренных Программой добровольного медицинского страхования «Дистанционные медицинские консультации», вследствие расстройства 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 оказания Застрахованному лицу таких услуг и их оплате.</w:t>
      </w:r>
    </w:p>
    <w:p w14:paraId="4D5856BA" w14:textId="43C5D6F0" w:rsidR="00DB13F3" w:rsidRPr="00673090" w:rsidRDefault="00DB13F3" w:rsidP="00525574">
      <w:pPr>
        <w:keepLines/>
        <w:suppressLineNumbers/>
        <w:suppressAutoHyphens/>
        <w:autoSpaceDE w:val="0"/>
        <w:autoSpaceDN w:val="0"/>
        <w:adjustRightInd w:val="0"/>
        <w:spacing w:after="0" w:line="240" w:lineRule="auto"/>
        <w:ind w:firstLine="709"/>
        <w:jc w:val="both"/>
      </w:pPr>
      <w:r w:rsidRPr="00673090">
        <w:t>3.2.</w:t>
      </w:r>
      <w:r w:rsidR="00F66376" w:rsidRPr="00673090">
        <w:t>4</w:t>
      </w:r>
      <w:r w:rsidR="00D430D5" w:rsidRPr="00673090">
        <w:t>6</w:t>
      </w:r>
      <w:r w:rsidRPr="00673090">
        <w:t>. Обращение Застрахованного лица в течение срока страхования за организацией и оказанием</w:t>
      </w:r>
      <w:r w:rsidR="005C1564" w:rsidRPr="00673090">
        <w:t xml:space="preserve"> </w:t>
      </w:r>
      <w:r w:rsidRPr="00673090">
        <w:t>медицинских</w:t>
      </w:r>
      <w:r w:rsidR="005C1564" w:rsidRPr="00673090">
        <w:t xml:space="preserve"> и иных</w:t>
      </w:r>
      <w:r w:rsidRPr="00673090">
        <w:t xml:space="preserve"> услуг, </w:t>
      </w:r>
      <w:r w:rsidR="005C1564" w:rsidRPr="00673090">
        <w:t xml:space="preserve">снижающих степень опасных для жизни или здоровья Застрахованного лица угроз и (или) устраняющих их и </w:t>
      </w:r>
      <w:r w:rsidRPr="00673090">
        <w:t>предусмотренных Программой добровольного медицинского страхования «Чек-ап» (также именуется «</w:t>
      </w:r>
      <w:r w:rsidRPr="00673090">
        <w:rPr>
          <w:b/>
        </w:rPr>
        <w:t>Чек-ап</w:t>
      </w:r>
      <w:r w:rsidRPr="00673090">
        <w:t>»).</w:t>
      </w:r>
    </w:p>
    <w:p w14:paraId="5103F5D6" w14:textId="7BCDE3EA" w:rsidR="00DB13F3" w:rsidRPr="00673090" w:rsidRDefault="00DB13F3" w:rsidP="00525574">
      <w:pPr>
        <w:keepLines/>
        <w:suppressLineNumbers/>
        <w:suppressAutoHyphens/>
        <w:autoSpaceDE w:val="0"/>
        <w:autoSpaceDN w:val="0"/>
        <w:adjustRightInd w:val="0"/>
        <w:spacing w:after="0" w:line="240" w:lineRule="auto"/>
        <w:ind w:firstLine="709"/>
        <w:jc w:val="both"/>
        <w:rPr>
          <w:bCs/>
        </w:rPr>
      </w:pPr>
      <w:r w:rsidRPr="00673090">
        <w:rPr>
          <w:bCs/>
        </w:rPr>
        <w:t xml:space="preserve">Страховым случаем </w:t>
      </w:r>
      <w:r w:rsidRPr="00673090">
        <w:t>с учетом определений и исключений из страхования, установленных настоящими Правилами страхования и/или договором страхования,</w:t>
      </w:r>
      <w:r w:rsidRPr="00673090">
        <w:rPr>
          <w:bCs/>
        </w:rPr>
        <w:t xml:space="preserve"> является обращение Застрахованного лица в течение срока страхования за организацией и оказанием медицинских</w:t>
      </w:r>
      <w:r w:rsidR="005C1564" w:rsidRPr="00673090">
        <w:rPr>
          <w:bCs/>
        </w:rPr>
        <w:t xml:space="preserve"> </w:t>
      </w:r>
      <w:r w:rsidR="005C1564" w:rsidRPr="00673090">
        <w:t>и иных</w:t>
      </w:r>
      <w:r w:rsidRPr="00673090">
        <w:rPr>
          <w:bCs/>
        </w:rPr>
        <w:t xml:space="preserve"> услуг,</w:t>
      </w:r>
      <w:r w:rsidR="005C1564" w:rsidRPr="00673090">
        <w:rPr>
          <w:bCs/>
        </w:rPr>
        <w:t xml:space="preserve"> </w:t>
      </w:r>
      <w:r w:rsidR="005C1564" w:rsidRPr="00673090">
        <w:t>снижающих степень опасных для жизни или здоровья Застрахованного лица угроз и (или) устраняющих их и</w:t>
      </w:r>
      <w:r w:rsidRPr="00673090">
        <w:rPr>
          <w:bCs/>
        </w:rPr>
        <w:t xml:space="preserve"> предусмотренных Программой</w:t>
      </w:r>
      <w:r w:rsidRPr="00673090">
        <w:t xml:space="preserve"> добровольного медицинского страхования «Чек-ап»</w:t>
      </w:r>
      <w:r w:rsidRPr="00673090">
        <w:rPr>
          <w:bCs/>
        </w:rPr>
        <w:t xml:space="preserve">, </w:t>
      </w:r>
      <w:r w:rsidRPr="00673090">
        <w:t>повлекшее возникновение обязательства Страховщика по организации оказания Застрахованному лицу таких услуг и их оплате.</w:t>
      </w:r>
    </w:p>
    <w:p w14:paraId="1FFAEB89" w14:textId="77777777" w:rsidR="007D5A41" w:rsidRPr="00673090" w:rsidRDefault="007D5A41" w:rsidP="00525574">
      <w:pPr>
        <w:keepLines/>
        <w:suppressLineNumbers/>
        <w:suppressAutoHyphens/>
        <w:spacing w:after="0" w:line="240" w:lineRule="auto"/>
        <w:ind w:firstLine="709"/>
        <w:jc w:val="both"/>
      </w:pPr>
      <w:r w:rsidRPr="00673090">
        <w:t>3.3. Перечень страховых рисков, на случай наступления которых производится страхование по договору страхования, указывается в договоре страхования. При этом при коллективном страховании в отношении разных Застрахованных лиц договором страхования может быть предусмотрено страхование по различным страховым рискам из числа предусмотренных настоящими Правилами страхования.</w:t>
      </w:r>
    </w:p>
    <w:p w14:paraId="782AA39C" w14:textId="02CC159B" w:rsidR="00B53230" w:rsidRPr="00673090" w:rsidRDefault="00B53230" w:rsidP="00525574">
      <w:pPr>
        <w:keepLines/>
        <w:suppressLineNumbers/>
        <w:suppressAutoHyphens/>
        <w:autoSpaceDE w:val="0"/>
        <w:autoSpaceDN w:val="0"/>
        <w:adjustRightInd w:val="0"/>
        <w:spacing w:after="0" w:line="240" w:lineRule="auto"/>
        <w:jc w:val="both"/>
      </w:pPr>
      <w:r w:rsidRPr="00673090">
        <w:rPr>
          <w:rFonts w:eastAsia="HiddenHorzOCR" w:cs="HiddenHorzOCR"/>
        </w:rPr>
        <w:tab/>
      </w:r>
      <w:r w:rsidR="00741218" w:rsidRPr="00673090">
        <w:rPr>
          <w:rFonts w:eastAsia="HiddenHorzOCR" w:cs="HiddenHorzOCR"/>
        </w:rPr>
        <w:t>3.3</w:t>
      </w:r>
      <w:r w:rsidR="00D76151" w:rsidRPr="00673090">
        <w:rPr>
          <w:rFonts w:eastAsia="HiddenHorzOCR" w:cs="HiddenHorzOCR"/>
        </w:rPr>
        <w:t>.</w:t>
      </w:r>
      <w:r w:rsidR="00A75F80" w:rsidRPr="00673090">
        <w:rPr>
          <w:rFonts w:eastAsia="HiddenHorzOCR" w:cs="HiddenHorzOCR"/>
        </w:rPr>
        <w:t>1. п</w:t>
      </w:r>
      <w:r w:rsidRPr="00673090">
        <w:t xml:space="preserve">ри </w:t>
      </w:r>
      <w:r w:rsidR="00A75F80" w:rsidRPr="00673090">
        <w:t xml:space="preserve">страховании по страховым рискам, указанным в </w:t>
      </w:r>
      <w:proofErr w:type="spellStart"/>
      <w:r w:rsidR="00A75F80" w:rsidRPr="00673090">
        <w:t>п.п</w:t>
      </w:r>
      <w:proofErr w:type="spellEnd"/>
      <w:r w:rsidR="00A75F80" w:rsidRPr="00673090">
        <w:t>. 3.2.</w:t>
      </w:r>
      <w:r w:rsidR="004E34D4" w:rsidRPr="00673090">
        <w:t>4</w:t>
      </w:r>
      <w:r w:rsidR="001405DE" w:rsidRPr="00673090">
        <w:t>3</w:t>
      </w:r>
      <w:r w:rsidR="004E34D4" w:rsidRPr="00673090">
        <w:t xml:space="preserve"> </w:t>
      </w:r>
      <w:r w:rsidR="00DB13F3" w:rsidRPr="00673090">
        <w:t>-</w:t>
      </w:r>
      <w:r w:rsidR="00A75F80" w:rsidRPr="00673090">
        <w:t xml:space="preserve"> 3.2.</w:t>
      </w:r>
      <w:r w:rsidR="004E34D4" w:rsidRPr="00673090">
        <w:t>4</w:t>
      </w:r>
      <w:r w:rsidR="001405DE" w:rsidRPr="00673090">
        <w:t>6</w:t>
      </w:r>
      <w:r w:rsidR="004E34D4" w:rsidRPr="00673090">
        <w:t xml:space="preserve"> </w:t>
      </w:r>
      <w:r w:rsidR="00A75F80" w:rsidRPr="00673090">
        <w:t xml:space="preserve">Правил страхования, Стороны при </w:t>
      </w:r>
      <w:r w:rsidRPr="00673090">
        <w:t xml:space="preserve">заключении </w:t>
      </w:r>
      <w:r w:rsidR="00D76151" w:rsidRPr="00673090">
        <w:t>д</w:t>
      </w:r>
      <w:r w:rsidRPr="00673090">
        <w:t xml:space="preserve">оговора страхования могут договориться о сокращении объема медицинских и иных услуг, профилактических мероприятий, указанных в </w:t>
      </w:r>
      <w:r w:rsidR="00A75F80" w:rsidRPr="00673090">
        <w:t xml:space="preserve">соответствующей </w:t>
      </w:r>
      <w:r w:rsidRPr="00673090">
        <w:t xml:space="preserve">Программе добровольного медицинского страхования (в том числе об уменьшении перечня медицинских и </w:t>
      </w:r>
      <w:r w:rsidR="00A75F80" w:rsidRPr="00673090">
        <w:t xml:space="preserve">(или) </w:t>
      </w:r>
      <w:r w:rsidRPr="00673090">
        <w:t xml:space="preserve">иных услуг, </w:t>
      </w:r>
      <w:r w:rsidR="00E70DAB" w:rsidRPr="00673090">
        <w:t xml:space="preserve">о сокращении областей медицины, </w:t>
      </w:r>
      <w:r w:rsidRPr="00673090">
        <w:t xml:space="preserve">об исключении отдельных заболеваний (состояний), при которых </w:t>
      </w:r>
      <w:r w:rsidR="00741218" w:rsidRPr="00673090">
        <w:t>Страховщик организует оказание медицинских и иных услуг и оплачивает такие услуги</w:t>
      </w:r>
      <w:r w:rsidR="005804D9" w:rsidRPr="00673090">
        <w:t>, о сокращении перечня специалистов, проводящих консультации</w:t>
      </w:r>
      <w:r w:rsidRPr="00673090">
        <w:t>)</w:t>
      </w:r>
      <w:r w:rsidR="00D1591A" w:rsidRPr="00673090">
        <w:t>;</w:t>
      </w:r>
    </w:p>
    <w:p w14:paraId="16D38465" w14:textId="77777777" w:rsidR="00180AC5" w:rsidRPr="00673090" w:rsidRDefault="00741218" w:rsidP="00525574">
      <w:pPr>
        <w:keepLines/>
        <w:suppressLineNumbers/>
        <w:suppressAutoHyphens/>
        <w:spacing w:after="0" w:line="240" w:lineRule="auto"/>
        <w:ind w:firstLine="709"/>
        <w:jc w:val="both"/>
        <w:rPr>
          <w:rFonts w:cs="Arial"/>
        </w:rPr>
      </w:pPr>
      <w:r w:rsidRPr="00673090">
        <w:t xml:space="preserve">3.3.2. при страховании по страховым рискам, указанным в </w:t>
      </w:r>
      <w:proofErr w:type="spellStart"/>
      <w:r w:rsidRPr="00673090">
        <w:t>п.п</w:t>
      </w:r>
      <w:proofErr w:type="spellEnd"/>
      <w:r w:rsidRPr="00673090">
        <w:t xml:space="preserve">. </w:t>
      </w:r>
      <w:r w:rsidR="00180AC5" w:rsidRPr="00673090">
        <w:t>3.2.</w:t>
      </w:r>
      <w:r w:rsidR="00CE7422" w:rsidRPr="00673090">
        <w:t>1</w:t>
      </w:r>
      <w:r w:rsidR="00CE7954" w:rsidRPr="00673090">
        <w:t>3</w:t>
      </w:r>
      <w:r w:rsidR="00CE7422" w:rsidRPr="00673090">
        <w:t xml:space="preserve"> </w:t>
      </w:r>
      <w:r w:rsidR="00180AC5" w:rsidRPr="00673090">
        <w:t>– 3.2.</w:t>
      </w:r>
      <w:r w:rsidR="00CE7422" w:rsidRPr="00673090">
        <w:t>2</w:t>
      </w:r>
      <w:r w:rsidR="008F15CA" w:rsidRPr="00673090">
        <w:t>3</w:t>
      </w:r>
      <w:r w:rsidR="00CE7422" w:rsidRPr="00673090">
        <w:t xml:space="preserve"> </w:t>
      </w:r>
      <w:r w:rsidR="00180AC5" w:rsidRPr="00673090">
        <w:t xml:space="preserve">Правил страхования, Стороны при заключении договора страхования могут договориться </w:t>
      </w:r>
      <w:r w:rsidR="00180AC5" w:rsidRPr="00673090">
        <w:rPr>
          <w:rFonts w:cs="Arial"/>
        </w:rPr>
        <w:t>об исключении одной или нескольких групп инвалидности/категории «ребенок-инвалид»</w:t>
      </w:r>
      <w:r w:rsidR="003E3B07" w:rsidRPr="00673090">
        <w:rPr>
          <w:rFonts w:cs="Arial"/>
        </w:rPr>
        <w:t xml:space="preserve">, при этом соответствующий страховой риск/страховой случай указывается в договоре страхования </w:t>
      </w:r>
      <w:r w:rsidR="0033458F" w:rsidRPr="00673090">
        <w:rPr>
          <w:rFonts w:cs="Arial"/>
        </w:rPr>
        <w:t>без учета таких групп инвалидности/категории ребенок «ребенок-инвалид»</w:t>
      </w:r>
      <w:r w:rsidR="00D1591A" w:rsidRPr="00673090">
        <w:rPr>
          <w:rFonts w:cs="Arial"/>
        </w:rPr>
        <w:t>;</w:t>
      </w:r>
    </w:p>
    <w:p w14:paraId="059817B2" w14:textId="77777777" w:rsidR="009C26BE" w:rsidRDefault="00180AC5" w:rsidP="00525574">
      <w:pPr>
        <w:keepLines/>
        <w:suppressLineNumbers/>
        <w:suppressAutoHyphens/>
        <w:spacing w:after="0" w:line="240" w:lineRule="auto"/>
        <w:ind w:firstLine="709"/>
        <w:jc w:val="both"/>
      </w:pPr>
      <w:r w:rsidRPr="00673090">
        <w:rPr>
          <w:rFonts w:cs="Arial"/>
        </w:rPr>
        <w:t>3.3.</w:t>
      </w:r>
      <w:r w:rsidR="001C4464" w:rsidRPr="00673090">
        <w:rPr>
          <w:rFonts w:cs="Arial"/>
        </w:rPr>
        <w:t>3. при страховании по страховым рискам</w:t>
      </w:r>
      <w:r w:rsidRPr="00673090">
        <w:rPr>
          <w:rFonts w:cs="Arial"/>
        </w:rPr>
        <w:t xml:space="preserve">, </w:t>
      </w:r>
      <w:r w:rsidR="001C4464" w:rsidRPr="00673090">
        <w:rPr>
          <w:rFonts w:cs="Arial"/>
        </w:rPr>
        <w:t>из числа указанных</w:t>
      </w:r>
      <w:r w:rsidRPr="00673090">
        <w:rPr>
          <w:rFonts w:cs="Arial"/>
        </w:rPr>
        <w:t xml:space="preserve"> в </w:t>
      </w:r>
      <w:proofErr w:type="spellStart"/>
      <w:r w:rsidRPr="00673090">
        <w:rPr>
          <w:rFonts w:cs="Arial"/>
        </w:rPr>
        <w:t>п.</w:t>
      </w:r>
      <w:r w:rsidR="001C4464" w:rsidRPr="00673090">
        <w:rPr>
          <w:rFonts w:cs="Arial"/>
        </w:rPr>
        <w:t>п</w:t>
      </w:r>
      <w:proofErr w:type="spellEnd"/>
      <w:r w:rsidR="001C4464" w:rsidRPr="00673090">
        <w:rPr>
          <w:rFonts w:cs="Arial"/>
        </w:rPr>
        <w:t>.</w:t>
      </w:r>
      <w:r w:rsidRPr="00673090">
        <w:rPr>
          <w:rFonts w:cs="Arial"/>
        </w:rPr>
        <w:t xml:space="preserve"> 3.2.</w:t>
      </w:r>
      <w:r w:rsidR="00DA100F" w:rsidRPr="00673090">
        <w:rPr>
          <w:rFonts w:cs="Arial"/>
        </w:rPr>
        <w:t>2</w:t>
      </w:r>
      <w:r w:rsidR="008F15CA" w:rsidRPr="00673090">
        <w:rPr>
          <w:rFonts w:cs="Arial"/>
        </w:rPr>
        <w:t>5</w:t>
      </w:r>
      <w:r w:rsidR="00DA100F" w:rsidRPr="00673090">
        <w:rPr>
          <w:rFonts w:cs="Arial"/>
        </w:rPr>
        <w:t xml:space="preserve"> </w:t>
      </w:r>
      <w:r w:rsidR="001C4464" w:rsidRPr="00673090">
        <w:rPr>
          <w:rFonts w:cs="Arial"/>
        </w:rPr>
        <w:t>– 3.2.</w:t>
      </w:r>
      <w:r w:rsidR="00DA100F" w:rsidRPr="00673090">
        <w:rPr>
          <w:rFonts w:cs="Arial"/>
        </w:rPr>
        <w:t>2</w:t>
      </w:r>
      <w:r w:rsidR="008F15CA" w:rsidRPr="00673090">
        <w:rPr>
          <w:rFonts w:cs="Arial"/>
        </w:rPr>
        <w:t>8</w:t>
      </w:r>
      <w:r w:rsidR="002641B6" w:rsidRPr="00673090">
        <w:rPr>
          <w:rFonts w:cs="Arial"/>
        </w:rPr>
        <w:t>, 3.2.</w:t>
      </w:r>
      <w:r w:rsidR="00DA100F" w:rsidRPr="00673090">
        <w:rPr>
          <w:rFonts w:cs="Arial"/>
        </w:rPr>
        <w:t>3</w:t>
      </w:r>
      <w:r w:rsidR="008F15CA" w:rsidRPr="00673090">
        <w:rPr>
          <w:rFonts w:cs="Arial"/>
        </w:rPr>
        <w:t>7</w:t>
      </w:r>
      <w:r w:rsidR="00DA100F" w:rsidRPr="00673090">
        <w:rPr>
          <w:rFonts w:cs="Arial"/>
        </w:rPr>
        <w:t xml:space="preserve"> </w:t>
      </w:r>
      <w:r w:rsidR="002641B6" w:rsidRPr="00673090">
        <w:rPr>
          <w:rFonts w:cs="Arial"/>
        </w:rPr>
        <w:t>- 3.2.</w:t>
      </w:r>
      <w:r w:rsidR="00DA100F" w:rsidRPr="00673090">
        <w:rPr>
          <w:rFonts w:cs="Arial"/>
        </w:rPr>
        <w:t>3</w:t>
      </w:r>
      <w:r w:rsidR="008F15CA" w:rsidRPr="00673090">
        <w:rPr>
          <w:rFonts w:cs="Arial"/>
        </w:rPr>
        <w:t>9</w:t>
      </w:r>
      <w:r w:rsidR="002641B6" w:rsidRPr="00673090">
        <w:rPr>
          <w:rFonts w:cs="Arial"/>
        </w:rPr>
        <w:t xml:space="preserve">, </w:t>
      </w:r>
      <w:r w:rsidR="00F2341E" w:rsidRPr="00673090">
        <w:rPr>
          <w:rFonts w:cs="Arial"/>
        </w:rPr>
        <w:t>3.2.</w:t>
      </w:r>
      <w:r w:rsidR="00DA100F" w:rsidRPr="00673090">
        <w:rPr>
          <w:rFonts w:cs="Arial"/>
        </w:rPr>
        <w:t>4</w:t>
      </w:r>
      <w:r w:rsidR="008F15CA" w:rsidRPr="00673090">
        <w:rPr>
          <w:rFonts w:cs="Arial"/>
        </w:rPr>
        <w:t>2</w:t>
      </w:r>
      <w:r w:rsidR="00DA100F" w:rsidRPr="00673090">
        <w:rPr>
          <w:rFonts w:cs="Arial"/>
        </w:rPr>
        <w:t xml:space="preserve"> </w:t>
      </w:r>
      <w:r w:rsidRPr="00673090">
        <w:rPr>
          <w:rFonts w:cs="Arial"/>
        </w:rPr>
        <w:t xml:space="preserve">Правил страхования, Стороны могут договориться об исключении </w:t>
      </w:r>
      <w:r w:rsidR="00384EAA" w:rsidRPr="00673090">
        <w:rPr>
          <w:rFonts w:cs="Arial"/>
        </w:rPr>
        <w:t xml:space="preserve">отдельных </w:t>
      </w:r>
      <w:r w:rsidR="00391B0B" w:rsidRPr="00673090">
        <w:rPr>
          <w:rFonts w:cs="Arial"/>
        </w:rPr>
        <w:t xml:space="preserve">положений из </w:t>
      </w:r>
      <w:r w:rsidR="00384EAA" w:rsidRPr="00673090">
        <w:rPr>
          <w:rStyle w:val="Arial91"/>
          <w:rFonts w:asciiTheme="minorHAnsi" w:eastAsia="Arial Unicode MS" w:hAnsiTheme="minorHAnsi" w:cs="Times New Roman"/>
          <w:sz w:val="22"/>
        </w:rPr>
        <w:t>Т</w:t>
      </w:r>
      <w:r w:rsidR="00384EAA" w:rsidRPr="00673090">
        <w:t xml:space="preserve">аблицы страховых выплат </w:t>
      </w:r>
      <w:r w:rsidR="00391B0B" w:rsidRPr="00673090">
        <w:t>по соответствующему страховому риску</w:t>
      </w:r>
      <w:r w:rsidR="009C26BE">
        <w:t>;</w:t>
      </w:r>
    </w:p>
    <w:p w14:paraId="5F92E7F7" w14:textId="0C98CBB8" w:rsidR="00536B6F" w:rsidRDefault="009C26BE" w:rsidP="00525574">
      <w:pPr>
        <w:keepLines/>
        <w:suppressLineNumbers/>
        <w:suppressAutoHyphens/>
        <w:spacing w:after="0" w:line="240" w:lineRule="auto"/>
        <w:ind w:firstLine="709"/>
        <w:jc w:val="both"/>
      </w:pPr>
      <w:r>
        <w:t xml:space="preserve">3.3.4. при страховании по страховым рискам, из числа указанных в </w:t>
      </w:r>
      <w:proofErr w:type="spellStart"/>
      <w:r>
        <w:t>п.п</w:t>
      </w:r>
      <w:proofErr w:type="spellEnd"/>
      <w:r>
        <w:t xml:space="preserve">. </w:t>
      </w:r>
      <w:r w:rsidR="001E156B">
        <w:t>3.2.1 - 3.2.5, 3.2.13 - 3.2.17</w:t>
      </w:r>
      <w:r w:rsidR="00042BAD">
        <w:t xml:space="preserve">, 3.2.40, 3.2.41 Правил страхования </w:t>
      </w:r>
      <w:r w:rsidR="00E32AFC">
        <w:t xml:space="preserve">Стороны </w:t>
      </w:r>
      <w:r w:rsidR="00506B55">
        <w:t xml:space="preserve">при заключении договора страхования </w:t>
      </w:r>
      <w:r w:rsidR="00042BAD">
        <w:t>могут договориться об установлении иного сро</w:t>
      </w:r>
      <w:r w:rsidR="00766F39">
        <w:t>ка, исчисляемого с даты наступления несчастного случая/с даты диагностирования заболевания/с даты</w:t>
      </w:r>
      <w:r w:rsidR="00766F39" w:rsidRPr="00766F39">
        <w:t xml:space="preserve"> </w:t>
      </w:r>
      <w:r w:rsidR="00766F39" w:rsidRPr="00673090">
        <w:t>наступления несчастного случая на производстве</w:t>
      </w:r>
      <w:r w:rsidR="00766F39">
        <w:t xml:space="preserve">/ </w:t>
      </w:r>
      <w:r w:rsidR="00766F39" w:rsidRPr="00673090">
        <w:rPr>
          <w:rFonts w:ascii="Calibri" w:hAnsi="Calibri"/>
        </w:rPr>
        <w:t>с даты диагностирования профессионального заболевания</w:t>
      </w:r>
      <w:r w:rsidR="00766F39">
        <w:rPr>
          <w:rFonts w:ascii="Calibri" w:hAnsi="Calibri"/>
        </w:rPr>
        <w:t xml:space="preserve"> (</w:t>
      </w:r>
      <w:r w:rsidR="00952F7D">
        <w:rPr>
          <w:rFonts w:ascii="Calibri" w:hAnsi="Calibri"/>
        </w:rPr>
        <w:t xml:space="preserve">в зависимости от </w:t>
      </w:r>
      <w:r w:rsidR="00766F39">
        <w:rPr>
          <w:rFonts w:ascii="Calibri" w:hAnsi="Calibri"/>
        </w:rPr>
        <w:t xml:space="preserve">того что применимо </w:t>
      </w:r>
      <w:r w:rsidR="00952F7D">
        <w:rPr>
          <w:rFonts w:ascii="Calibri" w:hAnsi="Calibri"/>
        </w:rPr>
        <w:t>для соответствующего страхового риска)</w:t>
      </w:r>
      <w:r w:rsidR="004449F0">
        <w:t xml:space="preserve">, </w:t>
      </w:r>
      <w:r w:rsidR="00766F39">
        <w:t xml:space="preserve">при этом </w:t>
      </w:r>
      <w:r w:rsidR="004449F0">
        <w:t xml:space="preserve">установление иного срока должно быть прямо предусмотрено в договоре страхования путем указания соответствующего страхового риска и страхового случая </w:t>
      </w:r>
      <w:r w:rsidR="00536B6F">
        <w:t xml:space="preserve">с учетом такого </w:t>
      </w:r>
      <w:r w:rsidR="00E32AFC">
        <w:t>иного срока;</w:t>
      </w:r>
    </w:p>
    <w:p w14:paraId="471BBCF1" w14:textId="03A0D61D" w:rsidR="00E32AFC" w:rsidRDefault="00E32AFC" w:rsidP="00525574">
      <w:pPr>
        <w:keepLines/>
        <w:suppressLineNumbers/>
        <w:suppressAutoHyphens/>
        <w:spacing w:after="0" w:line="240" w:lineRule="auto"/>
        <w:ind w:firstLine="709"/>
        <w:jc w:val="both"/>
      </w:pPr>
      <w:r>
        <w:lastRenderedPageBreak/>
        <w:t xml:space="preserve">3.3.5. при страховании по страховым рискам, из числа указанных в </w:t>
      </w:r>
      <w:proofErr w:type="spellStart"/>
      <w:r>
        <w:t>п.п</w:t>
      </w:r>
      <w:proofErr w:type="spellEnd"/>
      <w:r>
        <w:t>. 3.2.2 – 3.2.4, 3.2.15 – 3.2.17</w:t>
      </w:r>
      <w:r w:rsidR="002E7079">
        <w:t>, 3.2.36</w:t>
      </w:r>
      <w:r>
        <w:t xml:space="preserve"> Правил страхования, Стороны </w:t>
      </w:r>
      <w:r w:rsidR="00506B55">
        <w:t xml:space="preserve">при заключении договора страхования </w:t>
      </w:r>
      <w:r>
        <w:t xml:space="preserve">могут договориться о включении в договор страхования </w:t>
      </w:r>
      <w:r w:rsidR="00883FA1">
        <w:t>условия о наступлении</w:t>
      </w:r>
      <w:r w:rsidR="00B754DF">
        <w:t xml:space="preserve"> смерти</w:t>
      </w:r>
      <w:r w:rsidR="00883FA1">
        <w:t xml:space="preserve"> в течение срока страхования</w:t>
      </w:r>
      <w:r w:rsidR="00B754DF">
        <w:t>/</w:t>
      </w:r>
      <w:r w:rsidR="00883FA1">
        <w:t xml:space="preserve">установлении инвалидности (категории ребенок инвалид) </w:t>
      </w:r>
      <w:r w:rsidR="005E5347">
        <w:rPr>
          <w:rFonts w:ascii="Calibri" w:hAnsi="Calibri"/>
        </w:rPr>
        <w:t xml:space="preserve">(в зависимости от того что применимо для соответствующего страхового риска) </w:t>
      </w:r>
      <w:r w:rsidR="00883FA1">
        <w:t xml:space="preserve">в результате </w:t>
      </w:r>
      <w:r w:rsidR="00883FA1" w:rsidRPr="00673090">
        <w:t>заболевания (болезни)</w:t>
      </w:r>
      <w:r w:rsidR="00883FA1">
        <w:t>/профессионального заболевания</w:t>
      </w:r>
      <w:r w:rsidR="00883FA1" w:rsidRPr="00673090">
        <w:t xml:space="preserve">, </w:t>
      </w:r>
      <w:r w:rsidR="00685003">
        <w:t>диагностированного Застрахованному лицу</w:t>
      </w:r>
      <w:r w:rsidR="00883FA1" w:rsidRPr="00673090">
        <w:t xml:space="preserve"> до заключения договора страхования</w:t>
      </w:r>
      <w:r w:rsidR="005E5347" w:rsidRPr="005E5347">
        <w:rPr>
          <w:rFonts w:ascii="Calibri" w:hAnsi="Calibri"/>
        </w:rPr>
        <w:t xml:space="preserve"> </w:t>
      </w:r>
      <w:r w:rsidR="005E5347">
        <w:rPr>
          <w:rFonts w:ascii="Calibri" w:hAnsi="Calibri"/>
        </w:rPr>
        <w:t xml:space="preserve">(в зависимости от того что применимо для соответствующего страхового риска), </w:t>
      </w:r>
      <w:r w:rsidR="005E5347">
        <w:t>при этом установление такого условия должно быть прямо предусмотрено в договоре страхования путем указания соответствующего страхового риска и страхового случая с учетом такого условия.</w:t>
      </w:r>
    </w:p>
    <w:p w14:paraId="29B6800C" w14:textId="77777777" w:rsidR="00EA21B4" w:rsidRPr="00673090" w:rsidRDefault="00EA21B4" w:rsidP="00525574">
      <w:pPr>
        <w:keepLines/>
        <w:suppressLineNumbers/>
        <w:suppressAutoHyphens/>
        <w:spacing w:before="240" w:after="0" w:line="240" w:lineRule="auto"/>
        <w:jc w:val="center"/>
        <w:rPr>
          <w:b/>
        </w:rPr>
      </w:pPr>
      <w:r w:rsidRPr="00673090">
        <w:rPr>
          <w:b/>
        </w:rPr>
        <w:t xml:space="preserve">4. </w:t>
      </w:r>
      <w:r w:rsidR="00C04AEF" w:rsidRPr="00673090">
        <w:rPr>
          <w:b/>
        </w:rPr>
        <w:t>Исключения из страхования</w:t>
      </w:r>
    </w:p>
    <w:p w14:paraId="595B2825" w14:textId="77777777" w:rsidR="006B03CA" w:rsidRPr="00673090" w:rsidRDefault="006B03CA" w:rsidP="00525574">
      <w:pPr>
        <w:keepLines/>
        <w:suppressLineNumbers/>
        <w:suppressAutoHyphens/>
        <w:spacing w:after="0" w:line="240" w:lineRule="auto"/>
        <w:jc w:val="center"/>
        <w:rPr>
          <w:b/>
        </w:rPr>
      </w:pPr>
    </w:p>
    <w:p w14:paraId="192000D7" w14:textId="77777777" w:rsidR="003A5AD0" w:rsidRPr="00673090" w:rsidRDefault="00C04AEF" w:rsidP="00525574">
      <w:pPr>
        <w:pStyle w:val="af5"/>
        <w:keepLines/>
        <w:suppressLineNumbers/>
        <w:suppressAutoHyphens/>
        <w:spacing w:after="0"/>
        <w:ind w:left="0" w:firstLine="709"/>
        <w:jc w:val="both"/>
        <w:rPr>
          <w:rFonts w:ascii="Calibri" w:hAnsi="Calibri"/>
        </w:rPr>
      </w:pPr>
      <w:r w:rsidRPr="00673090">
        <w:t xml:space="preserve">4.1. </w:t>
      </w:r>
      <w:r w:rsidR="003F32EB" w:rsidRPr="00673090">
        <w:t>Н</w:t>
      </w:r>
      <w:r w:rsidRPr="00673090">
        <w:rPr>
          <w:rFonts w:ascii="Calibri" w:hAnsi="Calibri"/>
        </w:rPr>
        <w:t xml:space="preserve">е признаются страховыми случаями по страховым рискам, указанным в </w:t>
      </w:r>
      <w:proofErr w:type="spellStart"/>
      <w:r w:rsidR="007B54BF" w:rsidRPr="00673090">
        <w:rPr>
          <w:rFonts w:ascii="Calibri" w:hAnsi="Calibri"/>
        </w:rPr>
        <w:t>п.п</w:t>
      </w:r>
      <w:proofErr w:type="spellEnd"/>
      <w:r w:rsidR="007B54BF" w:rsidRPr="00673090">
        <w:rPr>
          <w:rFonts w:ascii="Calibri" w:hAnsi="Calibri"/>
        </w:rPr>
        <w:t xml:space="preserve">. </w:t>
      </w:r>
      <w:r w:rsidR="009C6972" w:rsidRPr="00673090">
        <w:rPr>
          <w:rFonts w:ascii="Calibri" w:hAnsi="Calibri"/>
        </w:rPr>
        <w:t>3.2.1</w:t>
      </w:r>
      <w:r w:rsidR="002C4B3F" w:rsidRPr="00673090">
        <w:rPr>
          <w:rFonts w:ascii="Calibri" w:hAnsi="Calibri"/>
        </w:rPr>
        <w:t xml:space="preserve"> – 3.2.</w:t>
      </w:r>
      <w:r w:rsidR="00DA100F" w:rsidRPr="00673090">
        <w:rPr>
          <w:rFonts w:ascii="Calibri" w:hAnsi="Calibri"/>
        </w:rPr>
        <w:t>4</w:t>
      </w:r>
      <w:r w:rsidR="008F15CA" w:rsidRPr="00673090">
        <w:rPr>
          <w:rFonts w:ascii="Calibri" w:hAnsi="Calibri"/>
        </w:rPr>
        <w:t>2</w:t>
      </w:r>
      <w:r w:rsidR="00DA100F" w:rsidRPr="00673090">
        <w:rPr>
          <w:rFonts w:ascii="Calibri" w:hAnsi="Calibri"/>
        </w:rPr>
        <w:t xml:space="preserve"> </w:t>
      </w:r>
      <w:r w:rsidRPr="00673090">
        <w:rPr>
          <w:rFonts w:ascii="Calibri" w:hAnsi="Calibri"/>
        </w:rPr>
        <w:t xml:space="preserve">настоящих Правил </w:t>
      </w:r>
      <w:r w:rsidR="002C4B3F" w:rsidRPr="00673090">
        <w:rPr>
          <w:rFonts w:ascii="Calibri" w:hAnsi="Calibri"/>
        </w:rPr>
        <w:t xml:space="preserve">страхования </w:t>
      </w:r>
      <w:r w:rsidR="005C5CDC" w:rsidRPr="00673090">
        <w:rPr>
          <w:rFonts w:ascii="Calibri" w:hAnsi="Calibri"/>
        </w:rPr>
        <w:t>(исключения из страхования),</w:t>
      </w:r>
      <w:r w:rsidRPr="00673090">
        <w:rPr>
          <w:rFonts w:ascii="Calibri" w:hAnsi="Calibri"/>
        </w:rPr>
        <w:t xml:space="preserve"> события, наступивш</w:t>
      </w:r>
      <w:r w:rsidR="007B54BF" w:rsidRPr="00673090">
        <w:rPr>
          <w:rFonts w:ascii="Calibri" w:hAnsi="Calibri"/>
        </w:rPr>
        <w:t xml:space="preserve">ие в результате и/или </w:t>
      </w:r>
      <w:proofErr w:type="gramStart"/>
      <w:r w:rsidR="007B54BF" w:rsidRPr="00673090">
        <w:rPr>
          <w:rFonts w:ascii="Calibri" w:hAnsi="Calibri"/>
        </w:rPr>
        <w:t>во время</w:t>
      </w:r>
      <w:proofErr w:type="gramEnd"/>
      <w:r w:rsidR="007B54BF" w:rsidRPr="00673090">
        <w:rPr>
          <w:rFonts w:ascii="Calibri" w:hAnsi="Calibri"/>
        </w:rPr>
        <w:t>:</w:t>
      </w:r>
    </w:p>
    <w:p w14:paraId="7BCCF312" w14:textId="77777777" w:rsidR="009C6972" w:rsidRPr="00673090" w:rsidRDefault="009C6972" w:rsidP="00525574">
      <w:pPr>
        <w:keepLines/>
        <w:suppressLineNumbers/>
        <w:suppressAutoHyphens/>
        <w:spacing w:after="0" w:line="240" w:lineRule="auto"/>
        <w:ind w:firstLine="709"/>
        <w:jc w:val="both"/>
      </w:pPr>
      <w:r w:rsidRPr="00673090">
        <w:t>4.1.1. совершения Застрахованным лицом уголовного преступления;</w:t>
      </w:r>
    </w:p>
    <w:p w14:paraId="0095F7DF" w14:textId="77777777" w:rsidR="009C6972" w:rsidRPr="00673090" w:rsidRDefault="009C6972" w:rsidP="00525574">
      <w:pPr>
        <w:keepLines/>
        <w:suppressLineNumbers/>
        <w:suppressAutoHyphens/>
        <w:spacing w:after="0" w:line="240" w:lineRule="auto"/>
        <w:ind w:firstLine="709"/>
        <w:jc w:val="both"/>
      </w:pPr>
      <w:r w:rsidRPr="00673090">
        <w:t xml:space="preserve">4.1.2. участия Застрахованного лица в столкновениях, иных приравниваемых к ним событиях, в нарушениях общественного порядка, а также в </w:t>
      </w:r>
      <w:r w:rsidR="0020565A" w:rsidRPr="00673090">
        <w:t xml:space="preserve">подготовке и/или совершении </w:t>
      </w:r>
      <w:r w:rsidRPr="00673090">
        <w:t>террористическ</w:t>
      </w:r>
      <w:r w:rsidR="0020565A" w:rsidRPr="00673090">
        <w:t>ого</w:t>
      </w:r>
      <w:r w:rsidRPr="00673090">
        <w:t xml:space="preserve"> акт</w:t>
      </w:r>
      <w:r w:rsidR="0020565A" w:rsidRPr="00673090">
        <w:t>а</w:t>
      </w:r>
      <w:r w:rsidR="00FB5E45" w:rsidRPr="00673090">
        <w:t>;</w:t>
      </w:r>
    </w:p>
    <w:p w14:paraId="1452E315" w14:textId="47546110" w:rsidR="00F72A7F" w:rsidRPr="00673090" w:rsidRDefault="00F72A7F" w:rsidP="00525574">
      <w:pPr>
        <w:keepLines/>
        <w:suppressLineNumbers/>
        <w:tabs>
          <w:tab w:val="left" w:pos="0"/>
        </w:tabs>
        <w:suppressAutoHyphens/>
        <w:spacing w:after="0" w:line="240" w:lineRule="auto"/>
        <w:ind w:firstLine="709"/>
        <w:jc w:val="both"/>
        <w:rPr>
          <w:rFonts w:cs="Arial"/>
        </w:rPr>
      </w:pPr>
      <w:r w:rsidRPr="00673090">
        <w:rPr>
          <w:rFonts w:cs="Arial"/>
        </w:rPr>
        <w:t xml:space="preserve">4.1.3. </w:t>
      </w:r>
      <w:r w:rsidR="009C6972" w:rsidRPr="00673090">
        <w:rPr>
          <w:rFonts w:cs="Arial"/>
        </w:rPr>
        <w:t xml:space="preserve">намеренного причинения Застрахованным </w:t>
      </w:r>
      <w:r w:rsidR="00753C65">
        <w:rPr>
          <w:rFonts w:cs="Arial"/>
        </w:rPr>
        <w:t xml:space="preserve">лицом </w:t>
      </w:r>
      <w:r w:rsidR="009C6972" w:rsidRPr="00673090">
        <w:rPr>
          <w:rFonts w:cs="Arial"/>
        </w:rPr>
        <w:t>себе телесных повреждений;</w:t>
      </w:r>
    </w:p>
    <w:p w14:paraId="4ADE5187" w14:textId="77777777" w:rsidR="009C6972" w:rsidRPr="00673090" w:rsidRDefault="00F72A7F" w:rsidP="00525574">
      <w:pPr>
        <w:keepLines/>
        <w:suppressLineNumbers/>
        <w:tabs>
          <w:tab w:val="left" w:pos="0"/>
        </w:tabs>
        <w:suppressAutoHyphens/>
        <w:spacing w:after="0" w:line="240" w:lineRule="auto"/>
        <w:ind w:firstLine="709"/>
        <w:jc w:val="both"/>
        <w:rPr>
          <w:rFonts w:cs="Arial"/>
        </w:rPr>
      </w:pPr>
      <w:r w:rsidRPr="00673090">
        <w:rPr>
          <w:rFonts w:cs="Arial"/>
        </w:rPr>
        <w:t xml:space="preserve">4.1.4. </w:t>
      </w:r>
      <w:r w:rsidR="009C6972" w:rsidRPr="00673090">
        <w:rPr>
          <w:rFonts w:cs="Arial"/>
        </w:rPr>
        <w:t>психических заболевани</w:t>
      </w:r>
      <w:r w:rsidRPr="00673090">
        <w:rPr>
          <w:rFonts w:cs="Arial"/>
        </w:rPr>
        <w:t>й и</w:t>
      </w:r>
      <w:r w:rsidR="0020565A" w:rsidRPr="00673090">
        <w:rPr>
          <w:rFonts w:cs="Arial"/>
        </w:rPr>
        <w:t>/или</w:t>
      </w:r>
      <w:r w:rsidRPr="00673090">
        <w:rPr>
          <w:rFonts w:cs="Arial"/>
        </w:rPr>
        <w:t xml:space="preserve"> расстройств</w:t>
      </w:r>
      <w:r w:rsidR="001E1B78" w:rsidRPr="00673090">
        <w:rPr>
          <w:rFonts w:cs="Arial"/>
        </w:rPr>
        <w:t xml:space="preserve"> и их лечения</w:t>
      </w:r>
      <w:r w:rsidRPr="00673090">
        <w:rPr>
          <w:rFonts w:cs="Arial"/>
        </w:rPr>
        <w:t xml:space="preserve">, </w:t>
      </w:r>
      <w:r w:rsidR="009C6972" w:rsidRPr="00673090">
        <w:rPr>
          <w:rFonts w:cs="Arial"/>
        </w:rPr>
        <w:t>эпилептических припадков, конвульсий</w:t>
      </w:r>
      <w:r w:rsidRPr="00673090">
        <w:rPr>
          <w:rFonts w:cs="Arial"/>
        </w:rPr>
        <w:t>, кроме случаев, когда такое состояние Застрахованного лица вызвано</w:t>
      </w:r>
      <w:r w:rsidR="009C6972" w:rsidRPr="00673090">
        <w:rPr>
          <w:rFonts w:cs="Arial"/>
        </w:rPr>
        <w:t xml:space="preserve"> приемом медикаментов по назначению врача с соблюдением предписанной дозировки;</w:t>
      </w:r>
    </w:p>
    <w:p w14:paraId="4DEA9686" w14:textId="77777777" w:rsidR="00706E9C" w:rsidRPr="00673090" w:rsidRDefault="00F72A7F" w:rsidP="00525574">
      <w:pPr>
        <w:keepLines/>
        <w:suppressLineNumbers/>
        <w:tabs>
          <w:tab w:val="left" w:pos="0"/>
        </w:tabs>
        <w:suppressAutoHyphens/>
        <w:spacing w:after="0" w:line="240" w:lineRule="auto"/>
        <w:ind w:firstLine="709"/>
        <w:jc w:val="both"/>
        <w:rPr>
          <w:rFonts w:cs="Arial"/>
        </w:rPr>
      </w:pPr>
      <w:r w:rsidRPr="00673090">
        <w:rPr>
          <w:rFonts w:cs="Arial"/>
        </w:rPr>
        <w:t xml:space="preserve">4.1.5. </w:t>
      </w:r>
      <w:r w:rsidR="009C6972" w:rsidRPr="00673090">
        <w:rPr>
          <w:rFonts w:cs="Arial"/>
        </w:rPr>
        <w:t xml:space="preserve">приема внутрь </w:t>
      </w:r>
      <w:r w:rsidRPr="00673090">
        <w:rPr>
          <w:rFonts w:cs="Arial"/>
        </w:rPr>
        <w:t>Застрахованным лицом</w:t>
      </w:r>
      <w:r w:rsidR="00391B0B" w:rsidRPr="00673090">
        <w:rPr>
          <w:rFonts w:cs="Arial"/>
        </w:rPr>
        <w:t>, возраст которого составляет 12 (двена</w:t>
      </w:r>
      <w:r w:rsidR="00C34624" w:rsidRPr="00673090">
        <w:rPr>
          <w:rFonts w:cs="Arial"/>
        </w:rPr>
        <w:t xml:space="preserve">дцать) лет и более, </w:t>
      </w:r>
      <w:r w:rsidR="009C6972" w:rsidRPr="00673090">
        <w:rPr>
          <w:rFonts w:cs="Arial"/>
        </w:rPr>
        <w:t>веществ, повлекших за собой отравление, включая отравление алкоголем, наркотическими веществами и лекарствами, не предписанными врачом соответствующей квалификации или употребленные с нарушением установленной дозировки;</w:t>
      </w:r>
    </w:p>
    <w:p w14:paraId="3B9D792F" w14:textId="77777777" w:rsidR="00A102FD" w:rsidRPr="00673090" w:rsidRDefault="00A102FD" w:rsidP="00525574">
      <w:pPr>
        <w:keepLines/>
        <w:suppressLineNumbers/>
        <w:tabs>
          <w:tab w:val="left" w:pos="0"/>
        </w:tabs>
        <w:suppressAutoHyphens/>
        <w:spacing w:after="0" w:line="240" w:lineRule="auto"/>
        <w:ind w:firstLine="709"/>
        <w:jc w:val="both"/>
        <w:rPr>
          <w:rFonts w:cs="Arial"/>
        </w:rPr>
      </w:pPr>
      <w:r w:rsidRPr="00673090">
        <w:rPr>
          <w:rFonts w:cs="Arial"/>
        </w:rPr>
        <w:t xml:space="preserve">4.1.6. пищевой </w:t>
      </w:r>
      <w:proofErr w:type="spellStart"/>
      <w:r w:rsidRPr="00673090">
        <w:rPr>
          <w:rFonts w:cs="Arial"/>
        </w:rPr>
        <w:t>токсикоинфекции</w:t>
      </w:r>
      <w:proofErr w:type="spellEnd"/>
      <w:r w:rsidRPr="00673090">
        <w:rPr>
          <w:rFonts w:cs="Arial"/>
        </w:rPr>
        <w:t xml:space="preserve"> (ботулизм, сальмонеллез, дизентерия, </w:t>
      </w:r>
      <w:proofErr w:type="spellStart"/>
      <w:r w:rsidRPr="00673090">
        <w:rPr>
          <w:rFonts w:cs="Arial"/>
        </w:rPr>
        <w:t>шигеллез</w:t>
      </w:r>
      <w:proofErr w:type="spellEnd"/>
      <w:r w:rsidRPr="00673090">
        <w:rPr>
          <w:rFonts w:cs="Arial"/>
        </w:rPr>
        <w:t xml:space="preserve">, </w:t>
      </w:r>
      <w:proofErr w:type="spellStart"/>
      <w:r w:rsidRPr="00673090">
        <w:rPr>
          <w:rFonts w:cs="Arial"/>
        </w:rPr>
        <w:t>клебсиелез</w:t>
      </w:r>
      <w:proofErr w:type="spellEnd"/>
      <w:r w:rsidRPr="00673090">
        <w:rPr>
          <w:rFonts w:cs="Arial"/>
        </w:rPr>
        <w:t xml:space="preserve">, </w:t>
      </w:r>
      <w:proofErr w:type="spellStart"/>
      <w:r w:rsidRPr="00673090">
        <w:rPr>
          <w:rFonts w:cs="Arial"/>
        </w:rPr>
        <w:t>иерсиниоз</w:t>
      </w:r>
      <w:proofErr w:type="spellEnd"/>
      <w:r w:rsidRPr="00673090">
        <w:rPr>
          <w:rFonts w:cs="Arial"/>
        </w:rPr>
        <w:t xml:space="preserve"> и др.);</w:t>
      </w:r>
    </w:p>
    <w:p w14:paraId="233EC622" w14:textId="406838BE" w:rsidR="009C6972" w:rsidRPr="00673090" w:rsidRDefault="002C4B3F" w:rsidP="00525574">
      <w:pPr>
        <w:keepLines/>
        <w:suppressLineNumbers/>
        <w:tabs>
          <w:tab w:val="left" w:pos="0"/>
        </w:tabs>
        <w:suppressAutoHyphens/>
        <w:spacing w:after="0" w:line="240" w:lineRule="auto"/>
        <w:ind w:firstLine="709"/>
        <w:jc w:val="both"/>
        <w:rPr>
          <w:rFonts w:ascii="Calibri" w:hAnsi="Calibri" w:cs="Arial"/>
        </w:rPr>
      </w:pPr>
      <w:r w:rsidRPr="00673090">
        <w:rPr>
          <w:rFonts w:ascii="Calibri" w:hAnsi="Calibri" w:cs="Arial"/>
        </w:rPr>
        <w:t xml:space="preserve">4.1.7. </w:t>
      </w:r>
      <w:r w:rsidR="009C6972" w:rsidRPr="00673090">
        <w:rPr>
          <w:rFonts w:ascii="Calibri" w:hAnsi="Calibri" w:cs="Arial"/>
        </w:rPr>
        <w:t xml:space="preserve">полета Застрахованного </w:t>
      </w:r>
      <w:r w:rsidR="00753C65">
        <w:rPr>
          <w:rFonts w:ascii="Calibri" w:hAnsi="Calibri" w:cs="Arial"/>
        </w:rPr>
        <w:t xml:space="preserve">лица </w:t>
      </w:r>
      <w:r w:rsidR="009C6972" w:rsidRPr="00673090">
        <w:rPr>
          <w:rFonts w:ascii="Calibri" w:hAnsi="Calibri" w:cs="Arial"/>
        </w:rPr>
        <w:t>на летательном аппарате</w:t>
      </w:r>
      <w:r w:rsidR="00A102FD" w:rsidRPr="00673090">
        <w:rPr>
          <w:rFonts w:ascii="Calibri" w:hAnsi="Calibri" w:cs="Arial"/>
        </w:rPr>
        <w:t xml:space="preserve"> в качестве пассажира, члена экипажа, тренера</w:t>
      </w:r>
      <w:r w:rsidR="009C6972" w:rsidRPr="00673090">
        <w:rPr>
          <w:rFonts w:ascii="Calibri" w:hAnsi="Calibri" w:cs="Arial"/>
        </w:rPr>
        <w:t>, управления им, кроме случаев полета в качестве пассажира</w:t>
      </w:r>
      <w:r w:rsidR="00A102FD" w:rsidRPr="00673090">
        <w:rPr>
          <w:rFonts w:ascii="Calibri" w:hAnsi="Calibri" w:cs="Arial"/>
        </w:rPr>
        <w:t xml:space="preserve"> </w:t>
      </w:r>
      <w:r w:rsidR="009C6972" w:rsidRPr="00673090">
        <w:rPr>
          <w:rFonts w:ascii="Calibri" w:hAnsi="Calibri" w:cs="Arial"/>
        </w:rPr>
        <w:t>на самолете гражданской авиации, управляемом профессиональным пилотом;</w:t>
      </w:r>
    </w:p>
    <w:p w14:paraId="3A43D9D3" w14:textId="210766BF" w:rsidR="009C6972" w:rsidRPr="00673090" w:rsidRDefault="002C4B3F" w:rsidP="00525574">
      <w:pPr>
        <w:keepLines/>
        <w:suppressLineNumbers/>
        <w:tabs>
          <w:tab w:val="left" w:pos="0"/>
        </w:tabs>
        <w:suppressAutoHyphens/>
        <w:spacing w:after="0" w:line="240" w:lineRule="auto"/>
        <w:ind w:firstLine="709"/>
        <w:jc w:val="both"/>
        <w:rPr>
          <w:rFonts w:ascii="Calibri" w:hAnsi="Calibri" w:cs="Arial"/>
        </w:rPr>
      </w:pPr>
      <w:r w:rsidRPr="00673090">
        <w:rPr>
          <w:rFonts w:ascii="Calibri" w:hAnsi="Calibri" w:cs="Arial"/>
        </w:rPr>
        <w:t xml:space="preserve">4.1.8. </w:t>
      </w:r>
      <w:r w:rsidR="009C6972" w:rsidRPr="00673090">
        <w:rPr>
          <w:rFonts w:ascii="Calibri" w:hAnsi="Calibri" w:cs="Arial"/>
        </w:rPr>
        <w:t xml:space="preserve">занятий Застрахованного </w:t>
      </w:r>
      <w:r w:rsidRPr="00673090">
        <w:rPr>
          <w:rFonts w:ascii="Calibri" w:hAnsi="Calibri" w:cs="Arial"/>
        </w:rPr>
        <w:t xml:space="preserve">лица </w:t>
      </w:r>
      <w:r w:rsidR="009C6972" w:rsidRPr="00673090">
        <w:rPr>
          <w:rFonts w:ascii="Calibri" w:hAnsi="Calibri" w:cs="Arial"/>
        </w:rPr>
        <w:t xml:space="preserve">любым видом спорта на профессиональной основе (кроме настольных видов спорта), включая соревнования и тренировки, а также занятия </w:t>
      </w:r>
      <w:r w:rsidRPr="00673090">
        <w:rPr>
          <w:rFonts w:ascii="Calibri" w:hAnsi="Calibri" w:cs="Arial"/>
        </w:rPr>
        <w:t xml:space="preserve">Застрахованного лица </w:t>
      </w:r>
      <w:r w:rsidR="009660A7" w:rsidRPr="00673090">
        <w:rPr>
          <w:rFonts w:ascii="Calibri" w:hAnsi="Calibri" w:cs="Arial"/>
        </w:rPr>
        <w:t>следующими видами спорта</w:t>
      </w:r>
      <w:r w:rsidR="009660A7" w:rsidRPr="00673090">
        <w:rPr>
          <w:rFonts w:ascii="Calibri" w:hAnsi="Calibri"/>
        </w:rPr>
        <w:t>/увлечениями на любом уровне</w:t>
      </w:r>
      <w:r w:rsidR="009660A7" w:rsidRPr="00673090">
        <w:rPr>
          <w:rFonts w:ascii="Calibri" w:hAnsi="Calibri" w:cs="Arial"/>
        </w:rPr>
        <w:t xml:space="preserve"> /</w:t>
      </w:r>
      <w:r w:rsidR="009C6972" w:rsidRPr="00673090">
        <w:rPr>
          <w:rFonts w:ascii="Calibri" w:hAnsi="Calibri" w:cs="Arial"/>
        </w:rPr>
        <w:t xml:space="preserve">: авто-, мотоспортом, конным спортом, воздушными видами спорта, подводными видами спорта (на глубинах более 40 (сорока) метров), а также занятий Застрахованного </w:t>
      </w:r>
      <w:r w:rsidR="00753C65">
        <w:rPr>
          <w:rFonts w:ascii="Calibri" w:hAnsi="Calibri" w:cs="Arial"/>
        </w:rPr>
        <w:t xml:space="preserve">лица </w:t>
      </w:r>
      <w:r w:rsidR="009C6972" w:rsidRPr="00673090">
        <w:rPr>
          <w:rFonts w:ascii="Calibri" w:hAnsi="Calibri" w:cs="Arial"/>
        </w:rPr>
        <w:t xml:space="preserve">альпинизмом, спелеологией, боевыми единоборствами, боксом, стрельбой, сафари, </w:t>
      </w:r>
      <w:proofErr w:type="spellStart"/>
      <w:r w:rsidR="009C6972" w:rsidRPr="00673090">
        <w:rPr>
          <w:rFonts w:ascii="Calibri" w:hAnsi="Calibri" w:cs="Arial"/>
        </w:rPr>
        <w:t>паркуром</w:t>
      </w:r>
      <w:proofErr w:type="spellEnd"/>
      <w:r w:rsidR="009C6972" w:rsidRPr="00673090">
        <w:rPr>
          <w:rFonts w:ascii="Calibri" w:hAnsi="Calibri" w:cs="Arial"/>
        </w:rPr>
        <w:t>, охотой, участие в любых соревнованиях на скорость и в подготовке к ним, за исключе</w:t>
      </w:r>
      <w:r w:rsidR="009660A7" w:rsidRPr="00673090">
        <w:rPr>
          <w:rFonts w:ascii="Calibri" w:hAnsi="Calibri" w:cs="Arial"/>
        </w:rPr>
        <w:t>нием легкой атлетики и плавания;</w:t>
      </w:r>
    </w:p>
    <w:p w14:paraId="58083477" w14:textId="77777777" w:rsidR="007B54BF" w:rsidRPr="00673090" w:rsidRDefault="009660A7" w:rsidP="00525574">
      <w:pPr>
        <w:keepLines/>
        <w:suppressLineNumbers/>
        <w:tabs>
          <w:tab w:val="left" w:pos="0"/>
        </w:tabs>
        <w:suppressAutoHyphens/>
        <w:spacing w:after="0" w:line="240" w:lineRule="auto"/>
        <w:ind w:firstLine="709"/>
        <w:jc w:val="both"/>
        <w:rPr>
          <w:rFonts w:ascii="Calibri" w:hAnsi="Calibri"/>
        </w:rPr>
      </w:pPr>
      <w:r w:rsidRPr="00673090">
        <w:rPr>
          <w:rFonts w:ascii="Calibri" w:hAnsi="Calibri" w:cs="Arial"/>
        </w:rPr>
        <w:t xml:space="preserve">4.1.9. несчастного случая, </w:t>
      </w:r>
      <w:r w:rsidRPr="00673090">
        <w:rPr>
          <w:rFonts w:ascii="Calibri" w:hAnsi="Calibri"/>
        </w:rPr>
        <w:t>произошедшего до начала срока страхования и/или не в течение периода страхования, установленного по договору страхования;</w:t>
      </w:r>
    </w:p>
    <w:p w14:paraId="4DD197A4" w14:textId="73AC8598" w:rsidR="00D455A9" w:rsidRPr="00673090" w:rsidRDefault="00D455A9" w:rsidP="00525574">
      <w:pPr>
        <w:keepLines/>
        <w:suppressLineNumbers/>
        <w:suppressAutoHyphens/>
        <w:spacing w:after="0" w:line="240" w:lineRule="auto"/>
        <w:ind w:firstLine="709"/>
        <w:jc w:val="both"/>
      </w:pPr>
      <w:r w:rsidRPr="00673090">
        <w:t xml:space="preserve">4.1.10. пребывания </w:t>
      </w:r>
      <w:r w:rsidR="00753C65">
        <w:t xml:space="preserve">Застрахованного лица </w:t>
      </w:r>
      <w:r w:rsidRPr="00673090">
        <w:t>в исправительных учреждениях и / или местах содержания под стражей;</w:t>
      </w:r>
    </w:p>
    <w:p w14:paraId="7CB34352" w14:textId="7B7918B0" w:rsidR="00D455A9" w:rsidRPr="00673090" w:rsidRDefault="00D455A9" w:rsidP="00525574">
      <w:pPr>
        <w:keepLines/>
        <w:suppressLineNumbers/>
        <w:suppressAutoHyphens/>
        <w:spacing w:after="0" w:line="240" w:lineRule="auto"/>
        <w:ind w:firstLine="709"/>
        <w:jc w:val="both"/>
      </w:pPr>
      <w:r w:rsidRPr="00673090">
        <w:t>4.1.11. при непосредственном участии Застрахованного лица в военных учениях, испытаниях военной техники в качестве военнослужащего либо гражданского служащего</w:t>
      </w:r>
      <w:r w:rsidR="004D262F">
        <w:t>.</w:t>
      </w:r>
    </w:p>
    <w:p w14:paraId="042A8B57" w14:textId="715988B5" w:rsidR="00844702" w:rsidRPr="00673090" w:rsidRDefault="00844702" w:rsidP="00525574">
      <w:pPr>
        <w:keepLines/>
        <w:suppressLineNumbers/>
        <w:suppressAutoHyphens/>
        <w:spacing w:after="0" w:line="240" w:lineRule="auto"/>
        <w:ind w:firstLine="709"/>
        <w:jc w:val="both"/>
        <w:rPr>
          <w:rFonts w:ascii="Calibri" w:hAnsi="Calibri"/>
        </w:rPr>
      </w:pPr>
      <w:r w:rsidRPr="00673090">
        <w:lastRenderedPageBreak/>
        <w:t xml:space="preserve">4.2. </w:t>
      </w:r>
      <w:r w:rsidRPr="00673090">
        <w:rPr>
          <w:rFonts w:ascii="Calibri" w:hAnsi="Calibri"/>
        </w:rPr>
        <w:t>Дополнительно к событиям, перечисленным в п. 4.1 настоящих Правил страхования, по страховым рискам, указан</w:t>
      </w:r>
      <w:r w:rsidR="003B7194" w:rsidRPr="00673090">
        <w:rPr>
          <w:rFonts w:ascii="Calibri" w:hAnsi="Calibri"/>
        </w:rPr>
        <w:t xml:space="preserve">ным в </w:t>
      </w:r>
      <w:proofErr w:type="spellStart"/>
      <w:r w:rsidR="003B7194" w:rsidRPr="00673090">
        <w:rPr>
          <w:rFonts w:ascii="Calibri" w:hAnsi="Calibri"/>
        </w:rPr>
        <w:t>п</w:t>
      </w:r>
      <w:r w:rsidR="00CA63BE">
        <w:rPr>
          <w:rFonts w:ascii="Calibri" w:hAnsi="Calibri"/>
        </w:rPr>
        <w:t>.</w:t>
      </w:r>
      <w:r w:rsidR="003B7194" w:rsidRPr="00673090">
        <w:rPr>
          <w:rFonts w:ascii="Calibri" w:hAnsi="Calibri"/>
        </w:rPr>
        <w:t>п</w:t>
      </w:r>
      <w:proofErr w:type="spellEnd"/>
      <w:r w:rsidR="003B7194" w:rsidRPr="00673090">
        <w:rPr>
          <w:rFonts w:ascii="Calibri" w:hAnsi="Calibri"/>
        </w:rPr>
        <w:t xml:space="preserve">. 3.2.2, 3.2.3, </w:t>
      </w:r>
      <w:r w:rsidR="00396753" w:rsidRPr="00673090">
        <w:rPr>
          <w:rFonts w:ascii="Calibri" w:hAnsi="Calibri"/>
        </w:rPr>
        <w:t xml:space="preserve">3.2.4, </w:t>
      </w:r>
      <w:r w:rsidR="003B7194" w:rsidRPr="00673090">
        <w:rPr>
          <w:rFonts w:ascii="Calibri" w:hAnsi="Calibri"/>
        </w:rPr>
        <w:t>3.2.</w:t>
      </w:r>
      <w:r w:rsidR="00DA100F" w:rsidRPr="00673090">
        <w:rPr>
          <w:rFonts w:ascii="Calibri" w:hAnsi="Calibri"/>
        </w:rPr>
        <w:t>1</w:t>
      </w:r>
      <w:r w:rsidR="006D6B41" w:rsidRPr="00673090">
        <w:rPr>
          <w:rFonts w:ascii="Calibri" w:hAnsi="Calibri"/>
        </w:rPr>
        <w:t>5</w:t>
      </w:r>
      <w:r w:rsidR="003B7194" w:rsidRPr="00673090">
        <w:rPr>
          <w:rFonts w:ascii="Calibri" w:hAnsi="Calibri"/>
        </w:rPr>
        <w:t xml:space="preserve"> </w:t>
      </w:r>
      <w:r w:rsidR="00396753" w:rsidRPr="00673090">
        <w:rPr>
          <w:rFonts w:ascii="Calibri" w:hAnsi="Calibri"/>
        </w:rPr>
        <w:t xml:space="preserve">- </w:t>
      </w:r>
      <w:r w:rsidR="003B7194" w:rsidRPr="00673090">
        <w:rPr>
          <w:rFonts w:ascii="Calibri" w:hAnsi="Calibri"/>
        </w:rPr>
        <w:t>3.2.</w:t>
      </w:r>
      <w:r w:rsidR="00DA100F" w:rsidRPr="00673090">
        <w:rPr>
          <w:rFonts w:ascii="Calibri" w:hAnsi="Calibri"/>
        </w:rPr>
        <w:t>1</w:t>
      </w:r>
      <w:r w:rsidR="006D6B41" w:rsidRPr="00673090">
        <w:rPr>
          <w:rFonts w:ascii="Calibri" w:hAnsi="Calibri"/>
        </w:rPr>
        <w:t>7</w:t>
      </w:r>
      <w:r w:rsidR="003B7194" w:rsidRPr="00673090">
        <w:rPr>
          <w:rFonts w:ascii="Calibri" w:hAnsi="Calibri"/>
        </w:rPr>
        <w:t>, 3.2.</w:t>
      </w:r>
      <w:r w:rsidR="006D6B41" w:rsidRPr="00673090">
        <w:rPr>
          <w:rFonts w:ascii="Calibri" w:hAnsi="Calibri"/>
        </w:rPr>
        <w:t>30</w:t>
      </w:r>
      <w:r w:rsidR="003B7194" w:rsidRPr="00673090">
        <w:rPr>
          <w:rFonts w:ascii="Calibri" w:hAnsi="Calibri"/>
        </w:rPr>
        <w:t>, 3.2.</w:t>
      </w:r>
      <w:r w:rsidR="00DA100F" w:rsidRPr="00673090">
        <w:rPr>
          <w:rFonts w:ascii="Calibri" w:hAnsi="Calibri"/>
        </w:rPr>
        <w:t>3</w:t>
      </w:r>
      <w:r w:rsidR="006D6B41" w:rsidRPr="00673090">
        <w:rPr>
          <w:rFonts w:ascii="Calibri" w:hAnsi="Calibri"/>
        </w:rPr>
        <w:t>1</w:t>
      </w:r>
      <w:r w:rsidR="003B7194" w:rsidRPr="00673090">
        <w:rPr>
          <w:rFonts w:ascii="Calibri" w:hAnsi="Calibri"/>
        </w:rPr>
        <w:t>, 3.2.</w:t>
      </w:r>
      <w:r w:rsidR="00DA100F" w:rsidRPr="00673090">
        <w:rPr>
          <w:rFonts w:ascii="Calibri" w:hAnsi="Calibri"/>
        </w:rPr>
        <w:t>3</w:t>
      </w:r>
      <w:r w:rsidR="006D6B41" w:rsidRPr="00673090">
        <w:rPr>
          <w:rFonts w:ascii="Calibri" w:hAnsi="Calibri"/>
        </w:rPr>
        <w:t>3</w:t>
      </w:r>
      <w:r w:rsidR="003B7194" w:rsidRPr="00673090">
        <w:rPr>
          <w:rFonts w:ascii="Calibri" w:hAnsi="Calibri"/>
        </w:rPr>
        <w:t>, 3.2.</w:t>
      </w:r>
      <w:r w:rsidR="00DA100F" w:rsidRPr="00673090">
        <w:rPr>
          <w:rFonts w:ascii="Calibri" w:hAnsi="Calibri"/>
        </w:rPr>
        <w:t>3</w:t>
      </w:r>
      <w:r w:rsidR="006D6B41" w:rsidRPr="00673090">
        <w:rPr>
          <w:rFonts w:ascii="Calibri" w:hAnsi="Calibri"/>
        </w:rPr>
        <w:t>4</w:t>
      </w:r>
      <w:r w:rsidR="003B7194" w:rsidRPr="00673090">
        <w:rPr>
          <w:rFonts w:ascii="Calibri" w:hAnsi="Calibri"/>
        </w:rPr>
        <w:t>, 3.2.</w:t>
      </w:r>
      <w:r w:rsidR="00DA100F" w:rsidRPr="00673090">
        <w:rPr>
          <w:rFonts w:ascii="Calibri" w:hAnsi="Calibri"/>
        </w:rPr>
        <w:t>3</w:t>
      </w:r>
      <w:r w:rsidR="00F05A55" w:rsidRPr="00673090">
        <w:rPr>
          <w:rFonts w:ascii="Calibri" w:hAnsi="Calibri"/>
        </w:rPr>
        <w:t>6</w:t>
      </w:r>
      <w:r w:rsidR="003B7194" w:rsidRPr="00673090">
        <w:rPr>
          <w:rFonts w:ascii="Calibri" w:hAnsi="Calibri"/>
        </w:rPr>
        <w:t>, 3.2.</w:t>
      </w:r>
      <w:r w:rsidR="00DA100F" w:rsidRPr="00673090">
        <w:rPr>
          <w:rFonts w:ascii="Calibri" w:hAnsi="Calibri"/>
        </w:rPr>
        <w:t>3</w:t>
      </w:r>
      <w:r w:rsidR="00F05A55" w:rsidRPr="00673090">
        <w:rPr>
          <w:rFonts w:ascii="Calibri" w:hAnsi="Calibri"/>
        </w:rPr>
        <w:t>8</w:t>
      </w:r>
      <w:r w:rsidR="003B7194" w:rsidRPr="00673090">
        <w:rPr>
          <w:rFonts w:ascii="Calibri" w:hAnsi="Calibri"/>
        </w:rPr>
        <w:t>, 3.2.</w:t>
      </w:r>
      <w:r w:rsidR="00DA100F" w:rsidRPr="00673090">
        <w:rPr>
          <w:rFonts w:ascii="Calibri" w:hAnsi="Calibri"/>
        </w:rPr>
        <w:t>3</w:t>
      </w:r>
      <w:r w:rsidR="00F05A55" w:rsidRPr="00673090">
        <w:rPr>
          <w:rFonts w:ascii="Calibri" w:hAnsi="Calibri"/>
        </w:rPr>
        <w:t>9</w:t>
      </w:r>
      <w:r w:rsidR="003B7194" w:rsidRPr="00673090">
        <w:rPr>
          <w:rFonts w:ascii="Calibri" w:hAnsi="Calibri"/>
        </w:rPr>
        <w:t>, 3.2.</w:t>
      </w:r>
      <w:r w:rsidR="00DA100F" w:rsidRPr="00673090">
        <w:rPr>
          <w:rFonts w:ascii="Calibri" w:hAnsi="Calibri"/>
        </w:rPr>
        <w:t>4</w:t>
      </w:r>
      <w:r w:rsidR="00F05A55" w:rsidRPr="00673090">
        <w:rPr>
          <w:rFonts w:ascii="Calibri" w:hAnsi="Calibri"/>
        </w:rPr>
        <w:t>1</w:t>
      </w:r>
      <w:r w:rsidR="003B7194" w:rsidRPr="00673090">
        <w:rPr>
          <w:rFonts w:ascii="Calibri" w:hAnsi="Calibri"/>
        </w:rPr>
        <w:t>, 3.2.</w:t>
      </w:r>
      <w:r w:rsidR="00DA100F" w:rsidRPr="00673090">
        <w:rPr>
          <w:rFonts w:ascii="Calibri" w:hAnsi="Calibri"/>
        </w:rPr>
        <w:t>4</w:t>
      </w:r>
      <w:r w:rsidR="00F05A55" w:rsidRPr="00673090">
        <w:rPr>
          <w:rFonts w:ascii="Calibri" w:hAnsi="Calibri"/>
        </w:rPr>
        <w:t>2</w:t>
      </w:r>
      <w:r w:rsidR="00DA100F" w:rsidRPr="00673090">
        <w:rPr>
          <w:rFonts w:ascii="Calibri" w:hAnsi="Calibri"/>
        </w:rPr>
        <w:t xml:space="preserve"> </w:t>
      </w:r>
      <w:r w:rsidRPr="00673090">
        <w:rPr>
          <w:rFonts w:ascii="Calibri" w:hAnsi="Calibri"/>
        </w:rPr>
        <w:t xml:space="preserve">Правил страхования, не признаются страховыми случаями (исключения из страхования) события, наступившие </w:t>
      </w:r>
      <w:r w:rsidR="003B7194" w:rsidRPr="00673090">
        <w:rPr>
          <w:rFonts w:cs="Arial"/>
        </w:rPr>
        <w:t xml:space="preserve">в результате </w:t>
      </w:r>
      <w:r w:rsidRPr="00673090">
        <w:rPr>
          <w:rFonts w:ascii="Calibri" w:hAnsi="Calibri" w:cs="Arial"/>
        </w:rPr>
        <w:t xml:space="preserve">заболевания (болезни), диагностированного у Застрахованного лица до даты заключения договора страхования, </w:t>
      </w:r>
      <w:r w:rsidRPr="00673090">
        <w:rPr>
          <w:rFonts w:ascii="Calibri" w:hAnsi="Calibri"/>
        </w:rPr>
        <w:t xml:space="preserve">за исключением случаев, когда иное прямо предусмотрено договором страхования </w:t>
      </w:r>
      <w:r w:rsidR="003B7194" w:rsidRPr="00673090">
        <w:rPr>
          <w:rFonts w:ascii="Calibri" w:hAnsi="Calibri"/>
        </w:rPr>
        <w:t>в соответствии с п.</w:t>
      </w:r>
      <w:r w:rsidR="00C217BD" w:rsidRPr="00673090">
        <w:rPr>
          <w:rFonts w:ascii="Calibri" w:hAnsi="Calibri"/>
        </w:rPr>
        <w:t xml:space="preserve"> </w:t>
      </w:r>
      <w:r w:rsidR="00257B00">
        <w:rPr>
          <w:rFonts w:ascii="Calibri" w:hAnsi="Calibri"/>
        </w:rPr>
        <w:t>3.3.5</w:t>
      </w:r>
      <w:r w:rsidR="00C217BD" w:rsidRPr="00673090">
        <w:rPr>
          <w:rFonts w:ascii="Calibri" w:hAnsi="Calibri"/>
        </w:rPr>
        <w:t xml:space="preserve"> Правил страхования по страховым рискам </w:t>
      </w:r>
      <w:r w:rsidR="00C217BD" w:rsidRPr="00673090">
        <w:t xml:space="preserve">из числа указанных в </w:t>
      </w:r>
      <w:proofErr w:type="spellStart"/>
      <w:r w:rsidR="00C217BD" w:rsidRPr="00673090">
        <w:t>п.п</w:t>
      </w:r>
      <w:proofErr w:type="spellEnd"/>
      <w:r w:rsidR="00C217BD" w:rsidRPr="00673090">
        <w:t xml:space="preserve">. 3.2.2, 3.2.3, </w:t>
      </w:r>
      <w:r w:rsidR="00D2448D" w:rsidRPr="00673090">
        <w:t xml:space="preserve">3.2.4, </w:t>
      </w:r>
      <w:r w:rsidR="00C217BD" w:rsidRPr="00673090">
        <w:t>3.2.</w:t>
      </w:r>
      <w:r w:rsidR="003C0879" w:rsidRPr="00673090">
        <w:t>1</w:t>
      </w:r>
      <w:r w:rsidR="006D6B41" w:rsidRPr="00673090">
        <w:t>5</w:t>
      </w:r>
      <w:r w:rsidR="00C217BD" w:rsidRPr="00673090">
        <w:t xml:space="preserve"> </w:t>
      </w:r>
      <w:r w:rsidR="00D2448D" w:rsidRPr="00673090">
        <w:t xml:space="preserve">- </w:t>
      </w:r>
      <w:r w:rsidR="00C217BD" w:rsidRPr="00673090">
        <w:t>3.2.</w:t>
      </w:r>
      <w:r w:rsidR="003C0879" w:rsidRPr="00673090">
        <w:t>1</w:t>
      </w:r>
      <w:r w:rsidR="006D6B41" w:rsidRPr="00673090">
        <w:t>7</w:t>
      </w:r>
      <w:r w:rsidR="00FB5E45" w:rsidRPr="00673090">
        <w:t>, 3.2.</w:t>
      </w:r>
      <w:r w:rsidR="003C0879" w:rsidRPr="00673090">
        <w:t>3</w:t>
      </w:r>
      <w:r w:rsidR="006D6B41" w:rsidRPr="00673090">
        <w:t>6</w:t>
      </w:r>
      <w:r w:rsidR="003C0879" w:rsidRPr="00673090">
        <w:t xml:space="preserve"> </w:t>
      </w:r>
      <w:r w:rsidR="00C217BD" w:rsidRPr="00673090">
        <w:t>Правил страхования</w:t>
      </w:r>
      <w:r w:rsidR="003B7194" w:rsidRPr="00673090">
        <w:rPr>
          <w:rFonts w:ascii="Calibri" w:hAnsi="Calibri"/>
        </w:rPr>
        <w:t xml:space="preserve"> </w:t>
      </w:r>
      <w:r w:rsidRPr="00673090">
        <w:rPr>
          <w:rFonts w:ascii="Calibri" w:hAnsi="Calibri"/>
        </w:rPr>
        <w:t>и при условии, что Страховщик был уведомлен о наличии такого заболевания (болезни) при заключении договора страхования</w:t>
      </w:r>
      <w:r w:rsidR="004D262F">
        <w:rPr>
          <w:rFonts w:ascii="Calibri" w:hAnsi="Calibri"/>
        </w:rPr>
        <w:t>.</w:t>
      </w:r>
    </w:p>
    <w:p w14:paraId="6F304778" w14:textId="17D00E62" w:rsidR="00DA5795" w:rsidRPr="00673090" w:rsidRDefault="00FC6F27" w:rsidP="00525574">
      <w:pPr>
        <w:pStyle w:val="a5"/>
        <w:keepLines/>
        <w:suppressLineNumbers/>
        <w:suppressAutoHyphens/>
        <w:spacing w:after="0"/>
        <w:ind w:firstLine="709"/>
        <w:jc w:val="both"/>
        <w:rPr>
          <w:sz w:val="22"/>
          <w:szCs w:val="22"/>
        </w:rPr>
      </w:pPr>
      <w:r w:rsidRPr="00673090">
        <w:rPr>
          <w:rFonts w:ascii="Calibri" w:hAnsi="Calibri"/>
          <w:sz w:val="22"/>
          <w:szCs w:val="22"/>
        </w:rPr>
        <w:t>4.</w:t>
      </w:r>
      <w:r w:rsidR="00E25C21" w:rsidRPr="00673090">
        <w:rPr>
          <w:rFonts w:ascii="Calibri" w:hAnsi="Calibri"/>
          <w:sz w:val="22"/>
          <w:szCs w:val="22"/>
        </w:rPr>
        <w:t>3</w:t>
      </w:r>
      <w:r w:rsidRPr="00673090">
        <w:rPr>
          <w:rFonts w:ascii="Calibri" w:hAnsi="Calibri"/>
          <w:sz w:val="22"/>
          <w:szCs w:val="22"/>
        </w:rPr>
        <w:t>. Дополнительно к событиям, перечисленным в п. 4.</w:t>
      </w:r>
      <w:r w:rsidR="00795DD2" w:rsidRPr="00673090">
        <w:rPr>
          <w:rFonts w:ascii="Calibri" w:hAnsi="Calibri"/>
          <w:sz w:val="22"/>
          <w:szCs w:val="22"/>
        </w:rPr>
        <w:t>1</w:t>
      </w:r>
      <w:r w:rsidR="00AD353C" w:rsidRPr="00673090">
        <w:rPr>
          <w:rFonts w:ascii="Calibri" w:hAnsi="Calibri"/>
          <w:sz w:val="22"/>
          <w:szCs w:val="22"/>
        </w:rPr>
        <w:t>, 4.2</w:t>
      </w:r>
      <w:r w:rsidRPr="00673090">
        <w:rPr>
          <w:rFonts w:ascii="Calibri" w:hAnsi="Calibri"/>
          <w:sz w:val="22"/>
          <w:szCs w:val="22"/>
        </w:rPr>
        <w:t xml:space="preserve"> настоящих Правил страхования, по страховым рискам, указанным в </w:t>
      </w:r>
      <w:proofErr w:type="spellStart"/>
      <w:r w:rsidRPr="00673090">
        <w:rPr>
          <w:rFonts w:ascii="Calibri" w:hAnsi="Calibri"/>
          <w:sz w:val="22"/>
          <w:szCs w:val="22"/>
        </w:rPr>
        <w:t>п</w:t>
      </w:r>
      <w:r w:rsidR="00CA63BE">
        <w:rPr>
          <w:rFonts w:ascii="Calibri" w:hAnsi="Calibri"/>
          <w:sz w:val="22"/>
          <w:szCs w:val="22"/>
        </w:rPr>
        <w:t>.</w:t>
      </w:r>
      <w:r w:rsidRPr="00673090">
        <w:rPr>
          <w:rFonts w:ascii="Calibri" w:hAnsi="Calibri"/>
          <w:sz w:val="22"/>
          <w:szCs w:val="22"/>
        </w:rPr>
        <w:t>п</w:t>
      </w:r>
      <w:proofErr w:type="spellEnd"/>
      <w:r w:rsidRPr="00673090">
        <w:rPr>
          <w:rFonts w:ascii="Calibri" w:hAnsi="Calibri"/>
          <w:sz w:val="22"/>
          <w:szCs w:val="22"/>
        </w:rPr>
        <w:t>. 3.2.1 – 3.2.</w:t>
      </w:r>
      <w:r w:rsidR="00B26D1E" w:rsidRPr="00673090">
        <w:rPr>
          <w:rFonts w:ascii="Calibri" w:hAnsi="Calibri"/>
          <w:sz w:val="22"/>
          <w:szCs w:val="22"/>
        </w:rPr>
        <w:t>2</w:t>
      </w:r>
      <w:r w:rsidR="00601CB6" w:rsidRPr="00673090">
        <w:rPr>
          <w:rFonts w:ascii="Calibri" w:hAnsi="Calibri"/>
          <w:sz w:val="22"/>
          <w:szCs w:val="22"/>
        </w:rPr>
        <w:t>4</w:t>
      </w:r>
      <w:r w:rsidR="00D404A5" w:rsidRPr="00673090">
        <w:rPr>
          <w:rFonts w:ascii="Calibri" w:hAnsi="Calibri"/>
          <w:sz w:val="22"/>
          <w:szCs w:val="22"/>
        </w:rPr>
        <w:t>, 3.2.</w:t>
      </w:r>
      <w:r w:rsidR="00601CB6" w:rsidRPr="00673090">
        <w:rPr>
          <w:rFonts w:ascii="Calibri" w:hAnsi="Calibri"/>
          <w:sz w:val="22"/>
          <w:szCs w:val="22"/>
        </w:rPr>
        <w:t>30</w:t>
      </w:r>
      <w:r w:rsidR="00D404A5" w:rsidRPr="00673090">
        <w:rPr>
          <w:rFonts w:ascii="Calibri" w:hAnsi="Calibri"/>
          <w:sz w:val="22"/>
          <w:szCs w:val="22"/>
        </w:rPr>
        <w:t>, 3.2.</w:t>
      </w:r>
      <w:r w:rsidR="00B26D1E" w:rsidRPr="00673090">
        <w:rPr>
          <w:rFonts w:ascii="Calibri" w:hAnsi="Calibri"/>
          <w:sz w:val="22"/>
          <w:szCs w:val="22"/>
        </w:rPr>
        <w:t>3</w:t>
      </w:r>
      <w:r w:rsidR="00601CB6" w:rsidRPr="00673090">
        <w:rPr>
          <w:rFonts w:ascii="Calibri" w:hAnsi="Calibri"/>
          <w:sz w:val="22"/>
          <w:szCs w:val="22"/>
        </w:rPr>
        <w:t>1</w:t>
      </w:r>
      <w:r w:rsidR="00A712C2" w:rsidRPr="00673090">
        <w:rPr>
          <w:rFonts w:ascii="Calibri" w:hAnsi="Calibri"/>
          <w:sz w:val="22"/>
          <w:szCs w:val="22"/>
        </w:rPr>
        <w:t>, 3.2.</w:t>
      </w:r>
      <w:r w:rsidR="00B26D1E" w:rsidRPr="00673090">
        <w:rPr>
          <w:rFonts w:ascii="Calibri" w:hAnsi="Calibri"/>
          <w:sz w:val="22"/>
          <w:szCs w:val="22"/>
        </w:rPr>
        <w:t>3</w:t>
      </w:r>
      <w:r w:rsidR="00601CB6" w:rsidRPr="00673090">
        <w:rPr>
          <w:rFonts w:ascii="Calibri" w:hAnsi="Calibri"/>
          <w:sz w:val="22"/>
          <w:szCs w:val="22"/>
        </w:rPr>
        <w:t>3</w:t>
      </w:r>
      <w:r w:rsidR="00A712C2" w:rsidRPr="00673090">
        <w:rPr>
          <w:rFonts w:ascii="Calibri" w:hAnsi="Calibri"/>
          <w:sz w:val="22"/>
          <w:szCs w:val="22"/>
        </w:rPr>
        <w:t>, 3.2.</w:t>
      </w:r>
      <w:r w:rsidR="00B26D1E" w:rsidRPr="00673090">
        <w:rPr>
          <w:rFonts w:ascii="Calibri" w:hAnsi="Calibri"/>
          <w:sz w:val="22"/>
          <w:szCs w:val="22"/>
        </w:rPr>
        <w:t>3</w:t>
      </w:r>
      <w:r w:rsidR="00601CB6" w:rsidRPr="00673090">
        <w:rPr>
          <w:rFonts w:ascii="Calibri" w:hAnsi="Calibri"/>
          <w:sz w:val="22"/>
          <w:szCs w:val="22"/>
        </w:rPr>
        <w:t>4</w:t>
      </w:r>
      <w:r w:rsidR="006E53B9" w:rsidRPr="00673090">
        <w:rPr>
          <w:rFonts w:ascii="Calibri" w:hAnsi="Calibri"/>
          <w:sz w:val="22"/>
          <w:szCs w:val="22"/>
        </w:rPr>
        <w:t>, 3.2.</w:t>
      </w:r>
      <w:r w:rsidR="00B26D1E" w:rsidRPr="00673090">
        <w:rPr>
          <w:rFonts w:ascii="Calibri" w:hAnsi="Calibri"/>
          <w:sz w:val="22"/>
          <w:szCs w:val="22"/>
        </w:rPr>
        <w:t>3</w:t>
      </w:r>
      <w:r w:rsidR="00601CB6" w:rsidRPr="00673090">
        <w:rPr>
          <w:rFonts w:ascii="Calibri" w:hAnsi="Calibri"/>
          <w:sz w:val="22"/>
          <w:szCs w:val="22"/>
        </w:rPr>
        <w:t>6</w:t>
      </w:r>
      <w:r w:rsidR="00306767" w:rsidRPr="00673090">
        <w:rPr>
          <w:rFonts w:ascii="Calibri" w:hAnsi="Calibri"/>
          <w:sz w:val="22"/>
          <w:szCs w:val="22"/>
        </w:rPr>
        <w:t>, 3.2.</w:t>
      </w:r>
      <w:r w:rsidR="00B26D1E" w:rsidRPr="00673090">
        <w:rPr>
          <w:rFonts w:ascii="Calibri" w:hAnsi="Calibri"/>
          <w:sz w:val="22"/>
          <w:szCs w:val="22"/>
        </w:rPr>
        <w:t>3</w:t>
      </w:r>
      <w:r w:rsidR="00601CB6" w:rsidRPr="00673090">
        <w:rPr>
          <w:rFonts w:ascii="Calibri" w:hAnsi="Calibri"/>
          <w:sz w:val="22"/>
          <w:szCs w:val="22"/>
        </w:rPr>
        <w:t>8</w:t>
      </w:r>
      <w:r w:rsidR="00306767" w:rsidRPr="00673090">
        <w:rPr>
          <w:rFonts w:ascii="Calibri" w:hAnsi="Calibri"/>
          <w:sz w:val="22"/>
          <w:szCs w:val="22"/>
        </w:rPr>
        <w:t>, 3.2.</w:t>
      </w:r>
      <w:r w:rsidR="00B26D1E" w:rsidRPr="00673090">
        <w:rPr>
          <w:rFonts w:ascii="Calibri" w:hAnsi="Calibri"/>
          <w:sz w:val="22"/>
          <w:szCs w:val="22"/>
        </w:rPr>
        <w:t>3</w:t>
      </w:r>
      <w:r w:rsidR="00601CB6" w:rsidRPr="00673090">
        <w:rPr>
          <w:rFonts w:ascii="Calibri" w:hAnsi="Calibri"/>
          <w:sz w:val="22"/>
          <w:szCs w:val="22"/>
        </w:rPr>
        <w:t>9</w:t>
      </w:r>
      <w:r w:rsidR="007A67DD" w:rsidRPr="00673090">
        <w:rPr>
          <w:rFonts w:ascii="Calibri" w:hAnsi="Calibri"/>
          <w:sz w:val="22"/>
          <w:szCs w:val="22"/>
        </w:rPr>
        <w:t>, 3.2.</w:t>
      </w:r>
      <w:r w:rsidR="00B26D1E" w:rsidRPr="00673090">
        <w:rPr>
          <w:rFonts w:ascii="Calibri" w:hAnsi="Calibri"/>
          <w:sz w:val="22"/>
          <w:szCs w:val="22"/>
        </w:rPr>
        <w:t>4</w:t>
      </w:r>
      <w:r w:rsidR="00601CB6" w:rsidRPr="00673090">
        <w:rPr>
          <w:rFonts w:ascii="Calibri" w:hAnsi="Calibri"/>
          <w:sz w:val="22"/>
          <w:szCs w:val="22"/>
        </w:rPr>
        <w:t>1</w:t>
      </w:r>
      <w:r w:rsidR="009A1277" w:rsidRPr="00673090">
        <w:rPr>
          <w:rFonts w:ascii="Calibri" w:hAnsi="Calibri"/>
          <w:sz w:val="22"/>
          <w:szCs w:val="22"/>
        </w:rPr>
        <w:t>, 3.2.</w:t>
      </w:r>
      <w:r w:rsidR="00B26D1E" w:rsidRPr="00673090">
        <w:rPr>
          <w:rFonts w:ascii="Calibri" w:hAnsi="Calibri"/>
          <w:sz w:val="22"/>
          <w:szCs w:val="22"/>
        </w:rPr>
        <w:t>4</w:t>
      </w:r>
      <w:r w:rsidR="00601CB6" w:rsidRPr="00673090">
        <w:rPr>
          <w:rFonts w:ascii="Calibri" w:hAnsi="Calibri"/>
          <w:sz w:val="22"/>
          <w:szCs w:val="22"/>
        </w:rPr>
        <w:t>2</w:t>
      </w:r>
      <w:r w:rsidRPr="00673090">
        <w:rPr>
          <w:rFonts w:ascii="Calibri" w:hAnsi="Calibri"/>
          <w:sz w:val="22"/>
          <w:szCs w:val="22"/>
        </w:rPr>
        <w:t xml:space="preserve"> настоящих Правил страхования, не признаются страховыми случаями (исключения из страхования) </w:t>
      </w:r>
      <w:r w:rsidR="005C5CDC" w:rsidRPr="00673090">
        <w:rPr>
          <w:rFonts w:ascii="Calibri" w:hAnsi="Calibri"/>
          <w:sz w:val="22"/>
          <w:szCs w:val="22"/>
        </w:rPr>
        <w:t xml:space="preserve">события, </w:t>
      </w:r>
      <w:r w:rsidRPr="00673090">
        <w:rPr>
          <w:rFonts w:ascii="Calibri" w:hAnsi="Calibri"/>
          <w:sz w:val="22"/>
          <w:szCs w:val="22"/>
        </w:rPr>
        <w:t>на</w:t>
      </w:r>
      <w:r w:rsidR="005C5CDC" w:rsidRPr="00673090">
        <w:rPr>
          <w:rFonts w:ascii="Calibri" w:hAnsi="Calibri"/>
          <w:sz w:val="22"/>
          <w:szCs w:val="22"/>
        </w:rPr>
        <w:t xml:space="preserve">ступившие </w:t>
      </w:r>
      <w:r w:rsidR="00DA5795" w:rsidRPr="00673090">
        <w:rPr>
          <w:sz w:val="22"/>
          <w:szCs w:val="22"/>
        </w:rPr>
        <w:t>в связи с заболеваниями и состояниями, которые являются прямым или косвенным следствием синдрома приобретенного иммунодефицита (СПИД) или носительства вируса ВИЧ, включая мутацию или друг</w:t>
      </w:r>
      <w:r w:rsidR="002718FE" w:rsidRPr="00673090">
        <w:rPr>
          <w:sz w:val="22"/>
          <w:szCs w:val="22"/>
        </w:rPr>
        <w:t>и</w:t>
      </w:r>
      <w:r w:rsidR="00DA5795" w:rsidRPr="00673090">
        <w:rPr>
          <w:sz w:val="22"/>
          <w:szCs w:val="22"/>
        </w:rPr>
        <w:t>е подобн</w:t>
      </w:r>
      <w:r w:rsidR="002718FE" w:rsidRPr="00673090">
        <w:rPr>
          <w:sz w:val="22"/>
          <w:szCs w:val="22"/>
        </w:rPr>
        <w:t>ы</w:t>
      </w:r>
      <w:r w:rsidR="00DA5795" w:rsidRPr="00673090">
        <w:rPr>
          <w:sz w:val="22"/>
          <w:szCs w:val="22"/>
        </w:rPr>
        <w:t>е изменения, кроме случаев когда заражение ВИЧ-инфекцией произошло путем переливания крови, внутривенных/внутримышечных инъекций препаратов, предписанных врачом, или при трансплантации органов, произведенных по медицинским показаниям в течение срока страхования</w:t>
      </w:r>
      <w:r w:rsidR="0007551D" w:rsidRPr="00673090">
        <w:rPr>
          <w:sz w:val="22"/>
          <w:szCs w:val="22"/>
        </w:rPr>
        <w:t>,</w:t>
      </w:r>
      <w:r w:rsidR="00DA5795" w:rsidRPr="00673090">
        <w:rPr>
          <w:sz w:val="22"/>
          <w:szCs w:val="22"/>
        </w:rPr>
        <w:t xml:space="preserve"> </w:t>
      </w:r>
      <w:r w:rsidR="0007551D" w:rsidRPr="00673090">
        <w:rPr>
          <w:sz w:val="22"/>
          <w:szCs w:val="22"/>
        </w:rPr>
        <w:t>а также в случаях, когда ВИЧ-инфицирование произошло вследствие профессиональной (медицинской) деятельности Застрахованного лица</w:t>
      </w:r>
      <w:r w:rsidR="004D262F">
        <w:rPr>
          <w:sz w:val="22"/>
          <w:szCs w:val="22"/>
        </w:rPr>
        <w:t>.</w:t>
      </w:r>
    </w:p>
    <w:p w14:paraId="2A32AFA5" w14:textId="714FD006" w:rsidR="00795DD2" w:rsidRPr="00673090" w:rsidRDefault="00795DD2" w:rsidP="00525574">
      <w:pPr>
        <w:keepLines/>
        <w:suppressLineNumbers/>
        <w:suppressAutoHyphens/>
        <w:spacing w:after="0" w:line="240" w:lineRule="auto"/>
        <w:ind w:firstLine="709"/>
        <w:jc w:val="both"/>
        <w:rPr>
          <w:rFonts w:ascii="Calibri" w:hAnsi="Calibri"/>
        </w:rPr>
      </w:pPr>
      <w:r w:rsidRPr="00673090">
        <w:rPr>
          <w:rFonts w:eastAsia="Times New Roman" w:cs="Times New Roman"/>
          <w:lang w:eastAsia="ru-RU" w:bidi="th-TH"/>
        </w:rPr>
        <w:t>4</w:t>
      </w:r>
      <w:r w:rsidRPr="00673090">
        <w:rPr>
          <w:rFonts w:ascii="Calibri" w:eastAsia="Times New Roman" w:hAnsi="Calibri" w:cs="Times New Roman"/>
          <w:lang w:eastAsia="ru-RU" w:bidi="th-TH"/>
        </w:rPr>
        <w:t>.</w:t>
      </w:r>
      <w:r w:rsidR="00AD353C" w:rsidRPr="00673090">
        <w:rPr>
          <w:rFonts w:ascii="Calibri" w:eastAsia="Times New Roman" w:hAnsi="Calibri" w:cs="Times New Roman"/>
          <w:lang w:eastAsia="ru-RU" w:bidi="th-TH"/>
        </w:rPr>
        <w:t>4</w:t>
      </w:r>
      <w:r w:rsidRPr="00673090">
        <w:rPr>
          <w:rFonts w:ascii="Calibri" w:eastAsia="Times New Roman" w:hAnsi="Calibri" w:cs="Times New Roman"/>
          <w:lang w:eastAsia="ru-RU" w:bidi="th-TH"/>
        </w:rPr>
        <w:t xml:space="preserve">. </w:t>
      </w:r>
      <w:r w:rsidRPr="00673090">
        <w:rPr>
          <w:rFonts w:ascii="Calibri" w:hAnsi="Calibri"/>
        </w:rPr>
        <w:t xml:space="preserve">Дополнительно к событиям, перечисленным в </w:t>
      </w:r>
      <w:proofErr w:type="spellStart"/>
      <w:r w:rsidRPr="00673090">
        <w:rPr>
          <w:rFonts w:ascii="Calibri" w:hAnsi="Calibri"/>
        </w:rPr>
        <w:t>п.</w:t>
      </w:r>
      <w:r w:rsidR="0068012D" w:rsidRPr="00673090">
        <w:rPr>
          <w:rFonts w:ascii="Calibri" w:hAnsi="Calibri"/>
        </w:rPr>
        <w:t>п</w:t>
      </w:r>
      <w:proofErr w:type="spellEnd"/>
      <w:r w:rsidR="0068012D" w:rsidRPr="00673090">
        <w:rPr>
          <w:rFonts w:ascii="Calibri" w:hAnsi="Calibri"/>
        </w:rPr>
        <w:t>. 4.1</w:t>
      </w:r>
      <w:r w:rsidR="00AD353C" w:rsidRPr="00673090">
        <w:rPr>
          <w:rFonts w:ascii="Calibri" w:hAnsi="Calibri"/>
        </w:rPr>
        <w:t xml:space="preserve"> - 4.3</w:t>
      </w:r>
      <w:r w:rsidRPr="00673090">
        <w:rPr>
          <w:rFonts w:ascii="Calibri" w:hAnsi="Calibri"/>
        </w:rPr>
        <w:t xml:space="preserve"> настоящих Правил</w:t>
      </w:r>
      <w:r w:rsidR="0068012D" w:rsidRPr="00673090">
        <w:rPr>
          <w:rFonts w:ascii="Calibri" w:hAnsi="Calibri"/>
        </w:rPr>
        <w:t xml:space="preserve"> страхования</w:t>
      </w:r>
      <w:r w:rsidRPr="00673090">
        <w:rPr>
          <w:rFonts w:ascii="Calibri" w:hAnsi="Calibri"/>
        </w:rPr>
        <w:t xml:space="preserve">, по страховым рискам, указанным в </w:t>
      </w:r>
      <w:proofErr w:type="spellStart"/>
      <w:r w:rsidRPr="00673090">
        <w:rPr>
          <w:rFonts w:ascii="Calibri" w:hAnsi="Calibri"/>
        </w:rPr>
        <w:t>п</w:t>
      </w:r>
      <w:r w:rsidR="00CA63BE">
        <w:rPr>
          <w:rFonts w:ascii="Calibri" w:hAnsi="Calibri"/>
        </w:rPr>
        <w:t>.</w:t>
      </w:r>
      <w:r w:rsidRPr="00673090">
        <w:rPr>
          <w:rFonts w:ascii="Calibri" w:hAnsi="Calibri"/>
        </w:rPr>
        <w:t>п</w:t>
      </w:r>
      <w:proofErr w:type="spellEnd"/>
      <w:r w:rsidR="0068012D" w:rsidRPr="00673090">
        <w:rPr>
          <w:rFonts w:ascii="Calibri" w:hAnsi="Calibri"/>
        </w:rPr>
        <w:t>. 3.2.</w:t>
      </w:r>
      <w:r w:rsidR="00C9728A" w:rsidRPr="00673090">
        <w:rPr>
          <w:rFonts w:ascii="Calibri" w:hAnsi="Calibri"/>
        </w:rPr>
        <w:t xml:space="preserve">1, </w:t>
      </w:r>
      <w:r w:rsidR="00C0043E" w:rsidRPr="00673090">
        <w:rPr>
          <w:rFonts w:ascii="Calibri" w:hAnsi="Calibri"/>
        </w:rPr>
        <w:t xml:space="preserve">3.2.3, </w:t>
      </w:r>
      <w:r w:rsidR="00C9728A" w:rsidRPr="00673090">
        <w:rPr>
          <w:rFonts w:ascii="Calibri" w:hAnsi="Calibri"/>
        </w:rPr>
        <w:t>3.2.</w:t>
      </w:r>
      <w:r w:rsidR="00197201" w:rsidRPr="00673090">
        <w:rPr>
          <w:rFonts w:ascii="Calibri" w:hAnsi="Calibri"/>
        </w:rPr>
        <w:t>5</w:t>
      </w:r>
      <w:r w:rsidR="00C9728A" w:rsidRPr="00673090">
        <w:rPr>
          <w:rFonts w:ascii="Calibri" w:hAnsi="Calibri"/>
        </w:rPr>
        <w:t>, 3.2.</w:t>
      </w:r>
      <w:r w:rsidR="00197201" w:rsidRPr="00673090">
        <w:rPr>
          <w:rFonts w:ascii="Calibri" w:hAnsi="Calibri"/>
        </w:rPr>
        <w:t>6</w:t>
      </w:r>
      <w:r w:rsidR="00545C69" w:rsidRPr="00673090">
        <w:rPr>
          <w:rFonts w:ascii="Calibri" w:hAnsi="Calibri"/>
        </w:rPr>
        <w:t xml:space="preserve">, </w:t>
      </w:r>
      <w:r w:rsidR="005C5CDC" w:rsidRPr="00673090">
        <w:rPr>
          <w:rFonts w:ascii="Calibri" w:hAnsi="Calibri"/>
        </w:rPr>
        <w:t>3.2.</w:t>
      </w:r>
      <w:r w:rsidR="00197201" w:rsidRPr="00673090">
        <w:rPr>
          <w:rFonts w:ascii="Calibri" w:hAnsi="Calibri"/>
        </w:rPr>
        <w:t>13</w:t>
      </w:r>
      <w:r w:rsidR="005C5CDC" w:rsidRPr="00673090">
        <w:rPr>
          <w:rFonts w:ascii="Calibri" w:hAnsi="Calibri"/>
        </w:rPr>
        <w:t xml:space="preserve">, </w:t>
      </w:r>
      <w:r w:rsidR="00F05A55" w:rsidRPr="00673090">
        <w:rPr>
          <w:rFonts w:ascii="Calibri" w:hAnsi="Calibri"/>
        </w:rPr>
        <w:t xml:space="preserve">3.2.14, </w:t>
      </w:r>
      <w:r w:rsidR="005C5CDC" w:rsidRPr="00673090">
        <w:rPr>
          <w:rFonts w:ascii="Calibri" w:hAnsi="Calibri"/>
        </w:rPr>
        <w:t>3.2.</w:t>
      </w:r>
      <w:r w:rsidR="00197201" w:rsidRPr="00673090">
        <w:rPr>
          <w:rFonts w:ascii="Calibri" w:hAnsi="Calibri"/>
        </w:rPr>
        <w:t>1</w:t>
      </w:r>
      <w:r w:rsidR="00601CB6" w:rsidRPr="00673090">
        <w:rPr>
          <w:rFonts w:ascii="Calibri" w:hAnsi="Calibri"/>
        </w:rPr>
        <w:t>7</w:t>
      </w:r>
      <w:r w:rsidR="003031BD" w:rsidRPr="00673090">
        <w:rPr>
          <w:rFonts w:ascii="Calibri" w:hAnsi="Calibri"/>
        </w:rPr>
        <w:t xml:space="preserve"> </w:t>
      </w:r>
      <w:r w:rsidR="00F938E6">
        <w:rPr>
          <w:rFonts w:ascii="Calibri" w:hAnsi="Calibri"/>
        </w:rPr>
        <w:t xml:space="preserve">- </w:t>
      </w:r>
      <w:r w:rsidR="00C0043E" w:rsidRPr="00673090">
        <w:rPr>
          <w:rFonts w:ascii="Calibri" w:hAnsi="Calibri"/>
        </w:rPr>
        <w:t>3.2.</w:t>
      </w:r>
      <w:r w:rsidR="00197201" w:rsidRPr="00673090">
        <w:rPr>
          <w:rFonts w:ascii="Calibri" w:hAnsi="Calibri"/>
        </w:rPr>
        <w:t>2</w:t>
      </w:r>
      <w:r w:rsidR="00601CB6" w:rsidRPr="00673090">
        <w:rPr>
          <w:rFonts w:ascii="Calibri" w:hAnsi="Calibri"/>
        </w:rPr>
        <w:t>1</w:t>
      </w:r>
      <w:r w:rsidR="00C0043E" w:rsidRPr="00673090">
        <w:rPr>
          <w:rFonts w:ascii="Calibri" w:hAnsi="Calibri"/>
        </w:rPr>
        <w:t>, 3.2.</w:t>
      </w:r>
      <w:r w:rsidR="00197201" w:rsidRPr="00673090">
        <w:rPr>
          <w:rFonts w:ascii="Calibri" w:hAnsi="Calibri"/>
        </w:rPr>
        <w:t>2</w:t>
      </w:r>
      <w:r w:rsidR="00601CB6" w:rsidRPr="00673090">
        <w:rPr>
          <w:rFonts w:ascii="Calibri" w:hAnsi="Calibri"/>
        </w:rPr>
        <w:t>3</w:t>
      </w:r>
      <w:r w:rsidR="003031BD" w:rsidRPr="00673090">
        <w:rPr>
          <w:rFonts w:ascii="Calibri" w:hAnsi="Calibri"/>
        </w:rPr>
        <w:t xml:space="preserve"> </w:t>
      </w:r>
      <w:r w:rsidR="00C0043E" w:rsidRPr="00673090">
        <w:rPr>
          <w:rFonts w:ascii="Calibri" w:hAnsi="Calibri"/>
        </w:rPr>
        <w:t>-</w:t>
      </w:r>
      <w:r w:rsidR="003031BD" w:rsidRPr="00673090">
        <w:rPr>
          <w:rFonts w:ascii="Calibri" w:hAnsi="Calibri"/>
        </w:rPr>
        <w:t xml:space="preserve"> </w:t>
      </w:r>
      <w:r w:rsidR="005C5CDC" w:rsidRPr="00673090">
        <w:rPr>
          <w:rFonts w:ascii="Calibri" w:hAnsi="Calibri"/>
        </w:rPr>
        <w:t>3.2.</w:t>
      </w:r>
      <w:r w:rsidR="00197201" w:rsidRPr="00673090">
        <w:rPr>
          <w:rFonts w:ascii="Calibri" w:hAnsi="Calibri"/>
        </w:rPr>
        <w:t>2</w:t>
      </w:r>
      <w:r w:rsidR="00601CB6" w:rsidRPr="00673090">
        <w:rPr>
          <w:rFonts w:ascii="Calibri" w:hAnsi="Calibri"/>
        </w:rPr>
        <w:t>8</w:t>
      </w:r>
      <w:r w:rsidR="00D404A5" w:rsidRPr="00673090">
        <w:rPr>
          <w:rFonts w:ascii="Calibri" w:hAnsi="Calibri"/>
        </w:rPr>
        <w:t>, 3.2.</w:t>
      </w:r>
      <w:r w:rsidR="00197201" w:rsidRPr="00673090">
        <w:rPr>
          <w:rFonts w:ascii="Calibri" w:hAnsi="Calibri"/>
        </w:rPr>
        <w:t>2</w:t>
      </w:r>
      <w:r w:rsidR="00601CB6" w:rsidRPr="00673090">
        <w:rPr>
          <w:rFonts w:ascii="Calibri" w:hAnsi="Calibri"/>
        </w:rPr>
        <w:t>9</w:t>
      </w:r>
      <w:r w:rsidR="00D404A5" w:rsidRPr="00673090">
        <w:rPr>
          <w:rFonts w:ascii="Calibri" w:hAnsi="Calibri"/>
        </w:rPr>
        <w:t>, 3.2.</w:t>
      </w:r>
      <w:r w:rsidR="00197201" w:rsidRPr="00673090">
        <w:rPr>
          <w:rFonts w:ascii="Calibri" w:hAnsi="Calibri"/>
        </w:rPr>
        <w:t>3</w:t>
      </w:r>
      <w:r w:rsidR="00601CB6" w:rsidRPr="00673090">
        <w:rPr>
          <w:rFonts w:ascii="Calibri" w:hAnsi="Calibri"/>
        </w:rPr>
        <w:t>1</w:t>
      </w:r>
      <w:r w:rsidR="00A712C2" w:rsidRPr="00673090">
        <w:rPr>
          <w:rFonts w:ascii="Calibri" w:hAnsi="Calibri"/>
        </w:rPr>
        <w:t>, 3.2.</w:t>
      </w:r>
      <w:r w:rsidR="00197201" w:rsidRPr="00673090">
        <w:rPr>
          <w:rFonts w:ascii="Calibri" w:hAnsi="Calibri"/>
        </w:rPr>
        <w:t>3</w:t>
      </w:r>
      <w:r w:rsidR="00601CB6" w:rsidRPr="00673090">
        <w:rPr>
          <w:rFonts w:ascii="Calibri" w:hAnsi="Calibri"/>
        </w:rPr>
        <w:t>2</w:t>
      </w:r>
      <w:r w:rsidR="00A712C2" w:rsidRPr="00673090">
        <w:rPr>
          <w:rFonts w:ascii="Calibri" w:hAnsi="Calibri"/>
        </w:rPr>
        <w:t>, 3.2.</w:t>
      </w:r>
      <w:r w:rsidR="00197201" w:rsidRPr="00673090">
        <w:rPr>
          <w:rFonts w:ascii="Calibri" w:hAnsi="Calibri"/>
        </w:rPr>
        <w:t>3</w:t>
      </w:r>
      <w:r w:rsidR="00601CB6" w:rsidRPr="00673090">
        <w:rPr>
          <w:rFonts w:ascii="Calibri" w:hAnsi="Calibri"/>
        </w:rPr>
        <w:t>4</w:t>
      </w:r>
      <w:r w:rsidR="003031BD" w:rsidRPr="00673090">
        <w:rPr>
          <w:rFonts w:ascii="Calibri" w:hAnsi="Calibri"/>
        </w:rPr>
        <w:t xml:space="preserve"> -</w:t>
      </w:r>
      <w:r w:rsidR="006E53B9" w:rsidRPr="00673090">
        <w:rPr>
          <w:rFonts w:ascii="Calibri" w:hAnsi="Calibri"/>
        </w:rPr>
        <w:t xml:space="preserve"> 3.2.</w:t>
      </w:r>
      <w:r w:rsidR="00197201" w:rsidRPr="00673090">
        <w:rPr>
          <w:rFonts w:ascii="Calibri" w:hAnsi="Calibri"/>
        </w:rPr>
        <w:t>3</w:t>
      </w:r>
      <w:r w:rsidR="00601CB6" w:rsidRPr="00673090">
        <w:rPr>
          <w:rFonts w:ascii="Calibri" w:hAnsi="Calibri"/>
        </w:rPr>
        <w:t>6</w:t>
      </w:r>
      <w:r w:rsidR="002D26D6" w:rsidRPr="00673090">
        <w:rPr>
          <w:rFonts w:ascii="Calibri" w:hAnsi="Calibri"/>
        </w:rPr>
        <w:t>, 3.2.</w:t>
      </w:r>
      <w:r w:rsidR="00197201" w:rsidRPr="00673090">
        <w:rPr>
          <w:rFonts w:ascii="Calibri" w:hAnsi="Calibri"/>
        </w:rPr>
        <w:t>3</w:t>
      </w:r>
      <w:r w:rsidR="00601CB6" w:rsidRPr="00673090">
        <w:rPr>
          <w:rFonts w:ascii="Calibri" w:hAnsi="Calibri"/>
        </w:rPr>
        <w:t>7</w:t>
      </w:r>
      <w:r w:rsidR="002D26D6" w:rsidRPr="00673090">
        <w:rPr>
          <w:rFonts w:ascii="Calibri" w:hAnsi="Calibri"/>
        </w:rPr>
        <w:t>, 3.2.</w:t>
      </w:r>
      <w:r w:rsidR="00197201" w:rsidRPr="00673090">
        <w:rPr>
          <w:rFonts w:ascii="Calibri" w:hAnsi="Calibri"/>
        </w:rPr>
        <w:t>3</w:t>
      </w:r>
      <w:r w:rsidR="00601CB6" w:rsidRPr="00673090">
        <w:rPr>
          <w:rFonts w:ascii="Calibri" w:hAnsi="Calibri"/>
        </w:rPr>
        <w:t>9</w:t>
      </w:r>
      <w:r w:rsidR="007A67DD" w:rsidRPr="00673090">
        <w:rPr>
          <w:rFonts w:ascii="Calibri" w:hAnsi="Calibri"/>
        </w:rPr>
        <w:t>, 3.2.</w:t>
      </w:r>
      <w:r w:rsidR="00601CB6" w:rsidRPr="00673090">
        <w:rPr>
          <w:rFonts w:ascii="Calibri" w:hAnsi="Calibri"/>
        </w:rPr>
        <w:t>40</w:t>
      </w:r>
      <w:r w:rsidR="009A1277" w:rsidRPr="00673090">
        <w:rPr>
          <w:rFonts w:ascii="Calibri" w:hAnsi="Calibri"/>
        </w:rPr>
        <w:t xml:space="preserve"> </w:t>
      </w:r>
      <w:r w:rsidRPr="00673090">
        <w:rPr>
          <w:rFonts w:ascii="Calibri" w:hAnsi="Calibri"/>
        </w:rPr>
        <w:t xml:space="preserve">настоящих Правил страхования, не признаются страховыми случаями </w:t>
      </w:r>
      <w:r w:rsidR="00C9728A" w:rsidRPr="00673090">
        <w:rPr>
          <w:rFonts w:ascii="Calibri" w:hAnsi="Calibri"/>
        </w:rPr>
        <w:t>(исключения из страхования</w:t>
      </w:r>
      <w:r w:rsidRPr="00673090">
        <w:rPr>
          <w:rFonts w:ascii="Calibri" w:hAnsi="Calibri"/>
        </w:rPr>
        <w:t xml:space="preserve">) события, наступившие </w:t>
      </w:r>
      <w:proofErr w:type="gramStart"/>
      <w:r w:rsidR="00434C42" w:rsidRPr="00673090">
        <w:rPr>
          <w:rFonts w:ascii="Calibri" w:hAnsi="Calibri"/>
        </w:rPr>
        <w:t>во время</w:t>
      </w:r>
      <w:proofErr w:type="gramEnd"/>
      <w:r w:rsidRPr="00673090">
        <w:rPr>
          <w:rFonts w:ascii="Calibri" w:hAnsi="Calibri"/>
        </w:rPr>
        <w:t>:</w:t>
      </w:r>
    </w:p>
    <w:p w14:paraId="758919E4" w14:textId="77777777" w:rsidR="00C9728A" w:rsidRPr="00673090" w:rsidRDefault="00C9728A" w:rsidP="00525574">
      <w:pPr>
        <w:keepLines/>
        <w:suppressLineNumbers/>
        <w:suppressAutoHyphens/>
        <w:spacing w:after="0" w:line="240" w:lineRule="auto"/>
        <w:ind w:firstLine="709"/>
        <w:jc w:val="both"/>
        <w:rPr>
          <w:rFonts w:ascii="Calibri" w:hAnsi="Calibri" w:cs="Arial"/>
        </w:rPr>
      </w:pPr>
      <w:r w:rsidRPr="00673090">
        <w:rPr>
          <w:rFonts w:ascii="Calibri" w:hAnsi="Calibri" w:cs="Arial"/>
        </w:rPr>
        <w:t>4.</w:t>
      </w:r>
      <w:r w:rsidR="00AD353C" w:rsidRPr="00673090">
        <w:rPr>
          <w:rFonts w:ascii="Calibri" w:hAnsi="Calibri" w:cs="Arial"/>
        </w:rPr>
        <w:t>4</w:t>
      </w:r>
      <w:r w:rsidRPr="00673090">
        <w:rPr>
          <w:rFonts w:ascii="Calibri" w:hAnsi="Calibri" w:cs="Arial"/>
        </w:rPr>
        <w:t xml:space="preserve">.1. нахождения Застрахованного лица в состоянии токсического, наркотического или алкогольного опьянения при концентрации алкоголя 1 (одно) промилле и более, за исключением случаев, когда </w:t>
      </w:r>
      <w:r w:rsidR="005C5CDC" w:rsidRPr="00673090">
        <w:rPr>
          <w:rFonts w:ascii="Calibri" w:hAnsi="Calibri" w:cs="Arial"/>
        </w:rPr>
        <w:t xml:space="preserve">такое событие наступило </w:t>
      </w:r>
      <w:r w:rsidR="00434C42" w:rsidRPr="00673090">
        <w:rPr>
          <w:rFonts w:ascii="Calibri" w:hAnsi="Calibri" w:cs="Arial"/>
        </w:rPr>
        <w:t>в результате:</w:t>
      </w:r>
    </w:p>
    <w:p w14:paraId="27B32E93" w14:textId="77777777" w:rsidR="00434C42" w:rsidRPr="00673090" w:rsidRDefault="0011500D" w:rsidP="00525574">
      <w:pPr>
        <w:keepLines/>
        <w:suppressLineNumbers/>
        <w:tabs>
          <w:tab w:val="left" w:pos="809"/>
          <w:tab w:val="left" w:pos="1659"/>
        </w:tabs>
        <w:suppressAutoHyphens/>
        <w:spacing w:after="0" w:line="240" w:lineRule="auto"/>
        <w:ind w:firstLine="709"/>
        <w:jc w:val="both"/>
        <w:rPr>
          <w:rFonts w:ascii="Calibri" w:hAnsi="Calibri" w:cs="Arial"/>
        </w:rPr>
      </w:pPr>
      <w:r w:rsidRPr="00673090">
        <w:rPr>
          <w:rFonts w:ascii="Calibri" w:hAnsi="Calibri" w:cs="Arial"/>
        </w:rPr>
        <w:t>4.</w:t>
      </w:r>
      <w:r w:rsidR="00AD353C" w:rsidRPr="00673090">
        <w:rPr>
          <w:rFonts w:ascii="Calibri" w:hAnsi="Calibri" w:cs="Arial"/>
        </w:rPr>
        <w:t>4</w:t>
      </w:r>
      <w:r w:rsidRPr="00673090">
        <w:rPr>
          <w:rFonts w:ascii="Calibri" w:hAnsi="Calibri" w:cs="Arial"/>
        </w:rPr>
        <w:t>.1.1.</w:t>
      </w:r>
      <w:r w:rsidR="00434C42" w:rsidRPr="00673090">
        <w:rPr>
          <w:rFonts w:ascii="Calibri" w:hAnsi="Calibri" w:cs="Arial"/>
        </w:rPr>
        <w:t xml:space="preserve"> авиационной катастрофы или железнодорожной аварии; </w:t>
      </w:r>
    </w:p>
    <w:p w14:paraId="200E82DD" w14:textId="77777777" w:rsidR="00C9728A" w:rsidRPr="00673090" w:rsidRDefault="0011500D" w:rsidP="00525574">
      <w:pPr>
        <w:keepLines/>
        <w:suppressLineNumbers/>
        <w:tabs>
          <w:tab w:val="left" w:pos="809"/>
          <w:tab w:val="left" w:pos="1659"/>
        </w:tabs>
        <w:suppressAutoHyphens/>
        <w:spacing w:after="0" w:line="240" w:lineRule="auto"/>
        <w:ind w:firstLine="709"/>
        <w:jc w:val="both"/>
        <w:rPr>
          <w:rFonts w:cs="Arial"/>
        </w:rPr>
      </w:pPr>
      <w:r w:rsidRPr="00673090">
        <w:rPr>
          <w:rFonts w:ascii="Calibri" w:hAnsi="Calibri" w:cs="Arial"/>
        </w:rPr>
        <w:t>4.</w:t>
      </w:r>
      <w:r w:rsidR="00AD353C" w:rsidRPr="00673090">
        <w:rPr>
          <w:rFonts w:ascii="Calibri" w:hAnsi="Calibri" w:cs="Arial"/>
        </w:rPr>
        <w:t>4</w:t>
      </w:r>
      <w:r w:rsidRPr="00673090">
        <w:rPr>
          <w:rFonts w:ascii="Calibri" w:hAnsi="Calibri" w:cs="Arial"/>
        </w:rPr>
        <w:t>.1.2.</w:t>
      </w:r>
      <w:r w:rsidR="00434C42" w:rsidRPr="00673090">
        <w:rPr>
          <w:rFonts w:ascii="Calibri" w:hAnsi="Calibri" w:cs="Arial"/>
        </w:rPr>
        <w:t xml:space="preserve"> </w:t>
      </w:r>
      <w:r w:rsidR="00C9728A" w:rsidRPr="00673090">
        <w:rPr>
          <w:rFonts w:ascii="Calibri" w:hAnsi="Calibri" w:cs="Arial"/>
        </w:rPr>
        <w:t>дорожно-транспортного происшествия</w:t>
      </w:r>
      <w:r w:rsidR="00434C42" w:rsidRPr="00673090">
        <w:rPr>
          <w:rFonts w:ascii="Calibri" w:hAnsi="Calibri" w:cs="Arial"/>
        </w:rPr>
        <w:t>, если</w:t>
      </w:r>
      <w:r w:rsidR="00C9728A" w:rsidRPr="00673090">
        <w:rPr>
          <w:rFonts w:ascii="Calibri" w:hAnsi="Calibri" w:cs="Arial"/>
        </w:rPr>
        <w:t xml:space="preserve"> Застрахованное лицо являлось </w:t>
      </w:r>
      <w:r w:rsidR="00434C42" w:rsidRPr="00673090">
        <w:rPr>
          <w:rFonts w:ascii="Calibri" w:hAnsi="Calibri" w:cs="Arial"/>
        </w:rPr>
        <w:t xml:space="preserve">при этом </w:t>
      </w:r>
      <w:r w:rsidR="00C9728A" w:rsidRPr="00673090">
        <w:rPr>
          <w:rFonts w:ascii="Calibri" w:hAnsi="Calibri" w:cs="Arial"/>
        </w:rPr>
        <w:t>пассажиром такси, автобуса, трамвая, троллейбуса</w:t>
      </w:r>
      <w:r w:rsidR="00C9728A" w:rsidRPr="00673090">
        <w:rPr>
          <w:rFonts w:cs="Arial"/>
        </w:rPr>
        <w:t>, или иного общественного транспорта.</w:t>
      </w:r>
      <w:r w:rsidR="00C9728A" w:rsidRPr="00673090">
        <w:rPr>
          <w:rFonts w:cs="Arial"/>
        </w:rPr>
        <w:tab/>
      </w:r>
    </w:p>
    <w:p w14:paraId="67BF1A5F" w14:textId="77777777" w:rsidR="003B5433" w:rsidRPr="00673090" w:rsidRDefault="00C9728A" w:rsidP="00525574">
      <w:pPr>
        <w:keepLines/>
        <w:suppressLineNumbers/>
        <w:suppressAutoHyphens/>
        <w:spacing w:after="0" w:line="240" w:lineRule="auto"/>
        <w:ind w:firstLine="709"/>
        <w:jc w:val="both"/>
        <w:rPr>
          <w:rFonts w:cs="Arial"/>
        </w:rPr>
      </w:pPr>
      <w:r w:rsidRPr="00673090">
        <w:rPr>
          <w:rFonts w:cs="Arial"/>
        </w:rPr>
        <w:t>4.</w:t>
      </w:r>
      <w:r w:rsidR="00AD353C" w:rsidRPr="00673090">
        <w:rPr>
          <w:rFonts w:cs="Arial"/>
        </w:rPr>
        <w:t>4</w:t>
      </w:r>
      <w:r w:rsidRPr="00673090">
        <w:rPr>
          <w:rFonts w:cs="Arial"/>
        </w:rPr>
        <w:t>.2 управления транспортным средством самим Застрахованным лицом или другим лицом, управление которому передано Застрахованным лицом, в состоянии алкогольного опьянения при концентрации алкоголя 0,3 (ноль целых три десятых) промилле и более, наркотического или токсического опьянения, и/или при отсутствии права на управление транспортным средством соответствующей категории.</w:t>
      </w:r>
    </w:p>
    <w:p w14:paraId="2963904B" w14:textId="7A4F7CF8" w:rsidR="007A175F" w:rsidRPr="00673090" w:rsidRDefault="00232AB1" w:rsidP="00525574">
      <w:pPr>
        <w:keepLines/>
        <w:suppressLineNumbers/>
        <w:suppressAutoHyphens/>
        <w:spacing w:after="0" w:line="240" w:lineRule="auto"/>
        <w:ind w:firstLine="709"/>
        <w:jc w:val="both"/>
        <w:rPr>
          <w:rFonts w:ascii="Calibri" w:hAnsi="Calibri"/>
        </w:rPr>
      </w:pPr>
      <w:r w:rsidRPr="00673090">
        <w:rPr>
          <w:rFonts w:ascii="Calibri" w:hAnsi="Calibri"/>
        </w:rPr>
        <w:t>4.5</w:t>
      </w:r>
      <w:r w:rsidR="007A175F" w:rsidRPr="00673090">
        <w:rPr>
          <w:rFonts w:ascii="Calibri" w:hAnsi="Calibri"/>
        </w:rPr>
        <w:t xml:space="preserve">. </w:t>
      </w:r>
      <w:r w:rsidR="00FB66C5" w:rsidRPr="00673090">
        <w:rPr>
          <w:rFonts w:ascii="Calibri" w:hAnsi="Calibri"/>
        </w:rPr>
        <w:t xml:space="preserve">По страховым рискам, указанным в </w:t>
      </w:r>
      <w:proofErr w:type="spellStart"/>
      <w:r w:rsidR="00FB66C5" w:rsidRPr="00673090">
        <w:rPr>
          <w:rFonts w:ascii="Calibri" w:hAnsi="Calibri"/>
        </w:rPr>
        <w:t>п.</w:t>
      </w:r>
      <w:r w:rsidR="002D26D6" w:rsidRPr="00673090">
        <w:rPr>
          <w:rFonts w:ascii="Calibri" w:hAnsi="Calibri"/>
        </w:rPr>
        <w:t>п</w:t>
      </w:r>
      <w:proofErr w:type="spellEnd"/>
      <w:r w:rsidR="002D26D6" w:rsidRPr="00673090">
        <w:rPr>
          <w:rFonts w:ascii="Calibri" w:hAnsi="Calibri"/>
        </w:rPr>
        <w:t>.</w:t>
      </w:r>
      <w:r w:rsidR="00FB66C5" w:rsidRPr="00673090">
        <w:rPr>
          <w:rFonts w:ascii="Calibri" w:hAnsi="Calibri"/>
        </w:rPr>
        <w:t xml:space="preserve"> </w:t>
      </w:r>
      <w:r w:rsidR="002D26D6" w:rsidRPr="00673090">
        <w:rPr>
          <w:rFonts w:ascii="Calibri" w:hAnsi="Calibri"/>
        </w:rPr>
        <w:t>3.2.</w:t>
      </w:r>
      <w:r w:rsidR="00FB0868" w:rsidRPr="00673090">
        <w:rPr>
          <w:rFonts w:ascii="Calibri" w:hAnsi="Calibri"/>
        </w:rPr>
        <w:t>30</w:t>
      </w:r>
      <w:r w:rsidR="002D26D6" w:rsidRPr="00673090">
        <w:rPr>
          <w:rFonts w:ascii="Calibri" w:hAnsi="Calibri"/>
        </w:rPr>
        <w:t>,</w:t>
      </w:r>
      <w:r w:rsidR="00FB66C5" w:rsidRPr="00673090">
        <w:rPr>
          <w:rFonts w:ascii="Calibri" w:hAnsi="Calibri"/>
        </w:rPr>
        <w:t xml:space="preserve"> 3.2.</w:t>
      </w:r>
      <w:r w:rsidR="00C54CF2" w:rsidRPr="00673090">
        <w:rPr>
          <w:rFonts w:ascii="Calibri" w:hAnsi="Calibri"/>
        </w:rPr>
        <w:t>3</w:t>
      </w:r>
      <w:r w:rsidR="00FB0868" w:rsidRPr="00673090">
        <w:rPr>
          <w:rFonts w:ascii="Calibri" w:hAnsi="Calibri"/>
        </w:rPr>
        <w:t>3</w:t>
      </w:r>
      <w:r w:rsidR="002D26D6" w:rsidRPr="00673090">
        <w:rPr>
          <w:rFonts w:ascii="Calibri" w:hAnsi="Calibri"/>
        </w:rPr>
        <w:t>, 3.2.</w:t>
      </w:r>
      <w:r w:rsidR="00C54CF2" w:rsidRPr="00673090">
        <w:rPr>
          <w:rFonts w:ascii="Calibri" w:hAnsi="Calibri"/>
        </w:rPr>
        <w:t>3</w:t>
      </w:r>
      <w:r w:rsidR="00FB0868" w:rsidRPr="00673090">
        <w:rPr>
          <w:rFonts w:ascii="Calibri" w:hAnsi="Calibri"/>
        </w:rPr>
        <w:t>8</w:t>
      </w:r>
      <w:r w:rsidR="00E34912">
        <w:rPr>
          <w:rFonts w:ascii="Calibri" w:hAnsi="Calibri"/>
        </w:rPr>
        <w:t xml:space="preserve">, </w:t>
      </w:r>
      <w:r w:rsidR="00E34912" w:rsidRPr="00673090">
        <w:rPr>
          <w:rFonts w:ascii="Calibri" w:hAnsi="Calibri"/>
        </w:rPr>
        <w:t>3.2.42</w:t>
      </w:r>
      <w:r w:rsidR="00C54CF2" w:rsidRPr="00673090">
        <w:rPr>
          <w:rFonts w:ascii="Calibri" w:hAnsi="Calibri"/>
        </w:rPr>
        <w:t xml:space="preserve"> </w:t>
      </w:r>
      <w:r w:rsidR="00FB66C5" w:rsidRPr="00673090">
        <w:rPr>
          <w:rFonts w:ascii="Calibri" w:hAnsi="Calibri"/>
        </w:rPr>
        <w:t xml:space="preserve">настоящих Правил страхования, </w:t>
      </w:r>
      <w:r w:rsidR="00EA1F38" w:rsidRPr="00673090">
        <w:rPr>
          <w:rFonts w:ascii="Calibri" w:hAnsi="Calibri"/>
        </w:rPr>
        <w:t>д</w:t>
      </w:r>
      <w:r w:rsidR="003F32EB" w:rsidRPr="00673090">
        <w:rPr>
          <w:rFonts w:ascii="Calibri" w:hAnsi="Calibri"/>
        </w:rPr>
        <w:t xml:space="preserve">ополнительно к событиям, перечисленным в </w:t>
      </w:r>
      <w:proofErr w:type="spellStart"/>
      <w:r w:rsidR="003F32EB" w:rsidRPr="00673090">
        <w:rPr>
          <w:rFonts w:ascii="Calibri" w:hAnsi="Calibri"/>
        </w:rPr>
        <w:t>п.п</w:t>
      </w:r>
      <w:proofErr w:type="spellEnd"/>
      <w:r w:rsidR="003F32EB" w:rsidRPr="00673090">
        <w:rPr>
          <w:rFonts w:ascii="Calibri" w:hAnsi="Calibri"/>
        </w:rPr>
        <w:t>.</w:t>
      </w:r>
      <w:r w:rsidR="00EA1F38" w:rsidRPr="00673090">
        <w:rPr>
          <w:rFonts w:ascii="Calibri" w:hAnsi="Calibri"/>
        </w:rPr>
        <w:t xml:space="preserve"> 4.1</w:t>
      </w:r>
      <w:r w:rsidR="00AD353C" w:rsidRPr="00673090">
        <w:rPr>
          <w:rFonts w:ascii="Calibri" w:hAnsi="Calibri"/>
        </w:rPr>
        <w:t xml:space="preserve"> - 4.3</w:t>
      </w:r>
      <w:r w:rsidR="0014456B" w:rsidRPr="00673090">
        <w:rPr>
          <w:rFonts w:ascii="Calibri" w:hAnsi="Calibri"/>
        </w:rPr>
        <w:t xml:space="preserve"> </w:t>
      </w:r>
      <w:r w:rsidR="00EA1F38" w:rsidRPr="00673090">
        <w:rPr>
          <w:rFonts w:ascii="Calibri" w:hAnsi="Calibri"/>
        </w:rPr>
        <w:t>настоящих</w:t>
      </w:r>
      <w:r w:rsidR="007A175F" w:rsidRPr="00673090">
        <w:rPr>
          <w:rFonts w:ascii="Calibri" w:hAnsi="Calibri"/>
        </w:rPr>
        <w:t xml:space="preserve"> П</w:t>
      </w:r>
      <w:r w:rsidR="00EA1F38" w:rsidRPr="00673090">
        <w:rPr>
          <w:rFonts w:ascii="Calibri" w:hAnsi="Calibri"/>
        </w:rPr>
        <w:t>равил</w:t>
      </w:r>
      <w:r w:rsidR="007A175F" w:rsidRPr="00673090">
        <w:rPr>
          <w:rFonts w:ascii="Calibri" w:hAnsi="Calibri"/>
        </w:rPr>
        <w:t xml:space="preserve"> страхования</w:t>
      </w:r>
      <w:r w:rsidR="00EA1F38" w:rsidRPr="00673090">
        <w:rPr>
          <w:rFonts w:ascii="Calibri" w:hAnsi="Calibri"/>
        </w:rPr>
        <w:t xml:space="preserve">, </w:t>
      </w:r>
      <w:r w:rsidR="00FB66C5" w:rsidRPr="00673090">
        <w:rPr>
          <w:rFonts w:ascii="Calibri" w:hAnsi="Calibri"/>
        </w:rPr>
        <w:t xml:space="preserve">и по страховом рискам, указанным в </w:t>
      </w:r>
      <w:proofErr w:type="spellStart"/>
      <w:r w:rsidR="00FB66C5" w:rsidRPr="00673090">
        <w:rPr>
          <w:rFonts w:ascii="Calibri" w:hAnsi="Calibri"/>
        </w:rPr>
        <w:t>п.</w:t>
      </w:r>
      <w:r w:rsidR="000F67E7" w:rsidRPr="00673090">
        <w:rPr>
          <w:rFonts w:ascii="Calibri" w:hAnsi="Calibri"/>
        </w:rPr>
        <w:t>п</w:t>
      </w:r>
      <w:proofErr w:type="spellEnd"/>
      <w:r w:rsidR="000F67E7" w:rsidRPr="00673090">
        <w:rPr>
          <w:rFonts w:ascii="Calibri" w:hAnsi="Calibri"/>
        </w:rPr>
        <w:t>.</w:t>
      </w:r>
      <w:r w:rsidR="00FB66C5" w:rsidRPr="00673090">
        <w:rPr>
          <w:rFonts w:ascii="Calibri" w:hAnsi="Calibri"/>
        </w:rPr>
        <w:t xml:space="preserve"> 3.2.</w:t>
      </w:r>
      <w:r w:rsidR="00C54CF2" w:rsidRPr="00673090">
        <w:rPr>
          <w:rFonts w:ascii="Calibri" w:hAnsi="Calibri"/>
        </w:rPr>
        <w:t>3</w:t>
      </w:r>
      <w:r w:rsidR="00FB0868" w:rsidRPr="00673090">
        <w:rPr>
          <w:rFonts w:ascii="Calibri" w:hAnsi="Calibri"/>
        </w:rPr>
        <w:t>1</w:t>
      </w:r>
      <w:r w:rsidR="000F67E7" w:rsidRPr="00673090">
        <w:rPr>
          <w:rFonts w:ascii="Calibri" w:hAnsi="Calibri"/>
        </w:rPr>
        <w:t xml:space="preserve">, </w:t>
      </w:r>
      <w:r w:rsidR="00FB66C5" w:rsidRPr="00673090">
        <w:rPr>
          <w:rFonts w:ascii="Calibri" w:hAnsi="Calibri"/>
        </w:rPr>
        <w:t>3.2.</w:t>
      </w:r>
      <w:r w:rsidR="00C54CF2" w:rsidRPr="00673090">
        <w:rPr>
          <w:rFonts w:ascii="Calibri" w:hAnsi="Calibri"/>
        </w:rPr>
        <w:t>3</w:t>
      </w:r>
      <w:r w:rsidR="00FB0868" w:rsidRPr="00673090">
        <w:rPr>
          <w:rFonts w:ascii="Calibri" w:hAnsi="Calibri"/>
        </w:rPr>
        <w:t>4</w:t>
      </w:r>
      <w:r w:rsidR="000F67E7" w:rsidRPr="00673090">
        <w:rPr>
          <w:rFonts w:ascii="Calibri" w:hAnsi="Calibri"/>
        </w:rPr>
        <w:t>, 3.2.</w:t>
      </w:r>
      <w:r w:rsidR="00C54CF2" w:rsidRPr="00673090">
        <w:rPr>
          <w:rFonts w:ascii="Calibri" w:hAnsi="Calibri"/>
        </w:rPr>
        <w:t>3</w:t>
      </w:r>
      <w:r w:rsidR="00FB0868" w:rsidRPr="00673090">
        <w:rPr>
          <w:rFonts w:ascii="Calibri" w:hAnsi="Calibri"/>
        </w:rPr>
        <w:t>6</w:t>
      </w:r>
      <w:r w:rsidR="002D26D6" w:rsidRPr="00673090">
        <w:rPr>
          <w:rFonts w:ascii="Calibri" w:hAnsi="Calibri"/>
        </w:rPr>
        <w:t>, 3.2.</w:t>
      </w:r>
      <w:r w:rsidR="00C54CF2" w:rsidRPr="00673090">
        <w:rPr>
          <w:rFonts w:ascii="Calibri" w:hAnsi="Calibri"/>
        </w:rPr>
        <w:t>3</w:t>
      </w:r>
      <w:r w:rsidR="00FB0868" w:rsidRPr="00673090">
        <w:rPr>
          <w:rFonts w:ascii="Calibri" w:hAnsi="Calibri"/>
        </w:rPr>
        <w:t>9</w:t>
      </w:r>
      <w:r w:rsidR="00E34912">
        <w:rPr>
          <w:rFonts w:ascii="Calibri" w:hAnsi="Calibri"/>
        </w:rPr>
        <w:t xml:space="preserve"> </w:t>
      </w:r>
      <w:r w:rsidR="00FB66C5" w:rsidRPr="00673090">
        <w:rPr>
          <w:rFonts w:ascii="Calibri" w:hAnsi="Calibri"/>
        </w:rPr>
        <w:t xml:space="preserve">настоящих Правил страхования, </w:t>
      </w:r>
      <w:r w:rsidR="0014456B" w:rsidRPr="00673090">
        <w:rPr>
          <w:rFonts w:ascii="Calibri" w:hAnsi="Calibri"/>
        </w:rPr>
        <w:t xml:space="preserve">дополнительно к событиям, перечисленным в </w:t>
      </w:r>
      <w:proofErr w:type="spellStart"/>
      <w:r w:rsidR="0014456B" w:rsidRPr="00673090">
        <w:rPr>
          <w:rFonts w:ascii="Calibri" w:hAnsi="Calibri"/>
        </w:rPr>
        <w:t>п.п</w:t>
      </w:r>
      <w:proofErr w:type="spellEnd"/>
      <w:r w:rsidR="0014456B" w:rsidRPr="00673090">
        <w:rPr>
          <w:rFonts w:ascii="Calibri" w:hAnsi="Calibri"/>
        </w:rPr>
        <w:t>. 4.1 – 4.</w:t>
      </w:r>
      <w:r w:rsidR="000B5FAE">
        <w:rPr>
          <w:rFonts w:ascii="Calibri" w:hAnsi="Calibri"/>
        </w:rPr>
        <w:t>4</w:t>
      </w:r>
      <w:r w:rsidR="0014456B" w:rsidRPr="00673090">
        <w:rPr>
          <w:rFonts w:ascii="Calibri" w:hAnsi="Calibri"/>
        </w:rPr>
        <w:t xml:space="preserve"> настоящих Правил страхования</w:t>
      </w:r>
      <w:r w:rsidR="00FB66C5" w:rsidRPr="00673090">
        <w:rPr>
          <w:rFonts w:ascii="Calibri" w:hAnsi="Calibri"/>
        </w:rPr>
        <w:t>,</w:t>
      </w:r>
      <w:r w:rsidR="0014456B" w:rsidRPr="00673090">
        <w:rPr>
          <w:rFonts w:ascii="Calibri" w:hAnsi="Calibri"/>
        </w:rPr>
        <w:t xml:space="preserve"> н</w:t>
      </w:r>
      <w:r w:rsidR="007A175F" w:rsidRPr="00673090">
        <w:rPr>
          <w:rFonts w:ascii="Calibri" w:hAnsi="Calibri"/>
        </w:rPr>
        <w:t xml:space="preserve">е признаются страховыми случаями </w:t>
      </w:r>
      <w:r w:rsidR="006B3EA8" w:rsidRPr="00673090">
        <w:rPr>
          <w:rFonts w:ascii="Calibri" w:hAnsi="Calibri"/>
        </w:rPr>
        <w:t xml:space="preserve">(исключения из страхования) </w:t>
      </w:r>
      <w:r w:rsidR="007A175F" w:rsidRPr="00673090">
        <w:rPr>
          <w:rFonts w:ascii="Calibri" w:hAnsi="Calibri"/>
        </w:rPr>
        <w:t>события, наступившие в результате:</w:t>
      </w:r>
    </w:p>
    <w:p w14:paraId="6BA368A8" w14:textId="77777777" w:rsidR="00EA1F38" w:rsidRPr="00673090" w:rsidRDefault="00EA1F38"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cs="Arial"/>
        </w:rPr>
      </w:pPr>
      <w:r w:rsidRPr="00673090">
        <w:rPr>
          <w:rFonts w:ascii="Calibri" w:hAnsi="Calibri" w:cs="Arial"/>
        </w:rPr>
        <w:t xml:space="preserve">4.5.1. </w:t>
      </w:r>
      <w:r w:rsidR="003F32EB" w:rsidRPr="00673090">
        <w:rPr>
          <w:rFonts w:ascii="Calibri" w:hAnsi="Calibri" w:cs="Arial"/>
        </w:rPr>
        <w:t>беременности, лечения осложнений при беременности, родов, лечения бесплодия, включая искусственное оплодотворение, искусственное прерывание беременности;</w:t>
      </w:r>
    </w:p>
    <w:p w14:paraId="76F2E5F2" w14:textId="77777777" w:rsidR="003F32EB" w:rsidRPr="00673090" w:rsidRDefault="00EA1F38" w:rsidP="00525574">
      <w:pPr>
        <w:keepLines/>
        <w:suppressLineNumbers/>
        <w:suppressAutoHyphens/>
        <w:overflowPunct w:val="0"/>
        <w:autoSpaceDE w:val="0"/>
        <w:autoSpaceDN w:val="0"/>
        <w:adjustRightInd w:val="0"/>
        <w:spacing w:after="0" w:line="240" w:lineRule="auto"/>
        <w:ind w:firstLine="709"/>
        <w:jc w:val="both"/>
        <w:textAlignment w:val="baseline"/>
        <w:rPr>
          <w:rFonts w:ascii="Calibri" w:hAnsi="Calibri" w:cs="Arial"/>
        </w:rPr>
      </w:pPr>
      <w:r w:rsidRPr="00673090">
        <w:rPr>
          <w:rFonts w:ascii="Calibri" w:hAnsi="Calibri" w:cs="Arial"/>
        </w:rPr>
        <w:t xml:space="preserve">4.5.2. </w:t>
      </w:r>
      <w:r w:rsidR="003F32EB" w:rsidRPr="00673090">
        <w:rPr>
          <w:rFonts w:ascii="Calibri" w:hAnsi="Calibri" w:cs="Arial"/>
        </w:rPr>
        <w:t>пластических операций или косметического лечения, а также их последствий</w:t>
      </w:r>
      <w:r w:rsidR="000E5BB1" w:rsidRPr="00673090">
        <w:rPr>
          <w:rFonts w:ascii="Calibri" w:hAnsi="Calibri" w:cs="Arial"/>
        </w:rPr>
        <w:t>.</w:t>
      </w:r>
    </w:p>
    <w:p w14:paraId="5F6C6AED" w14:textId="74ACDCCD" w:rsidR="004800C3" w:rsidRPr="00673090" w:rsidRDefault="00C5776F" w:rsidP="00525574">
      <w:pPr>
        <w:pStyle w:val="af5"/>
        <w:keepLines/>
        <w:suppressLineNumbers/>
        <w:suppressAutoHyphens/>
        <w:spacing w:after="0" w:line="240" w:lineRule="auto"/>
        <w:ind w:left="0" w:firstLine="709"/>
        <w:jc w:val="both"/>
        <w:rPr>
          <w:rFonts w:ascii="Calibri" w:hAnsi="Calibri"/>
        </w:rPr>
      </w:pPr>
      <w:r w:rsidRPr="00673090">
        <w:rPr>
          <w:rFonts w:ascii="Calibri" w:hAnsi="Calibri"/>
        </w:rPr>
        <w:t>4.</w:t>
      </w:r>
      <w:r w:rsidR="00F2341E" w:rsidRPr="00673090">
        <w:rPr>
          <w:rFonts w:ascii="Calibri" w:hAnsi="Calibri"/>
        </w:rPr>
        <w:t>6</w:t>
      </w:r>
      <w:r w:rsidRPr="00673090">
        <w:rPr>
          <w:rFonts w:ascii="Calibri" w:hAnsi="Calibri"/>
        </w:rPr>
        <w:t xml:space="preserve">. Дополнительно к событиям, перечисленным в </w:t>
      </w:r>
      <w:proofErr w:type="spellStart"/>
      <w:r w:rsidRPr="00673090">
        <w:rPr>
          <w:rFonts w:ascii="Calibri" w:hAnsi="Calibri"/>
        </w:rPr>
        <w:t>п.п</w:t>
      </w:r>
      <w:proofErr w:type="spellEnd"/>
      <w:r w:rsidRPr="00673090">
        <w:rPr>
          <w:rFonts w:ascii="Calibri" w:hAnsi="Calibri"/>
        </w:rPr>
        <w:t>. 4.1, 4.2</w:t>
      </w:r>
      <w:r w:rsidR="00884435" w:rsidRPr="00673090">
        <w:rPr>
          <w:rFonts w:ascii="Calibri" w:hAnsi="Calibri"/>
        </w:rPr>
        <w:t>, 4.</w:t>
      </w:r>
      <w:r w:rsidR="00E34912">
        <w:rPr>
          <w:rFonts w:ascii="Calibri" w:hAnsi="Calibri"/>
        </w:rPr>
        <w:t>3</w:t>
      </w:r>
      <w:r w:rsidR="00884435" w:rsidRPr="00673090">
        <w:rPr>
          <w:rFonts w:ascii="Calibri" w:hAnsi="Calibri"/>
        </w:rPr>
        <w:t>, 4.5</w:t>
      </w:r>
      <w:r w:rsidRPr="00673090">
        <w:rPr>
          <w:rFonts w:ascii="Calibri" w:hAnsi="Calibri"/>
        </w:rPr>
        <w:t xml:space="preserve"> настоящих Правил страхования</w:t>
      </w:r>
      <w:r w:rsidR="00884435" w:rsidRPr="00673090">
        <w:rPr>
          <w:rFonts w:ascii="Calibri" w:hAnsi="Calibri"/>
        </w:rPr>
        <w:t>, по страховому риску</w:t>
      </w:r>
      <w:r w:rsidRPr="00673090">
        <w:rPr>
          <w:rFonts w:ascii="Calibri" w:hAnsi="Calibri"/>
        </w:rPr>
        <w:t>, указанн</w:t>
      </w:r>
      <w:r w:rsidR="00884435" w:rsidRPr="00673090">
        <w:rPr>
          <w:rFonts w:ascii="Calibri" w:hAnsi="Calibri"/>
        </w:rPr>
        <w:t xml:space="preserve">ому в п. </w:t>
      </w:r>
      <w:r w:rsidRPr="00673090">
        <w:rPr>
          <w:rFonts w:ascii="Calibri" w:hAnsi="Calibri"/>
        </w:rPr>
        <w:t>3.2.</w:t>
      </w:r>
      <w:r w:rsidR="00266842" w:rsidRPr="00673090">
        <w:rPr>
          <w:rFonts w:ascii="Calibri" w:hAnsi="Calibri"/>
        </w:rPr>
        <w:t>4</w:t>
      </w:r>
      <w:r w:rsidR="00FB0868" w:rsidRPr="00673090">
        <w:rPr>
          <w:rFonts w:ascii="Calibri" w:hAnsi="Calibri"/>
        </w:rPr>
        <w:t>2</w:t>
      </w:r>
      <w:r w:rsidR="00266842" w:rsidRPr="00673090">
        <w:rPr>
          <w:rFonts w:ascii="Calibri" w:hAnsi="Calibri"/>
        </w:rPr>
        <w:t xml:space="preserve"> </w:t>
      </w:r>
      <w:r w:rsidRPr="00673090">
        <w:rPr>
          <w:rFonts w:ascii="Calibri" w:hAnsi="Calibri"/>
        </w:rPr>
        <w:t>настоящих Правил страхования, не признаются страховыми случаями (исключения из страхования)</w:t>
      </w:r>
      <w:r w:rsidR="004800C3" w:rsidRPr="00673090">
        <w:rPr>
          <w:rFonts w:ascii="Calibri" w:hAnsi="Calibri"/>
        </w:rPr>
        <w:t>:</w:t>
      </w:r>
    </w:p>
    <w:p w14:paraId="5D4EE33B" w14:textId="77777777" w:rsidR="004800C3" w:rsidRPr="00673090" w:rsidRDefault="004800C3"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.6</w:t>
      </w:r>
      <w:r w:rsidRPr="00673090">
        <w:rPr>
          <w:rFonts w:ascii="Calibri" w:hAnsi="Calibri"/>
        </w:rPr>
        <w:t>.1.</w:t>
      </w:r>
      <w:r w:rsidR="00C5776F" w:rsidRPr="00673090">
        <w:rPr>
          <w:rFonts w:ascii="Calibri" w:hAnsi="Calibri"/>
        </w:rPr>
        <w:t xml:space="preserve"> события, наступившие</w:t>
      </w:r>
      <w:r w:rsidRPr="00673090">
        <w:rPr>
          <w:rFonts w:ascii="Calibri" w:hAnsi="Calibri"/>
        </w:rPr>
        <w:t xml:space="preserve"> </w:t>
      </w:r>
      <w:r w:rsidR="00884435" w:rsidRPr="00673090">
        <w:rPr>
          <w:rFonts w:ascii="Calibri" w:hAnsi="Calibri"/>
        </w:rPr>
        <w:t>до истечения периода ожидания, установленного по данному страховому риску</w:t>
      </w:r>
      <w:r w:rsidRPr="00673090">
        <w:rPr>
          <w:rFonts w:ascii="Calibri" w:hAnsi="Calibri"/>
        </w:rPr>
        <w:t>;</w:t>
      </w:r>
    </w:p>
    <w:p w14:paraId="3670462B" w14:textId="77777777" w:rsidR="004800C3" w:rsidRPr="00673090" w:rsidRDefault="00F2341E" w:rsidP="00525574">
      <w:pPr>
        <w:keepLines/>
        <w:suppressLineNumbers/>
        <w:suppressAutoHyphens/>
        <w:spacing w:after="0" w:line="240" w:lineRule="auto"/>
        <w:ind w:firstLine="709"/>
        <w:jc w:val="both"/>
        <w:rPr>
          <w:rFonts w:ascii="Calibri" w:hAnsi="Calibri"/>
        </w:rPr>
      </w:pPr>
      <w:r w:rsidRPr="00673090">
        <w:rPr>
          <w:rFonts w:ascii="Calibri" w:hAnsi="Calibri"/>
        </w:rPr>
        <w:t>4.6</w:t>
      </w:r>
      <w:r w:rsidR="004800C3" w:rsidRPr="00673090">
        <w:rPr>
          <w:rFonts w:ascii="Calibri" w:hAnsi="Calibri"/>
        </w:rPr>
        <w:t>.2. события, наступившие в связи с врожденными пороками развития;</w:t>
      </w:r>
    </w:p>
    <w:p w14:paraId="0C40C381" w14:textId="77777777" w:rsidR="00C169D6" w:rsidRPr="00673090" w:rsidRDefault="00F2341E" w:rsidP="00525574">
      <w:pPr>
        <w:keepLines/>
        <w:suppressLineNumbers/>
        <w:suppressAutoHyphens/>
        <w:spacing w:after="0" w:line="240" w:lineRule="auto"/>
        <w:ind w:firstLine="709"/>
        <w:jc w:val="both"/>
      </w:pPr>
      <w:r w:rsidRPr="00673090">
        <w:rPr>
          <w:rFonts w:ascii="Calibri" w:hAnsi="Calibri"/>
        </w:rPr>
        <w:t>4.6</w:t>
      </w:r>
      <w:r w:rsidR="004800C3" w:rsidRPr="00673090">
        <w:rPr>
          <w:rFonts w:ascii="Calibri" w:hAnsi="Calibri"/>
        </w:rPr>
        <w:t xml:space="preserve">.3. </w:t>
      </w:r>
      <w:r w:rsidR="00A90AB4" w:rsidRPr="00673090">
        <w:rPr>
          <w:rFonts w:ascii="Calibri" w:hAnsi="Calibri"/>
        </w:rPr>
        <w:t>хирургическое вмешательство, на проведение которого</w:t>
      </w:r>
      <w:r w:rsidR="00C169D6" w:rsidRPr="00673090">
        <w:rPr>
          <w:rFonts w:ascii="Calibri" w:hAnsi="Calibri"/>
        </w:rPr>
        <w:t xml:space="preserve"> </w:t>
      </w:r>
      <w:r w:rsidR="00C169D6" w:rsidRPr="00673090">
        <w:t xml:space="preserve">имеются рекомендации и/или назначения врача(-ей) </w:t>
      </w:r>
      <w:r w:rsidR="00A90AB4" w:rsidRPr="00673090">
        <w:t xml:space="preserve">до даты </w:t>
      </w:r>
      <w:r w:rsidR="00881F15" w:rsidRPr="00673090">
        <w:t>заключения договора страхования;</w:t>
      </w:r>
    </w:p>
    <w:p w14:paraId="2B98E436" w14:textId="77777777" w:rsidR="00881F15" w:rsidRPr="00673090" w:rsidRDefault="00F2341E" w:rsidP="00525574">
      <w:pPr>
        <w:pStyle w:val="a5"/>
        <w:keepLines/>
        <w:spacing w:after="0"/>
        <w:ind w:firstLine="709"/>
        <w:jc w:val="both"/>
        <w:rPr>
          <w:sz w:val="22"/>
          <w:szCs w:val="22"/>
        </w:rPr>
      </w:pPr>
      <w:r w:rsidRPr="00673090">
        <w:rPr>
          <w:sz w:val="22"/>
          <w:szCs w:val="22"/>
        </w:rPr>
        <w:lastRenderedPageBreak/>
        <w:t>4.6</w:t>
      </w:r>
      <w:r w:rsidR="00881F15" w:rsidRPr="00673090">
        <w:rPr>
          <w:sz w:val="22"/>
          <w:szCs w:val="22"/>
        </w:rPr>
        <w:t>.4. следующие особо опасные заболевания, как они определены в «Таблице особо опасных заболеваний»: «Потеря зрения», «Потеря слуха», «Паралич», «Обширные ожоги», «Тяжелая травма головы», когда событие наступило вследствие травмы, полученной Застрахованным лицом</w:t>
      </w:r>
      <w:r w:rsidR="00583388" w:rsidRPr="00673090">
        <w:rPr>
          <w:sz w:val="22"/>
          <w:szCs w:val="22"/>
        </w:rPr>
        <w:t>,</w:t>
      </w:r>
      <w:r w:rsidR="00881F15" w:rsidRPr="00673090">
        <w:rPr>
          <w:sz w:val="22"/>
          <w:szCs w:val="22"/>
        </w:rPr>
        <w:t xml:space="preserve"> </w:t>
      </w:r>
      <w:r w:rsidR="0007551D" w:rsidRPr="00673090">
        <w:rPr>
          <w:rFonts w:cs="Arial"/>
          <w:sz w:val="22"/>
          <w:szCs w:val="22"/>
        </w:rPr>
        <w:t>возраст которого составляет 12 (двенадцать</w:t>
      </w:r>
      <w:r w:rsidR="00583388" w:rsidRPr="00673090">
        <w:rPr>
          <w:rFonts w:cs="Arial"/>
          <w:sz w:val="22"/>
          <w:szCs w:val="22"/>
        </w:rPr>
        <w:t>) лет и более, в</w:t>
      </w:r>
      <w:r w:rsidR="00583388" w:rsidRPr="00673090">
        <w:rPr>
          <w:sz w:val="22"/>
          <w:szCs w:val="22"/>
        </w:rPr>
        <w:t xml:space="preserve"> </w:t>
      </w:r>
      <w:r w:rsidR="00881F15" w:rsidRPr="00673090">
        <w:rPr>
          <w:sz w:val="22"/>
          <w:szCs w:val="22"/>
        </w:rPr>
        <w:t>состоянии алкогольного опьянения 1 промилле и более, наркотического и/или токсич</w:t>
      </w:r>
      <w:r w:rsidR="00583388" w:rsidRPr="00673090">
        <w:rPr>
          <w:sz w:val="22"/>
          <w:szCs w:val="22"/>
        </w:rPr>
        <w:t>еского опьянения</w:t>
      </w:r>
      <w:r w:rsidR="00F12C71" w:rsidRPr="00673090">
        <w:rPr>
          <w:sz w:val="22"/>
          <w:szCs w:val="22"/>
        </w:rPr>
        <w:t>;</w:t>
      </w:r>
    </w:p>
    <w:p w14:paraId="2377B5E0" w14:textId="77777777" w:rsidR="00F12C71" w:rsidRPr="00673090" w:rsidRDefault="00F2341E" w:rsidP="00525574">
      <w:pPr>
        <w:pStyle w:val="a5"/>
        <w:keepLines/>
        <w:spacing w:after="0"/>
        <w:ind w:firstLine="708"/>
        <w:jc w:val="both"/>
        <w:rPr>
          <w:rFonts w:cs="Arial"/>
          <w:i/>
          <w:sz w:val="22"/>
          <w:szCs w:val="22"/>
        </w:rPr>
      </w:pPr>
      <w:r w:rsidRPr="00673090">
        <w:rPr>
          <w:rFonts w:ascii="Calibri" w:hAnsi="Calibri" w:cs="Arial"/>
          <w:sz w:val="22"/>
          <w:szCs w:val="22"/>
        </w:rPr>
        <w:t>4.6</w:t>
      </w:r>
      <w:r w:rsidR="00F12C71" w:rsidRPr="00673090">
        <w:rPr>
          <w:rFonts w:ascii="Calibri" w:hAnsi="Calibri" w:cs="Arial"/>
          <w:sz w:val="22"/>
          <w:szCs w:val="22"/>
        </w:rPr>
        <w:t xml:space="preserve">.5. следующие особо опасные заболевания </w:t>
      </w:r>
      <w:r w:rsidR="00F12C71" w:rsidRPr="00673090">
        <w:rPr>
          <w:sz w:val="22"/>
          <w:szCs w:val="22"/>
        </w:rPr>
        <w:t>как они определены в «Таблице особо опасных заболеваний»: «К</w:t>
      </w:r>
      <w:r w:rsidR="00F12C71" w:rsidRPr="00673090">
        <w:rPr>
          <w:rFonts w:cs="Arial"/>
          <w:sz w:val="22"/>
          <w:szCs w:val="22"/>
        </w:rPr>
        <w:t xml:space="preserve">ома», </w:t>
      </w:r>
      <w:r w:rsidRPr="00673090">
        <w:rPr>
          <w:rFonts w:cs="Arial"/>
          <w:sz w:val="22"/>
          <w:szCs w:val="22"/>
        </w:rPr>
        <w:t>«</w:t>
      </w:r>
      <w:proofErr w:type="spellStart"/>
      <w:r w:rsidRPr="00673090">
        <w:rPr>
          <w:rFonts w:cs="Arial"/>
          <w:sz w:val="22"/>
          <w:szCs w:val="22"/>
        </w:rPr>
        <w:t>Апаллический</w:t>
      </w:r>
      <w:proofErr w:type="spellEnd"/>
      <w:r w:rsidRPr="00673090">
        <w:rPr>
          <w:rFonts w:cs="Arial"/>
          <w:sz w:val="22"/>
          <w:szCs w:val="22"/>
        </w:rPr>
        <w:t xml:space="preserve"> синдром или вегетативное состояние»</w:t>
      </w:r>
      <w:r w:rsidR="00F12C71" w:rsidRPr="00673090">
        <w:rPr>
          <w:rFonts w:cs="Arial"/>
          <w:bCs/>
          <w:sz w:val="22"/>
          <w:szCs w:val="22"/>
        </w:rPr>
        <w:t xml:space="preserve">, </w:t>
      </w:r>
      <w:r w:rsidR="00F12C71" w:rsidRPr="00673090">
        <w:rPr>
          <w:rFonts w:cs="Arial"/>
          <w:sz w:val="22"/>
          <w:szCs w:val="22"/>
        </w:rPr>
        <w:t>когда оно вызвано или получено на фоне употребления алкоголя, наркотиков или лекарственных препаратов</w:t>
      </w:r>
      <w:r w:rsidR="00F12C71" w:rsidRPr="00673090">
        <w:rPr>
          <w:rFonts w:cs="Arial"/>
          <w:i/>
          <w:sz w:val="22"/>
          <w:szCs w:val="22"/>
        </w:rPr>
        <w:t>.</w:t>
      </w:r>
    </w:p>
    <w:p w14:paraId="42890613" w14:textId="77777777" w:rsidR="002D5DBA" w:rsidRPr="00673090" w:rsidRDefault="002D5DBA" w:rsidP="00525574">
      <w:pPr>
        <w:keepLines/>
        <w:suppressLineNumbers/>
        <w:tabs>
          <w:tab w:val="left" w:pos="1134"/>
        </w:tabs>
        <w:suppressAutoHyphens/>
        <w:spacing w:after="0" w:line="240" w:lineRule="auto"/>
        <w:ind w:firstLine="709"/>
        <w:contextualSpacing/>
        <w:jc w:val="both"/>
        <w:rPr>
          <w:rFonts w:eastAsia="Calibri"/>
          <w:lang w:bidi="th-TH"/>
        </w:rPr>
      </w:pPr>
      <w:r w:rsidRPr="00673090">
        <w:rPr>
          <w:rFonts w:ascii="Calibri" w:hAnsi="Calibri"/>
        </w:rPr>
        <w:t>4.</w:t>
      </w:r>
      <w:r w:rsidR="00F2341E" w:rsidRPr="00673090">
        <w:rPr>
          <w:rFonts w:ascii="Calibri" w:hAnsi="Calibri"/>
        </w:rPr>
        <w:t>7</w:t>
      </w:r>
      <w:r w:rsidRPr="00673090">
        <w:rPr>
          <w:rFonts w:ascii="Calibri" w:hAnsi="Calibri"/>
        </w:rPr>
        <w:t xml:space="preserve">. </w:t>
      </w:r>
      <w:r w:rsidR="006B3EA8" w:rsidRPr="00673090">
        <w:t>Н</w:t>
      </w:r>
      <w:r w:rsidR="006B3EA8" w:rsidRPr="00673090">
        <w:rPr>
          <w:rFonts w:ascii="Calibri" w:hAnsi="Calibri"/>
        </w:rPr>
        <w:t>е признаются страховыми случаями по страховому риску, указанному в п 3.2.</w:t>
      </w:r>
      <w:r w:rsidR="00266842" w:rsidRPr="00673090">
        <w:rPr>
          <w:rFonts w:ascii="Calibri" w:hAnsi="Calibri"/>
        </w:rPr>
        <w:t>4</w:t>
      </w:r>
      <w:r w:rsidR="00FB0868" w:rsidRPr="00673090">
        <w:rPr>
          <w:rFonts w:ascii="Calibri" w:hAnsi="Calibri"/>
        </w:rPr>
        <w:t>3</w:t>
      </w:r>
      <w:r w:rsidR="00266842" w:rsidRPr="00673090">
        <w:rPr>
          <w:rFonts w:ascii="Calibri" w:hAnsi="Calibri"/>
        </w:rPr>
        <w:t xml:space="preserve"> </w:t>
      </w:r>
      <w:r w:rsidR="006B3EA8" w:rsidRPr="00673090">
        <w:rPr>
          <w:rFonts w:ascii="Calibri" w:hAnsi="Calibri"/>
        </w:rPr>
        <w:t>настоящих Правил страхования,</w:t>
      </w:r>
      <w:r w:rsidR="006B3EA8" w:rsidRPr="00673090">
        <w:rPr>
          <w:rFonts w:eastAsia="Calibri"/>
          <w:lang w:bidi="th-TH"/>
        </w:rPr>
        <w:t xml:space="preserve"> (исключения из страхования) обращение за организацией и оказанием медицинских и иных услуг:</w:t>
      </w:r>
    </w:p>
    <w:p w14:paraId="1DBAED7B" w14:textId="77777777" w:rsidR="00B45F97" w:rsidRPr="00673090" w:rsidRDefault="006B3EA8"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 xml:space="preserve">.1. </w:t>
      </w:r>
      <w:r w:rsidR="00B45F97" w:rsidRPr="00673090">
        <w:rPr>
          <w:rFonts w:ascii="Calibri" w:eastAsia="Calibri" w:hAnsi="Calibri"/>
          <w:lang w:bidi="th-TH"/>
        </w:rPr>
        <w:t>в связи с заболеваниями и состояниями,</w:t>
      </w:r>
      <w:r w:rsidRPr="00673090">
        <w:rPr>
          <w:rFonts w:ascii="Calibri" w:eastAsia="Calibri" w:hAnsi="Calibri"/>
          <w:lang w:bidi="th-TH"/>
        </w:rPr>
        <w:t xml:space="preserve"> </w:t>
      </w:r>
      <w:r w:rsidR="00B45F97" w:rsidRPr="00673090">
        <w:rPr>
          <w:rFonts w:ascii="Calibri" w:eastAsia="Calibri" w:hAnsi="Calibri"/>
          <w:lang w:bidi="th-TH"/>
        </w:rPr>
        <w:t>не предусмотренными</w:t>
      </w:r>
      <w:r w:rsidRPr="00673090">
        <w:rPr>
          <w:rFonts w:ascii="Calibri" w:eastAsia="Calibri" w:hAnsi="Calibri"/>
          <w:lang w:bidi="th-TH"/>
        </w:rPr>
        <w:t xml:space="preserve"> </w:t>
      </w:r>
      <w:r w:rsidR="00B45F97" w:rsidRPr="00673090">
        <w:rPr>
          <w:rFonts w:ascii="Calibri" w:eastAsia="Calibri" w:hAnsi="Calibri"/>
          <w:lang w:bidi="th-TH"/>
        </w:rPr>
        <w:t xml:space="preserve">договором страхования (в </w:t>
      </w:r>
      <w:proofErr w:type="spellStart"/>
      <w:r w:rsidR="00B45F97" w:rsidRPr="00673090">
        <w:rPr>
          <w:rFonts w:ascii="Calibri" w:eastAsia="Calibri" w:hAnsi="Calibri"/>
          <w:lang w:bidi="th-TH"/>
        </w:rPr>
        <w:t>т.ч</w:t>
      </w:r>
      <w:proofErr w:type="spellEnd"/>
      <w:r w:rsidR="00B45F97" w:rsidRPr="00673090">
        <w:rPr>
          <w:rFonts w:ascii="Calibri" w:eastAsia="Calibri" w:hAnsi="Calibri"/>
          <w:lang w:bidi="th-TH"/>
        </w:rPr>
        <w:t xml:space="preserve">. Программой </w:t>
      </w:r>
      <w:r w:rsidR="00D415A6" w:rsidRPr="00673090">
        <w:rPr>
          <w:rFonts w:ascii="Calibri" w:eastAsia="Calibri" w:hAnsi="Calibri"/>
          <w:lang w:bidi="th-TH"/>
        </w:rPr>
        <w:t>ДМС, указанной в договоре</w:t>
      </w:r>
      <w:r w:rsidR="00B45F97" w:rsidRPr="00673090">
        <w:rPr>
          <w:rFonts w:ascii="Calibri" w:eastAsia="Calibri" w:hAnsi="Calibri"/>
          <w:lang w:bidi="th-TH"/>
        </w:rPr>
        <w:t xml:space="preserve"> страхования)</w:t>
      </w:r>
      <w:r w:rsidR="00D42974" w:rsidRPr="00673090">
        <w:rPr>
          <w:rFonts w:ascii="Calibri" w:eastAsia="Calibri" w:hAnsi="Calibri"/>
          <w:lang w:bidi="th-TH"/>
        </w:rPr>
        <w:t>;</w:t>
      </w:r>
      <w:r w:rsidR="00B45F97" w:rsidRPr="00673090">
        <w:rPr>
          <w:rFonts w:ascii="Calibri" w:eastAsia="Calibri" w:hAnsi="Calibri"/>
          <w:lang w:bidi="th-TH"/>
        </w:rPr>
        <w:t xml:space="preserve"> </w:t>
      </w:r>
    </w:p>
    <w:p w14:paraId="273554B6" w14:textId="77777777" w:rsidR="00B45F97" w:rsidRPr="00673090" w:rsidRDefault="00B45F97" w:rsidP="00525574">
      <w:pPr>
        <w:keepLines/>
        <w:suppressLineNumbers/>
        <w:tabs>
          <w:tab w:val="left" w:pos="1134"/>
        </w:tabs>
        <w:suppressAutoHyphens/>
        <w:spacing w:after="0" w:line="240" w:lineRule="auto"/>
        <w:ind w:firstLine="709"/>
        <w:contextualSpacing/>
        <w:jc w:val="both"/>
        <w:rPr>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 xml:space="preserve">.2. в связи с заболеваниями </w:t>
      </w:r>
      <w:r w:rsidR="00D415A6" w:rsidRPr="00673090">
        <w:rPr>
          <w:rFonts w:ascii="Calibri" w:eastAsia="Calibri" w:hAnsi="Calibri"/>
          <w:lang w:bidi="th-TH"/>
        </w:rPr>
        <w:t>и</w:t>
      </w:r>
      <w:r w:rsidR="003F626A" w:rsidRPr="00673090">
        <w:rPr>
          <w:rFonts w:ascii="Calibri" w:eastAsia="Calibri" w:hAnsi="Calibri"/>
          <w:lang w:bidi="th-TH"/>
        </w:rPr>
        <w:t>/или</w:t>
      </w:r>
      <w:r w:rsidR="00D415A6" w:rsidRPr="00673090">
        <w:rPr>
          <w:rFonts w:ascii="Calibri" w:eastAsia="Calibri" w:hAnsi="Calibri"/>
          <w:lang w:bidi="th-TH"/>
        </w:rPr>
        <w:t xml:space="preserve"> </w:t>
      </w:r>
      <w:r w:rsidRPr="00673090">
        <w:rPr>
          <w:rFonts w:ascii="Calibri" w:eastAsia="Calibri" w:hAnsi="Calibri"/>
          <w:lang w:bidi="th-TH"/>
        </w:rPr>
        <w:t xml:space="preserve">состояниями, </w:t>
      </w:r>
      <w:r w:rsidRPr="00673090">
        <w:rPr>
          <w:lang w:bidi="th-TH"/>
        </w:rPr>
        <w:t xml:space="preserve">диагностированными </w:t>
      </w:r>
      <w:r w:rsidR="00D415A6" w:rsidRPr="00673090">
        <w:rPr>
          <w:lang w:bidi="th-TH"/>
        </w:rPr>
        <w:t>(</w:t>
      </w:r>
      <w:r w:rsidR="009D5B08" w:rsidRPr="00673090">
        <w:rPr>
          <w:lang w:bidi="th-TH"/>
        </w:rPr>
        <w:t>установленными</w:t>
      </w:r>
      <w:r w:rsidR="00D415A6" w:rsidRPr="00673090">
        <w:rPr>
          <w:lang w:bidi="th-TH"/>
        </w:rPr>
        <w:t>)</w:t>
      </w:r>
      <w:r w:rsidR="009D5B08" w:rsidRPr="00673090">
        <w:rPr>
          <w:lang w:bidi="th-TH"/>
        </w:rPr>
        <w:t xml:space="preserve"> </w:t>
      </w:r>
      <w:r w:rsidRPr="00673090">
        <w:rPr>
          <w:lang w:bidi="th-TH"/>
        </w:rPr>
        <w:t>Застрахованному лицу до окончания периода ожидания (есл</w:t>
      </w:r>
      <w:r w:rsidR="00D415A6" w:rsidRPr="00673090">
        <w:rPr>
          <w:lang w:bidi="th-TH"/>
        </w:rPr>
        <w:t>и он установлен в д</w:t>
      </w:r>
      <w:r w:rsidRPr="00673090">
        <w:rPr>
          <w:lang w:bidi="th-TH"/>
        </w:rPr>
        <w:t xml:space="preserve">оговоре страхования (в </w:t>
      </w:r>
      <w:proofErr w:type="spellStart"/>
      <w:r w:rsidRPr="00673090">
        <w:rPr>
          <w:lang w:bidi="th-TH"/>
        </w:rPr>
        <w:t>т.ч</w:t>
      </w:r>
      <w:proofErr w:type="spellEnd"/>
      <w:r w:rsidRPr="00673090">
        <w:rPr>
          <w:lang w:bidi="th-TH"/>
        </w:rPr>
        <w:t>. в Программе ДМС, указанной в Договоре страхования));</w:t>
      </w:r>
    </w:p>
    <w:p w14:paraId="43FF9977" w14:textId="40117646" w:rsidR="006B3EA8" w:rsidRPr="00673090" w:rsidRDefault="00D415A6"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.3</w:t>
      </w:r>
      <w:r w:rsidR="002718FE" w:rsidRPr="00673090">
        <w:rPr>
          <w:rFonts w:ascii="Calibri" w:eastAsia="Calibri" w:hAnsi="Calibri"/>
          <w:lang w:bidi="th-TH"/>
        </w:rPr>
        <w:t>.</w:t>
      </w:r>
      <w:r w:rsidR="006B3EA8" w:rsidRPr="00673090">
        <w:rPr>
          <w:rFonts w:ascii="Calibri" w:eastAsia="Calibri" w:hAnsi="Calibri"/>
          <w:lang w:bidi="th-TH"/>
        </w:rPr>
        <w:t xml:space="preserve"> </w:t>
      </w:r>
      <w:r w:rsidR="000E3573" w:rsidRPr="00673090">
        <w:rPr>
          <w:rFonts w:ascii="Calibri" w:hAnsi="Calibri"/>
        </w:rPr>
        <w:t xml:space="preserve">обращение за организацией оказания медицинских и иных услуг </w:t>
      </w:r>
      <w:r w:rsidRPr="00673090">
        <w:rPr>
          <w:rFonts w:ascii="Calibri" w:eastAsia="Calibri" w:hAnsi="Calibri"/>
          <w:lang w:bidi="th-TH"/>
        </w:rPr>
        <w:t>лица</w:t>
      </w:r>
      <w:r w:rsidR="00E3478B" w:rsidRPr="00673090">
        <w:rPr>
          <w:rFonts w:ascii="Calibri" w:eastAsia="Calibri" w:hAnsi="Calibri"/>
          <w:lang w:bidi="th-TH"/>
        </w:rPr>
        <w:t>/лицу</w:t>
      </w:r>
      <w:r w:rsidR="006B3EA8" w:rsidRPr="00673090">
        <w:rPr>
          <w:rFonts w:ascii="Calibri" w:eastAsia="Calibri" w:hAnsi="Calibri"/>
          <w:lang w:bidi="th-TH"/>
        </w:rPr>
        <w:t>, не являю</w:t>
      </w:r>
      <w:r w:rsidRPr="00673090">
        <w:rPr>
          <w:rFonts w:ascii="Calibri" w:eastAsia="Calibri" w:hAnsi="Calibri"/>
          <w:lang w:bidi="th-TH"/>
        </w:rPr>
        <w:t>щегося</w:t>
      </w:r>
      <w:r w:rsidR="00E3478B" w:rsidRPr="00673090">
        <w:rPr>
          <w:rFonts w:ascii="Calibri" w:eastAsia="Calibri" w:hAnsi="Calibri"/>
          <w:lang w:bidi="th-TH"/>
        </w:rPr>
        <w:t>/не являющемуся</w:t>
      </w:r>
      <w:r w:rsidRPr="00673090">
        <w:rPr>
          <w:rFonts w:ascii="Calibri" w:eastAsia="Calibri" w:hAnsi="Calibri"/>
          <w:lang w:bidi="th-TH"/>
        </w:rPr>
        <w:t xml:space="preserve"> Застрахованным лицом по д</w:t>
      </w:r>
      <w:r w:rsidR="006B3EA8" w:rsidRPr="00673090">
        <w:rPr>
          <w:rFonts w:ascii="Calibri" w:eastAsia="Calibri" w:hAnsi="Calibri"/>
          <w:lang w:bidi="th-TH"/>
        </w:rPr>
        <w:t>оговору страхования, в том числе в случае установления факта</w:t>
      </w:r>
      <w:r w:rsidRPr="00673090">
        <w:rPr>
          <w:rFonts w:ascii="Calibri" w:eastAsia="Calibri" w:hAnsi="Calibri"/>
          <w:lang w:bidi="th-TH"/>
        </w:rPr>
        <w:t xml:space="preserve"> передачи Застрахованным лицом д</w:t>
      </w:r>
      <w:r w:rsidR="006B3EA8" w:rsidRPr="00673090">
        <w:rPr>
          <w:rFonts w:ascii="Calibri" w:eastAsia="Calibri" w:hAnsi="Calibri"/>
          <w:lang w:bidi="th-TH"/>
        </w:rPr>
        <w:t>оговора страхования и/или иных документов другому лицу для получения таким лицом медицинских и иных услуг, предусмотренных</w:t>
      </w:r>
      <w:r w:rsidRPr="00673090">
        <w:rPr>
          <w:rFonts w:ascii="Calibri" w:eastAsia="Calibri" w:hAnsi="Calibri"/>
          <w:lang w:bidi="th-TH"/>
        </w:rPr>
        <w:t xml:space="preserve"> 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w:t>
      </w:r>
      <w:r w:rsidR="00D42974" w:rsidRPr="00673090">
        <w:rPr>
          <w:rFonts w:ascii="Calibri" w:eastAsia="Calibri" w:hAnsi="Calibri"/>
          <w:lang w:bidi="th-TH"/>
        </w:rPr>
        <w:t xml:space="preserve"> страхования)</w:t>
      </w:r>
      <w:r w:rsidR="006B3EA8" w:rsidRPr="00673090">
        <w:rPr>
          <w:rFonts w:ascii="Calibri" w:eastAsia="Calibri" w:hAnsi="Calibri"/>
          <w:lang w:bidi="th-TH"/>
        </w:rPr>
        <w:t>;</w:t>
      </w:r>
    </w:p>
    <w:p w14:paraId="3FAF51C8" w14:textId="77777777" w:rsidR="006B3EA8" w:rsidRPr="00673090" w:rsidRDefault="00D4297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.4</w:t>
      </w:r>
      <w:r w:rsidR="006B3EA8" w:rsidRPr="00673090">
        <w:rPr>
          <w:rFonts w:ascii="Calibri" w:eastAsia="Calibri" w:hAnsi="Calibri"/>
          <w:lang w:bidi="th-TH"/>
        </w:rPr>
        <w:t xml:space="preserve">. не назначенных </w:t>
      </w:r>
      <w:r w:rsidRPr="00673090">
        <w:rPr>
          <w:rFonts w:ascii="Calibri" w:eastAsia="Calibri" w:hAnsi="Calibri"/>
          <w:lang w:bidi="th-TH"/>
        </w:rPr>
        <w:t xml:space="preserve">Застрахованному лицу </w:t>
      </w:r>
      <w:r w:rsidR="006B3EA8" w:rsidRPr="00673090">
        <w:rPr>
          <w:rFonts w:ascii="Calibri" w:eastAsia="Calibri" w:hAnsi="Calibri"/>
          <w:lang w:bidi="th-TH"/>
        </w:rPr>
        <w:t>лечащим врачом, либо не являющихся необходимыми с медицинской точки зрения для диагностирования или лечения заболевания</w:t>
      </w:r>
      <w:r w:rsidRPr="00673090">
        <w:rPr>
          <w:rFonts w:ascii="Calibri" w:eastAsia="Calibri" w:hAnsi="Calibri"/>
          <w:lang w:bidi="th-TH"/>
        </w:rPr>
        <w:t xml:space="preserve"> (состояния)</w:t>
      </w:r>
      <w:r w:rsidR="006B3EA8" w:rsidRPr="00673090">
        <w:rPr>
          <w:rFonts w:ascii="Calibri" w:eastAsia="Calibri" w:hAnsi="Calibri"/>
          <w:lang w:bidi="th-TH"/>
        </w:rPr>
        <w:t>;</w:t>
      </w:r>
    </w:p>
    <w:p w14:paraId="43E1408B" w14:textId="77777777" w:rsidR="006B3EA8" w:rsidRPr="00673090" w:rsidRDefault="00D4297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.5</w:t>
      </w:r>
      <w:r w:rsidR="006B3EA8" w:rsidRPr="00673090">
        <w:rPr>
          <w:rFonts w:ascii="Calibri" w:eastAsia="Calibri" w:hAnsi="Calibri"/>
          <w:lang w:bidi="th-TH"/>
        </w:rPr>
        <w:t>. в связи с заболеваниями и состояниями, которые являются прямым или косвенным следствием синдрома приобретенного иммунодефицита (СПИД) или носительства вируса иммунодефицита человека (ВИЧ), включая мутацию или другие подобные изменения;</w:t>
      </w:r>
    </w:p>
    <w:p w14:paraId="3375FB00" w14:textId="77777777" w:rsidR="006B3EA8" w:rsidRPr="00673090" w:rsidRDefault="0020084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.6</w:t>
      </w:r>
      <w:r w:rsidR="006B3EA8" w:rsidRPr="00673090">
        <w:rPr>
          <w:rFonts w:ascii="Calibri" w:eastAsia="Calibri" w:hAnsi="Calibri"/>
          <w:lang w:bidi="th-TH"/>
        </w:rPr>
        <w:t xml:space="preserve">. в связи с расстройством здоровья, в том числе травматическим повреждением, наступившим в результате занятий </w:t>
      </w:r>
      <w:r w:rsidRPr="00673090">
        <w:rPr>
          <w:rFonts w:ascii="Calibri" w:eastAsia="Calibri" w:hAnsi="Calibri"/>
          <w:lang w:bidi="th-TH"/>
        </w:rPr>
        <w:t xml:space="preserve">Застрахованного лица </w:t>
      </w:r>
      <w:r w:rsidR="006B3EA8" w:rsidRPr="00673090">
        <w:rPr>
          <w:rFonts w:ascii="Calibri" w:eastAsia="Calibri" w:hAnsi="Calibri"/>
          <w:lang w:bidi="th-TH"/>
        </w:rPr>
        <w:t>спортом на профессиональном уровне</w:t>
      </w:r>
      <w:r w:rsidRPr="00673090">
        <w:rPr>
          <w:rFonts w:ascii="Calibri" w:eastAsia="Calibri" w:hAnsi="Calibri"/>
          <w:lang w:bidi="th-TH"/>
        </w:rPr>
        <w:t xml:space="preserve"> (</w:t>
      </w:r>
      <w:r w:rsidRPr="00673090">
        <w:rPr>
          <w:rFonts w:cs="Arial"/>
        </w:rPr>
        <w:t>при условии членства в профессиональных спортивных клубах или организациях)</w:t>
      </w:r>
      <w:r w:rsidR="006B3EA8" w:rsidRPr="00673090">
        <w:rPr>
          <w:rFonts w:ascii="Calibri" w:eastAsia="Calibri" w:hAnsi="Calibri"/>
          <w:lang w:bidi="th-TH"/>
        </w:rPr>
        <w:t>;</w:t>
      </w:r>
    </w:p>
    <w:p w14:paraId="502AF50F" w14:textId="77777777" w:rsidR="006B3EA8" w:rsidRPr="00673090" w:rsidRDefault="0020084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.7</w:t>
      </w:r>
      <w:r w:rsidR="006B3EA8" w:rsidRPr="00673090">
        <w:rPr>
          <w:rFonts w:ascii="Calibri" w:eastAsia="Calibri" w:hAnsi="Calibri"/>
          <w:lang w:bidi="th-TH"/>
        </w:rPr>
        <w:t>. в связи с расстройством здоровья</w:t>
      </w:r>
      <w:r w:rsidRPr="00673090">
        <w:rPr>
          <w:rFonts w:ascii="Calibri" w:eastAsia="Calibri" w:hAnsi="Calibri"/>
          <w:lang w:bidi="th-TH"/>
        </w:rPr>
        <w:t xml:space="preserve"> Застрахованного лица</w:t>
      </w:r>
      <w:r w:rsidR="006B3EA8" w:rsidRPr="00673090">
        <w:rPr>
          <w:rFonts w:ascii="Calibri" w:eastAsia="Calibri" w:hAnsi="Calibri"/>
          <w:lang w:bidi="th-TH"/>
        </w:rPr>
        <w:t>, наступившим в местах лишения свободы, содержания под стражей;</w:t>
      </w:r>
    </w:p>
    <w:p w14:paraId="1B0813EC" w14:textId="77777777" w:rsidR="006B3EA8" w:rsidRPr="00673090" w:rsidRDefault="0020084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2718FE" w:rsidRPr="00673090">
        <w:rPr>
          <w:rFonts w:ascii="Calibri" w:eastAsia="Calibri" w:hAnsi="Calibri"/>
          <w:lang w:bidi="th-TH"/>
        </w:rPr>
        <w:t>7</w:t>
      </w:r>
      <w:r w:rsidRPr="00673090">
        <w:rPr>
          <w:rFonts w:ascii="Calibri" w:eastAsia="Calibri" w:hAnsi="Calibri"/>
          <w:lang w:bidi="th-TH"/>
        </w:rPr>
        <w:t>.8</w:t>
      </w:r>
      <w:r w:rsidR="006B3EA8" w:rsidRPr="00673090">
        <w:rPr>
          <w:rFonts w:ascii="Calibri" w:eastAsia="Calibri" w:hAnsi="Calibri"/>
          <w:lang w:bidi="th-TH"/>
        </w:rPr>
        <w:t xml:space="preserve">. в связи с расстройством здоровья, наступившим в результате профессиональной деятельности Застрахованного лица, непосредственно связанной с химическими веществами и газами, (включая асбест, растворители, бензол, хлористый винил, бериллий, никель, соединения хрома, радон, пестициды, пыль с оксидом кремния, </w:t>
      </w:r>
      <w:proofErr w:type="spellStart"/>
      <w:r w:rsidR="006B3EA8" w:rsidRPr="00673090">
        <w:rPr>
          <w:rFonts w:ascii="Calibri" w:eastAsia="Calibri" w:hAnsi="Calibri"/>
          <w:lang w:bidi="th-TH"/>
        </w:rPr>
        <w:t>диоксины</w:t>
      </w:r>
      <w:proofErr w:type="spellEnd"/>
      <w:r w:rsidR="006B3EA8" w:rsidRPr="00673090">
        <w:rPr>
          <w:rFonts w:ascii="Calibri" w:eastAsia="Calibri" w:hAnsi="Calibri"/>
          <w:lang w:bidi="th-TH"/>
        </w:rPr>
        <w:t>), со взрывчатыми веществами, с ионизирующей радиацией, включая ультрафиолет, с микроволновым излучением, с высоковольтными электрическими сетями;</w:t>
      </w:r>
    </w:p>
    <w:p w14:paraId="1FF1058D" w14:textId="77777777" w:rsidR="006B3EA8" w:rsidRPr="00673090" w:rsidRDefault="0020084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.9</w:t>
      </w:r>
      <w:r w:rsidR="006B3EA8" w:rsidRPr="00673090">
        <w:rPr>
          <w:rFonts w:ascii="Calibri" w:eastAsia="Calibri" w:hAnsi="Calibri"/>
          <w:lang w:bidi="th-TH"/>
        </w:rPr>
        <w:t xml:space="preserve">. в связи с расстройством здоровья, наступившим </w:t>
      </w:r>
      <w:proofErr w:type="gramStart"/>
      <w:r w:rsidR="006B3EA8" w:rsidRPr="00673090">
        <w:rPr>
          <w:rFonts w:ascii="Calibri" w:eastAsia="Calibri" w:hAnsi="Calibri"/>
          <w:lang w:bidi="th-TH"/>
        </w:rPr>
        <w:t>во время</w:t>
      </w:r>
      <w:proofErr w:type="gramEnd"/>
      <w:r w:rsidR="006B3EA8" w:rsidRPr="00673090">
        <w:rPr>
          <w:rFonts w:ascii="Calibri" w:eastAsia="Calibri" w:hAnsi="Calibri"/>
          <w:lang w:bidi="th-TH"/>
        </w:rPr>
        <w:t xml:space="preserve"> или в результате управления Застрахованным лицом транспортным средством в состоянии алкогольного, наркотического или токсического опьянения;</w:t>
      </w:r>
    </w:p>
    <w:p w14:paraId="7C6EAA44" w14:textId="77777777" w:rsidR="006B3EA8" w:rsidRPr="00673090" w:rsidRDefault="0020084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.10</w:t>
      </w:r>
      <w:r w:rsidR="006B3EA8" w:rsidRPr="00673090">
        <w:rPr>
          <w:rFonts w:ascii="Calibri" w:eastAsia="Calibri" w:hAnsi="Calibri"/>
          <w:lang w:bidi="th-TH"/>
        </w:rPr>
        <w:t>. в связи с расстройством здоровья, наступившим в результате совершения Застрахованным лицом преступления, а также в результате совершения или подготовки террористического акта;</w:t>
      </w:r>
    </w:p>
    <w:p w14:paraId="3C86EDD0" w14:textId="77777777" w:rsidR="006B3EA8" w:rsidRPr="00673090" w:rsidRDefault="00200844"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006B3EA8" w:rsidRPr="00673090">
        <w:rPr>
          <w:rFonts w:ascii="Calibri" w:eastAsia="Calibri" w:hAnsi="Calibri"/>
          <w:lang w:bidi="th-TH"/>
        </w:rPr>
        <w:t>.1</w:t>
      </w:r>
      <w:r w:rsidRPr="00673090">
        <w:rPr>
          <w:rFonts w:ascii="Calibri" w:eastAsia="Calibri" w:hAnsi="Calibri"/>
          <w:lang w:bidi="th-TH"/>
        </w:rPr>
        <w:t>1</w:t>
      </w:r>
      <w:r w:rsidR="006B3EA8" w:rsidRPr="00673090">
        <w:rPr>
          <w:rFonts w:ascii="Calibri" w:eastAsia="Calibri" w:hAnsi="Calibri"/>
          <w:lang w:bidi="th-TH"/>
        </w:rPr>
        <w:t>. в связи с расстройством здоровья, наступившим в результате умышленного причинения Застрахованным лицом себе телесных повреждений, попытки самоубийства</w:t>
      </w:r>
      <w:r w:rsidR="00E44D4D" w:rsidRPr="00673090">
        <w:rPr>
          <w:rFonts w:ascii="Calibri" w:eastAsia="Calibri" w:hAnsi="Calibri"/>
          <w:lang w:bidi="th-TH"/>
        </w:rPr>
        <w:t xml:space="preserve">, </w:t>
      </w:r>
      <w:r w:rsidR="00E44D4D" w:rsidRPr="00673090">
        <w:t xml:space="preserve">в том числе вследствие психического или соматического </w:t>
      </w:r>
      <w:r w:rsidR="00F2341E" w:rsidRPr="00673090">
        <w:t>заболевания,</w:t>
      </w:r>
      <w:r w:rsidR="00E44D4D" w:rsidRPr="00673090">
        <w:t xml:space="preserve"> или расстройства поведения, алкогольной, наркотической зависимости, токсикомании</w:t>
      </w:r>
      <w:r w:rsidR="006B3EA8" w:rsidRPr="00673090">
        <w:rPr>
          <w:rFonts w:ascii="Calibri" w:eastAsia="Calibri" w:hAnsi="Calibri"/>
          <w:lang w:bidi="th-TH"/>
        </w:rPr>
        <w:t>;</w:t>
      </w:r>
    </w:p>
    <w:p w14:paraId="1F5E08D3" w14:textId="4E07D0B5" w:rsidR="006B3EA8" w:rsidRPr="00673090" w:rsidRDefault="006B3EA8"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eastAsia="Calibri" w:hAnsi="Calibri"/>
          <w:lang w:bidi="th-TH"/>
        </w:rPr>
        <w:t>4.</w:t>
      </w:r>
      <w:r w:rsidR="00F2341E" w:rsidRPr="00673090">
        <w:rPr>
          <w:rFonts w:ascii="Calibri" w:eastAsia="Calibri" w:hAnsi="Calibri"/>
          <w:lang w:bidi="th-TH"/>
        </w:rPr>
        <w:t>7</w:t>
      </w:r>
      <w:r w:rsidRPr="00673090">
        <w:rPr>
          <w:rFonts w:ascii="Calibri" w:eastAsia="Calibri" w:hAnsi="Calibri"/>
          <w:lang w:bidi="th-TH"/>
        </w:rPr>
        <w:t>.1</w:t>
      </w:r>
      <w:r w:rsidR="00200844" w:rsidRPr="00673090">
        <w:rPr>
          <w:rFonts w:ascii="Calibri" w:eastAsia="Calibri" w:hAnsi="Calibri"/>
          <w:lang w:bidi="th-TH"/>
        </w:rPr>
        <w:t>2</w:t>
      </w:r>
      <w:r w:rsidRPr="00673090">
        <w:rPr>
          <w:rFonts w:ascii="Calibri" w:eastAsia="Calibri" w:hAnsi="Calibri"/>
          <w:lang w:bidi="th-TH"/>
        </w:rPr>
        <w:t xml:space="preserve">. связанных с применением экспериментальных методов лечения, не одобренных </w:t>
      </w:r>
      <w:r w:rsidR="002D4D80">
        <w:t>Всемирной медицинской ассоциацией (Хельсинкская декларация)</w:t>
      </w:r>
      <w:r w:rsidRPr="00673090">
        <w:rPr>
          <w:rFonts w:ascii="Calibri" w:eastAsia="Calibri" w:hAnsi="Calibri"/>
          <w:lang w:bidi="th-TH"/>
        </w:rPr>
        <w:t>;</w:t>
      </w:r>
    </w:p>
    <w:p w14:paraId="75854C55" w14:textId="77777777" w:rsidR="006B3EA8" w:rsidRPr="00673090" w:rsidRDefault="00626530" w:rsidP="00525574">
      <w:pPr>
        <w:keepLines/>
        <w:suppressLineNumbers/>
        <w:tabs>
          <w:tab w:val="left" w:pos="1134"/>
        </w:tabs>
        <w:suppressAutoHyphens/>
        <w:spacing w:after="0" w:line="240" w:lineRule="auto"/>
        <w:ind w:firstLine="709"/>
        <w:contextualSpacing/>
        <w:jc w:val="both"/>
        <w:rPr>
          <w:rFonts w:ascii="Calibri" w:hAnsi="Calibri" w:cs="Arial"/>
        </w:rPr>
      </w:pPr>
      <w:r w:rsidRPr="00673090">
        <w:rPr>
          <w:rFonts w:ascii="Calibri" w:hAnsi="Calibri" w:cs="Arial"/>
        </w:rPr>
        <w:t>4.</w:t>
      </w:r>
      <w:r w:rsidR="00F2341E" w:rsidRPr="00673090">
        <w:rPr>
          <w:rFonts w:ascii="Calibri" w:hAnsi="Calibri" w:cs="Arial"/>
        </w:rPr>
        <w:t>7</w:t>
      </w:r>
      <w:r w:rsidRPr="00673090">
        <w:rPr>
          <w:rFonts w:ascii="Calibri" w:hAnsi="Calibri" w:cs="Arial"/>
        </w:rPr>
        <w:t>.13</w:t>
      </w:r>
      <w:r w:rsidR="006B3EA8" w:rsidRPr="00673090">
        <w:rPr>
          <w:rFonts w:ascii="Calibri" w:hAnsi="Calibri" w:cs="Arial"/>
        </w:rPr>
        <w:t xml:space="preserve"> в связи с злокачественным новообразованием, протекающим на фоне ВИЧ –инфекции или СПИДа (включая Саркому </w:t>
      </w:r>
      <w:proofErr w:type="spellStart"/>
      <w:r w:rsidR="006B3EA8" w:rsidRPr="00673090">
        <w:rPr>
          <w:rFonts w:ascii="Calibri" w:hAnsi="Calibri" w:cs="Arial"/>
        </w:rPr>
        <w:t>Капоши</w:t>
      </w:r>
      <w:proofErr w:type="spellEnd"/>
      <w:r w:rsidR="006B3EA8" w:rsidRPr="00673090">
        <w:rPr>
          <w:rFonts w:ascii="Calibri" w:hAnsi="Calibri" w:cs="Arial"/>
        </w:rPr>
        <w:t>);</w:t>
      </w:r>
    </w:p>
    <w:p w14:paraId="15CE563D" w14:textId="77777777" w:rsidR="006B3EA8" w:rsidRPr="00673090" w:rsidRDefault="00626530"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hAnsi="Calibri"/>
        </w:rPr>
        <w:lastRenderedPageBreak/>
        <w:t>4.</w:t>
      </w:r>
      <w:r w:rsidR="00F2341E" w:rsidRPr="00673090">
        <w:rPr>
          <w:rFonts w:ascii="Calibri" w:hAnsi="Calibri"/>
        </w:rPr>
        <w:t>7</w:t>
      </w:r>
      <w:r w:rsidRPr="00673090">
        <w:rPr>
          <w:rFonts w:ascii="Calibri" w:hAnsi="Calibri"/>
        </w:rPr>
        <w:t>.14</w:t>
      </w:r>
      <w:r w:rsidR="006B3EA8" w:rsidRPr="00673090">
        <w:rPr>
          <w:rFonts w:ascii="Calibri" w:hAnsi="Calibri"/>
        </w:rPr>
        <w:t xml:space="preserve">. </w:t>
      </w:r>
      <w:r w:rsidR="000E3573" w:rsidRPr="00673090">
        <w:rPr>
          <w:rFonts w:ascii="Calibri" w:hAnsi="Calibri"/>
        </w:rPr>
        <w:t xml:space="preserve">обращение Застрахованного лица для организации оказания медицинских и иных услуг, </w:t>
      </w:r>
      <w:r w:rsidR="006B3EA8" w:rsidRPr="00673090">
        <w:rPr>
          <w:rFonts w:ascii="Calibri" w:hAnsi="Calibri"/>
          <w:lang w:bidi="th-TH"/>
        </w:rPr>
        <w:t>не предусмотренных</w:t>
      </w:r>
      <w:r w:rsidR="00200844" w:rsidRPr="00673090">
        <w:rPr>
          <w:rFonts w:ascii="Calibri" w:hAnsi="Calibri"/>
          <w:lang w:bidi="th-TH"/>
        </w:rPr>
        <w:t xml:space="preserve"> </w:t>
      </w:r>
      <w:r w:rsidR="00200844" w:rsidRPr="00673090">
        <w:rPr>
          <w:rFonts w:ascii="Calibri" w:eastAsia="Calibri" w:hAnsi="Calibri"/>
          <w:lang w:bidi="th-TH"/>
        </w:rPr>
        <w:t xml:space="preserve">договором страхования (в </w:t>
      </w:r>
      <w:proofErr w:type="spellStart"/>
      <w:r w:rsidR="00200844" w:rsidRPr="00673090">
        <w:rPr>
          <w:rFonts w:ascii="Calibri" w:eastAsia="Calibri" w:hAnsi="Calibri"/>
          <w:lang w:bidi="th-TH"/>
        </w:rPr>
        <w:t>т.ч</w:t>
      </w:r>
      <w:proofErr w:type="spellEnd"/>
      <w:r w:rsidR="00200844" w:rsidRPr="00673090">
        <w:rPr>
          <w:rFonts w:ascii="Calibri" w:eastAsia="Calibri" w:hAnsi="Calibri"/>
          <w:lang w:bidi="th-TH"/>
        </w:rPr>
        <w:t xml:space="preserve">. Программой ДМС, указанной в договоре страхования); </w:t>
      </w:r>
    </w:p>
    <w:p w14:paraId="27CF114B" w14:textId="77777777" w:rsidR="006B3EA8" w:rsidRPr="00673090" w:rsidRDefault="00626530"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7</w:t>
      </w:r>
      <w:r w:rsidRPr="00673090">
        <w:rPr>
          <w:rFonts w:ascii="Calibri" w:hAnsi="Calibri"/>
        </w:rPr>
        <w:t>.15</w:t>
      </w:r>
      <w:r w:rsidR="006B3EA8" w:rsidRPr="00673090">
        <w:rPr>
          <w:rFonts w:ascii="Calibri" w:hAnsi="Calibri"/>
        </w:rPr>
        <w:t xml:space="preserve">. </w:t>
      </w:r>
      <w:r w:rsidR="00E84A4A" w:rsidRPr="00673090">
        <w:rPr>
          <w:rFonts w:ascii="Calibri" w:hAnsi="Calibri"/>
        </w:rPr>
        <w:t xml:space="preserve">в связи с заболеваниями (состояниями), возникшими </w:t>
      </w:r>
      <w:r w:rsidR="006B3EA8" w:rsidRPr="00673090">
        <w:rPr>
          <w:rFonts w:ascii="Calibri" w:hAnsi="Calibri"/>
        </w:rPr>
        <w:t>в</w:t>
      </w:r>
      <w:r w:rsidR="00920D9C" w:rsidRPr="00673090">
        <w:rPr>
          <w:rFonts w:ascii="Calibri" w:hAnsi="Calibri"/>
        </w:rPr>
        <w:t xml:space="preserve">следствие службы </w:t>
      </w:r>
      <w:r w:rsidR="006B3EA8" w:rsidRPr="00673090">
        <w:rPr>
          <w:rFonts w:ascii="Calibri" w:hAnsi="Calibri"/>
        </w:rPr>
        <w:t xml:space="preserve">Застрахованного лица в различных вооруженных силах, в том числе, но не ограничиваясь: службы в армии, полиции, пожарной бригаде, </w:t>
      </w:r>
      <w:r w:rsidR="00726646" w:rsidRPr="00673090">
        <w:rPr>
          <w:rFonts w:ascii="Calibri" w:hAnsi="Calibri"/>
        </w:rPr>
        <w:t>а также в органах системы исполнения наказаний (</w:t>
      </w:r>
      <w:r w:rsidR="006B3EA8" w:rsidRPr="00673090">
        <w:rPr>
          <w:rFonts w:ascii="Calibri" w:hAnsi="Calibri"/>
        </w:rPr>
        <w:t>тюремных службах</w:t>
      </w:r>
      <w:r w:rsidR="00726646" w:rsidRPr="00673090">
        <w:rPr>
          <w:rFonts w:ascii="Calibri" w:hAnsi="Calibri"/>
        </w:rPr>
        <w:t>)</w:t>
      </w:r>
      <w:r w:rsidR="006B3EA8" w:rsidRPr="00673090">
        <w:rPr>
          <w:rFonts w:ascii="Calibri" w:hAnsi="Calibri"/>
        </w:rPr>
        <w:t>;</w:t>
      </w:r>
    </w:p>
    <w:p w14:paraId="4DD72763" w14:textId="77777777" w:rsidR="00B64AA5" w:rsidRPr="00673090" w:rsidRDefault="00626530" w:rsidP="00525574">
      <w:pPr>
        <w:keepLines/>
        <w:suppressLineNumbers/>
        <w:tabs>
          <w:tab w:val="left" w:pos="1134"/>
        </w:tabs>
        <w:suppressAutoHyphens/>
        <w:spacing w:after="0" w:line="240" w:lineRule="auto"/>
        <w:ind w:firstLine="709"/>
        <w:contextualSpacing/>
        <w:jc w:val="both"/>
        <w:rPr>
          <w:lang w:bidi="th-TH"/>
        </w:rPr>
      </w:pPr>
      <w:r w:rsidRPr="00673090">
        <w:rPr>
          <w:rFonts w:ascii="Calibri" w:hAnsi="Calibri"/>
        </w:rPr>
        <w:t>4.</w:t>
      </w:r>
      <w:r w:rsidR="00F2341E" w:rsidRPr="00673090">
        <w:rPr>
          <w:rFonts w:ascii="Calibri" w:hAnsi="Calibri"/>
        </w:rPr>
        <w:t>7</w:t>
      </w:r>
      <w:r w:rsidRPr="00673090">
        <w:rPr>
          <w:rFonts w:ascii="Calibri" w:hAnsi="Calibri"/>
        </w:rPr>
        <w:t>.16</w:t>
      </w:r>
      <w:r w:rsidR="006B3EA8" w:rsidRPr="00673090">
        <w:rPr>
          <w:rFonts w:ascii="Calibri" w:hAnsi="Calibri"/>
        </w:rPr>
        <w:t xml:space="preserve">. </w:t>
      </w:r>
      <w:r w:rsidR="00B64AA5" w:rsidRPr="00673090">
        <w:rPr>
          <w:rFonts w:ascii="Calibri" w:eastAsia="Calibri" w:hAnsi="Calibri"/>
          <w:lang w:bidi="th-TH"/>
        </w:rPr>
        <w:t xml:space="preserve">в связи с заболеваниями и/или состояниями, </w:t>
      </w:r>
      <w:r w:rsidR="00B64AA5" w:rsidRPr="00673090">
        <w:rPr>
          <w:lang w:bidi="th-TH"/>
        </w:rPr>
        <w:t>диагностированными (установленными) Застрахованному лицу до даты заключения договора страхования;</w:t>
      </w:r>
    </w:p>
    <w:p w14:paraId="520EE332" w14:textId="67D10000" w:rsidR="006B3EA8" w:rsidRPr="00673090" w:rsidRDefault="00D411DF" w:rsidP="00525574">
      <w:pPr>
        <w:keepLines/>
        <w:suppressLineNumbers/>
        <w:suppressAutoHyphens/>
        <w:spacing w:after="0" w:line="240" w:lineRule="auto"/>
        <w:ind w:firstLine="709"/>
        <w:jc w:val="both"/>
        <w:rPr>
          <w:rFonts w:ascii="Calibri" w:eastAsia="Calibri" w:hAnsi="Calibri" w:cs="Arial"/>
          <w:snapToGrid w:val="0"/>
        </w:rPr>
      </w:pPr>
      <w:r w:rsidRPr="00673090">
        <w:rPr>
          <w:rFonts w:ascii="Calibri" w:hAnsi="Calibri"/>
        </w:rPr>
        <w:t>4.</w:t>
      </w:r>
      <w:r w:rsidR="00F2341E" w:rsidRPr="00673090">
        <w:rPr>
          <w:rFonts w:ascii="Calibri" w:hAnsi="Calibri"/>
        </w:rPr>
        <w:t>7</w:t>
      </w:r>
      <w:r w:rsidR="006B3EA8" w:rsidRPr="00673090">
        <w:rPr>
          <w:rFonts w:ascii="Calibri" w:hAnsi="Calibri"/>
        </w:rPr>
        <w:t>.1</w:t>
      </w:r>
      <w:r w:rsidR="00626530" w:rsidRPr="00673090">
        <w:rPr>
          <w:rFonts w:ascii="Calibri" w:hAnsi="Calibri"/>
        </w:rPr>
        <w:t>7.</w:t>
      </w:r>
      <w:r w:rsidR="00626530" w:rsidRPr="00673090">
        <w:rPr>
          <w:rFonts w:ascii="Calibri" w:eastAsia="Calibri" w:hAnsi="Calibri" w:cs="Arial"/>
          <w:snapToGrid w:val="0"/>
        </w:rPr>
        <w:t xml:space="preserve"> в медицинские и ины</w:t>
      </w:r>
      <w:r w:rsidR="00E3478B" w:rsidRPr="00673090">
        <w:rPr>
          <w:rFonts w:ascii="Calibri" w:eastAsia="Calibri" w:hAnsi="Calibri" w:cs="Arial"/>
          <w:snapToGrid w:val="0"/>
        </w:rPr>
        <w:t>е</w:t>
      </w:r>
      <w:r w:rsidR="00626530" w:rsidRPr="00673090">
        <w:rPr>
          <w:rFonts w:ascii="Calibri" w:eastAsia="Calibri" w:hAnsi="Calibri" w:cs="Arial"/>
          <w:snapToGrid w:val="0"/>
        </w:rPr>
        <w:t xml:space="preserve"> организации, не предусмотренные </w:t>
      </w:r>
      <w:r w:rsidR="00626530" w:rsidRPr="00673090">
        <w:rPr>
          <w:rFonts w:ascii="Calibri" w:eastAsia="Calibri" w:hAnsi="Calibri"/>
          <w:lang w:bidi="th-TH"/>
        </w:rPr>
        <w:t xml:space="preserve">договором страхования (в </w:t>
      </w:r>
      <w:proofErr w:type="spellStart"/>
      <w:r w:rsidR="00626530" w:rsidRPr="00673090">
        <w:rPr>
          <w:rFonts w:ascii="Calibri" w:eastAsia="Calibri" w:hAnsi="Calibri"/>
          <w:lang w:bidi="th-TH"/>
        </w:rPr>
        <w:t>т.ч</w:t>
      </w:r>
      <w:proofErr w:type="spellEnd"/>
      <w:r w:rsidR="00626530" w:rsidRPr="00673090">
        <w:rPr>
          <w:rFonts w:ascii="Calibri" w:eastAsia="Calibri" w:hAnsi="Calibri"/>
          <w:lang w:bidi="th-TH"/>
        </w:rPr>
        <w:t>. Программой ДМС, указанной в договоре страхования)</w:t>
      </w:r>
      <w:r w:rsidR="00626530" w:rsidRPr="00673090">
        <w:rPr>
          <w:rFonts w:ascii="Calibri" w:eastAsia="Calibri" w:hAnsi="Calibri" w:cs="Arial"/>
          <w:snapToGrid w:val="0"/>
        </w:rPr>
        <w:t xml:space="preserve">, или </w:t>
      </w:r>
      <w:r w:rsidR="006B3EA8" w:rsidRPr="00673090">
        <w:rPr>
          <w:rFonts w:ascii="Calibri" w:eastAsia="Calibri" w:hAnsi="Calibri" w:cs="Arial"/>
          <w:snapToGrid w:val="0"/>
        </w:rPr>
        <w:t>которы</w:t>
      </w:r>
      <w:r w:rsidR="00757F2C">
        <w:rPr>
          <w:rFonts w:ascii="Calibri" w:eastAsia="Calibri" w:hAnsi="Calibri" w:cs="Arial"/>
          <w:snapToGrid w:val="0"/>
        </w:rPr>
        <w:t>е</w:t>
      </w:r>
      <w:r w:rsidR="006B3EA8" w:rsidRPr="00673090">
        <w:rPr>
          <w:rFonts w:ascii="Calibri" w:eastAsia="Calibri" w:hAnsi="Calibri" w:cs="Arial"/>
          <w:snapToGrid w:val="0"/>
        </w:rPr>
        <w:t xml:space="preserve"> не был</w:t>
      </w:r>
      <w:r w:rsidR="00757F2C">
        <w:rPr>
          <w:rFonts w:ascii="Calibri" w:eastAsia="Calibri" w:hAnsi="Calibri" w:cs="Arial"/>
          <w:snapToGrid w:val="0"/>
        </w:rPr>
        <w:t>и определены</w:t>
      </w:r>
      <w:r w:rsidR="006B3EA8" w:rsidRPr="00673090">
        <w:rPr>
          <w:rFonts w:ascii="Calibri" w:eastAsia="Calibri" w:hAnsi="Calibri" w:cs="Arial"/>
          <w:snapToGrid w:val="0"/>
        </w:rPr>
        <w:t xml:space="preserve"> </w:t>
      </w:r>
      <w:r w:rsidR="00757F2C">
        <w:rPr>
          <w:rFonts w:ascii="Calibri" w:eastAsia="Calibri" w:hAnsi="Calibri" w:cs="Arial"/>
          <w:snapToGrid w:val="0"/>
        </w:rPr>
        <w:t>(</w:t>
      </w:r>
      <w:r w:rsidR="006B3EA8" w:rsidRPr="00673090">
        <w:rPr>
          <w:rFonts w:ascii="Calibri" w:eastAsia="Calibri" w:hAnsi="Calibri" w:cs="Arial"/>
          <w:snapToGrid w:val="0"/>
        </w:rPr>
        <w:t>согласован</w:t>
      </w:r>
      <w:r w:rsidR="00757F2C">
        <w:rPr>
          <w:rFonts w:ascii="Calibri" w:eastAsia="Calibri" w:hAnsi="Calibri" w:cs="Arial"/>
          <w:snapToGrid w:val="0"/>
        </w:rPr>
        <w:t>ы)</w:t>
      </w:r>
      <w:r w:rsidR="006B3EA8" w:rsidRPr="00673090">
        <w:rPr>
          <w:rFonts w:ascii="Calibri" w:eastAsia="Calibri" w:hAnsi="Calibri" w:cs="Arial"/>
          <w:snapToGrid w:val="0"/>
        </w:rPr>
        <w:t xml:space="preserve"> Страховщиком;</w:t>
      </w:r>
    </w:p>
    <w:p w14:paraId="202ED407" w14:textId="77777777" w:rsidR="006B3EA8" w:rsidRPr="00673090" w:rsidRDefault="00D411DF" w:rsidP="00525574">
      <w:pPr>
        <w:keepLines/>
        <w:suppressLineNumbers/>
        <w:suppressAutoHyphens/>
        <w:spacing w:after="0" w:line="240" w:lineRule="auto"/>
        <w:ind w:firstLine="709"/>
        <w:jc w:val="both"/>
        <w:rPr>
          <w:rFonts w:ascii="Calibri" w:hAnsi="Calibri"/>
        </w:rPr>
      </w:pPr>
      <w:r w:rsidRPr="00673090">
        <w:rPr>
          <w:rFonts w:ascii="Calibri" w:eastAsia="Calibri" w:hAnsi="Calibri" w:cs="Arial"/>
          <w:snapToGrid w:val="0"/>
        </w:rPr>
        <w:t>4.</w:t>
      </w:r>
      <w:r w:rsidR="00F2341E" w:rsidRPr="00673090">
        <w:rPr>
          <w:rFonts w:ascii="Calibri" w:eastAsia="Calibri" w:hAnsi="Calibri" w:cs="Arial"/>
          <w:snapToGrid w:val="0"/>
        </w:rPr>
        <w:t>7</w:t>
      </w:r>
      <w:r w:rsidR="00626530" w:rsidRPr="00673090">
        <w:rPr>
          <w:rFonts w:ascii="Calibri" w:eastAsia="Calibri" w:hAnsi="Calibri" w:cs="Arial"/>
          <w:snapToGrid w:val="0"/>
        </w:rPr>
        <w:t>.18</w:t>
      </w:r>
      <w:r w:rsidR="006B3EA8" w:rsidRPr="00673090">
        <w:rPr>
          <w:rFonts w:ascii="Calibri" w:eastAsia="Calibri" w:hAnsi="Calibri" w:cs="Arial"/>
          <w:snapToGrid w:val="0"/>
        </w:rPr>
        <w:t>.</w:t>
      </w:r>
      <w:r w:rsidR="006B3EA8" w:rsidRPr="00673090">
        <w:rPr>
          <w:rFonts w:ascii="Calibri" w:hAnsi="Calibri"/>
        </w:rPr>
        <w:t xml:space="preserve"> </w:t>
      </w:r>
      <w:r w:rsidR="006B3EA8" w:rsidRPr="00673090">
        <w:rPr>
          <w:rFonts w:ascii="Calibri" w:eastAsia="Calibri" w:hAnsi="Calibri" w:cs="Arial"/>
          <w:snapToGrid w:val="0"/>
        </w:rPr>
        <w:t xml:space="preserve">в связи с заболеваниями и медицинскими состояниями, возникшими в результате занятия Застрахованного лица следующими экстремальными видами спорта, сопряженными с повышенным риском для жизни и здоровья: автоспорт, мотоспорт, альпинизм, спелеология, бокс и любые другие виды боевых единоборств, экстремальные виды велоспорта (например, маунтинбайк), </w:t>
      </w:r>
      <w:proofErr w:type="spellStart"/>
      <w:r w:rsidR="006B3EA8" w:rsidRPr="00673090">
        <w:rPr>
          <w:rFonts w:ascii="Calibri" w:eastAsia="Calibri" w:hAnsi="Calibri" w:cs="Arial"/>
          <w:snapToGrid w:val="0"/>
        </w:rPr>
        <w:t>фридайвинг</w:t>
      </w:r>
      <w:proofErr w:type="spellEnd"/>
      <w:r w:rsidR="006B3EA8" w:rsidRPr="00673090">
        <w:rPr>
          <w:rFonts w:ascii="Calibri" w:eastAsia="Calibri" w:hAnsi="Calibri" w:cs="Arial"/>
          <w:snapToGrid w:val="0"/>
        </w:rPr>
        <w:t xml:space="preserve">, </w:t>
      </w:r>
      <w:proofErr w:type="spellStart"/>
      <w:r w:rsidR="006B3EA8" w:rsidRPr="00673090">
        <w:rPr>
          <w:rFonts w:ascii="Calibri" w:eastAsia="Calibri" w:hAnsi="Calibri" w:cs="Arial"/>
          <w:snapToGrid w:val="0"/>
        </w:rPr>
        <w:t>скайсерфинг</w:t>
      </w:r>
      <w:proofErr w:type="spellEnd"/>
      <w:r w:rsidR="006B3EA8" w:rsidRPr="00673090">
        <w:rPr>
          <w:rFonts w:ascii="Calibri" w:eastAsia="Calibri" w:hAnsi="Calibri" w:cs="Arial"/>
          <w:snapToGrid w:val="0"/>
        </w:rPr>
        <w:t xml:space="preserve">, дайвинг (глубина погружения более 25 метров), </w:t>
      </w:r>
      <w:proofErr w:type="spellStart"/>
      <w:r w:rsidR="006B3EA8" w:rsidRPr="00673090">
        <w:rPr>
          <w:rFonts w:ascii="Calibri" w:eastAsia="Calibri" w:hAnsi="Calibri" w:cs="Arial"/>
          <w:snapToGrid w:val="0"/>
        </w:rPr>
        <w:t>кайтинг</w:t>
      </w:r>
      <w:proofErr w:type="spellEnd"/>
      <w:r w:rsidR="006B3EA8" w:rsidRPr="00673090">
        <w:rPr>
          <w:rFonts w:ascii="Calibri" w:eastAsia="Calibri" w:hAnsi="Calibri" w:cs="Arial"/>
          <w:snapToGrid w:val="0"/>
        </w:rPr>
        <w:t xml:space="preserve">, </w:t>
      </w:r>
      <w:proofErr w:type="spellStart"/>
      <w:r w:rsidR="006B3EA8" w:rsidRPr="00673090">
        <w:rPr>
          <w:rFonts w:ascii="Calibri" w:eastAsia="Calibri" w:hAnsi="Calibri" w:cs="Arial"/>
          <w:snapToGrid w:val="0"/>
        </w:rPr>
        <w:t>бейсджампинг</w:t>
      </w:r>
      <w:proofErr w:type="spellEnd"/>
      <w:r w:rsidR="006B3EA8" w:rsidRPr="00673090">
        <w:rPr>
          <w:rFonts w:ascii="Calibri" w:eastAsia="Calibri" w:hAnsi="Calibri" w:cs="Arial"/>
          <w:snapToGrid w:val="0"/>
        </w:rPr>
        <w:t xml:space="preserve">, экстремальные водные виды спорта (в том числе, </w:t>
      </w:r>
      <w:proofErr w:type="spellStart"/>
      <w:r w:rsidR="006B3EA8" w:rsidRPr="00673090">
        <w:rPr>
          <w:rFonts w:ascii="Calibri" w:eastAsia="Calibri" w:hAnsi="Calibri" w:cs="Arial"/>
          <w:snapToGrid w:val="0"/>
        </w:rPr>
        <w:t>аквабайк</w:t>
      </w:r>
      <w:proofErr w:type="spellEnd"/>
      <w:r w:rsidR="006B3EA8" w:rsidRPr="00673090">
        <w:rPr>
          <w:rFonts w:ascii="Calibri" w:eastAsia="Calibri" w:hAnsi="Calibri" w:cs="Arial"/>
          <w:snapToGrid w:val="0"/>
        </w:rPr>
        <w:t xml:space="preserve">, водные лыжи), парашютный спорт, </w:t>
      </w:r>
      <w:proofErr w:type="spellStart"/>
      <w:r w:rsidR="006B3EA8" w:rsidRPr="00673090">
        <w:rPr>
          <w:rFonts w:ascii="Calibri" w:eastAsia="Calibri" w:hAnsi="Calibri" w:cs="Arial"/>
          <w:snapToGrid w:val="0"/>
        </w:rPr>
        <w:t>парапланеризм</w:t>
      </w:r>
      <w:proofErr w:type="spellEnd"/>
      <w:r w:rsidR="006B3EA8" w:rsidRPr="00673090">
        <w:rPr>
          <w:rFonts w:ascii="Calibri" w:eastAsia="Calibri" w:hAnsi="Calibri" w:cs="Arial"/>
          <w:snapToGrid w:val="0"/>
        </w:rPr>
        <w:t>, дельтапланеризм, конный спорт.</w:t>
      </w:r>
    </w:p>
    <w:p w14:paraId="3F88C25F" w14:textId="77777777" w:rsidR="006B3EA8" w:rsidRPr="00673090" w:rsidRDefault="0011500D" w:rsidP="00525574">
      <w:pPr>
        <w:keepLines/>
        <w:suppressLineNumbers/>
        <w:tabs>
          <w:tab w:val="left" w:pos="1134"/>
        </w:tabs>
        <w:suppressAutoHyphen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lang w:bidi="th-TH"/>
        </w:rPr>
        <w:t>4.</w:t>
      </w:r>
      <w:r w:rsidR="00F2341E" w:rsidRPr="00673090">
        <w:rPr>
          <w:rFonts w:ascii="Calibri" w:hAnsi="Calibri"/>
          <w:lang w:bidi="th-TH"/>
        </w:rPr>
        <w:t>8</w:t>
      </w:r>
      <w:r w:rsidR="006B3EA8" w:rsidRPr="00673090">
        <w:rPr>
          <w:rFonts w:ascii="Calibri" w:hAnsi="Calibri"/>
          <w:lang w:bidi="th-TH"/>
        </w:rPr>
        <w:t xml:space="preserve">. </w:t>
      </w:r>
      <w:r w:rsidR="00D411DF" w:rsidRPr="00673090">
        <w:rPr>
          <w:rFonts w:ascii="Calibri" w:hAnsi="Calibri"/>
        </w:rPr>
        <w:t>Дополнительно к событиям, перечисленным в п. 4.</w:t>
      </w:r>
      <w:r w:rsidR="00F2341E" w:rsidRPr="00673090">
        <w:rPr>
          <w:rFonts w:ascii="Calibri" w:hAnsi="Calibri"/>
        </w:rPr>
        <w:t>7</w:t>
      </w:r>
      <w:r w:rsidR="00D411DF" w:rsidRPr="00673090">
        <w:rPr>
          <w:rFonts w:ascii="Calibri" w:hAnsi="Calibri"/>
        </w:rPr>
        <w:t xml:space="preserve"> настоящих Правил страхования, по страхов</w:t>
      </w:r>
      <w:r w:rsidR="00A34980" w:rsidRPr="00673090">
        <w:rPr>
          <w:rFonts w:ascii="Calibri" w:hAnsi="Calibri"/>
        </w:rPr>
        <w:t xml:space="preserve">ому </w:t>
      </w:r>
      <w:r w:rsidR="00D411DF" w:rsidRPr="00673090">
        <w:rPr>
          <w:rFonts w:ascii="Calibri" w:hAnsi="Calibri"/>
        </w:rPr>
        <w:t xml:space="preserve">риску, указанному </w:t>
      </w:r>
      <w:r w:rsidRPr="00673090">
        <w:rPr>
          <w:rFonts w:ascii="Calibri" w:hAnsi="Calibri"/>
        </w:rPr>
        <w:t>в п. 3.2.</w:t>
      </w:r>
      <w:r w:rsidR="00152D0D" w:rsidRPr="00673090">
        <w:rPr>
          <w:rFonts w:ascii="Calibri" w:hAnsi="Calibri"/>
        </w:rPr>
        <w:t>4</w:t>
      </w:r>
      <w:r w:rsidR="00FB0868" w:rsidRPr="00673090">
        <w:rPr>
          <w:rFonts w:ascii="Calibri" w:hAnsi="Calibri"/>
        </w:rPr>
        <w:t>3</w:t>
      </w:r>
      <w:r w:rsidR="00152D0D" w:rsidRPr="00673090">
        <w:rPr>
          <w:rFonts w:ascii="Calibri" w:hAnsi="Calibri"/>
        </w:rPr>
        <w:t xml:space="preserve"> </w:t>
      </w:r>
      <w:r w:rsidR="00D411DF" w:rsidRPr="00673090">
        <w:rPr>
          <w:rFonts w:ascii="Calibri" w:hAnsi="Calibri"/>
        </w:rPr>
        <w:t>настоящих Правил страхования, не признается страховым случаем (исключения из страхования)</w:t>
      </w:r>
      <w:r w:rsidRPr="00673090">
        <w:rPr>
          <w:rFonts w:ascii="Calibri" w:hAnsi="Calibri"/>
        </w:rPr>
        <w:t xml:space="preserve"> </w:t>
      </w:r>
      <w:r w:rsidR="006B3EA8" w:rsidRPr="00673090">
        <w:rPr>
          <w:rFonts w:ascii="Calibri" w:hAnsi="Calibri"/>
        </w:rPr>
        <w:t>обращение Застрахованного лица за организацией и оказанием следующих медицинских и иных услуг:</w:t>
      </w:r>
    </w:p>
    <w:p w14:paraId="7C958854" w14:textId="77777777" w:rsidR="006B3EA8" w:rsidRPr="00673090" w:rsidRDefault="0011500D" w:rsidP="00525574">
      <w:pPr>
        <w:keepLines/>
        <w:suppressLineNumbers/>
        <w:tabs>
          <w:tab w:val="left" w:pos="1134"/>
        </w:tabs>
        <w:suppressAutoHyphens/>
        <w:overflowPunct w:val="0"/>
        <w:autoSpaceDE w:val="0"/>
        <w:autoSpaceDN w:val="0"/>
        <w:adjustRightInd w:val="0"/>
        <w:spacing w:after="0" w:line="240" w:lineRule="auto"/>
        <w:ind w:firstLine="709"/>
        <w:jc w:val="both"/>
        <w:textAlignment w:val="baseline"/>
        <w:rPr>
          <w:rFonts w:ascii="Calibri" w:hAnsi="Calibri"/>
          <w:lang w:bidi="th-TH"/>
        </w:rPr>
      </w:pPr>
      <w:r w:rsidRPr="00673090">
        <w:rPr>
          <w:rFonts w:ascii="Calibri" w:hAnsi="Calibri"/>
          <w:lang w:bidi="th-TH"/>
        </w:rPr>
        <w:t>4.</w:t>
      </w:r>
      <w:r w:rsidR="00F2341E" w:rsidRPr="00673090">
        <w:rPr>
          <w:rFonts w:ascii="Calibri" w:hAnsi="Calibri"/>
          <w:lang w:bidi="th-TH"/>
        </w:rPr>
        <w:t>8</w:t>
      </w:r>
      <w:r w:rsidR="006B3EA8" w:rsidRPr="00673090">
        <w:rPr>
          <w:rFonts w:ascii="Calibri" w:hAnsi="Calibri"/>
          <w:lang w:bidi="th-TH"/>
        </w:rPr>
        <w:t xml:space="preserve">.1. </w:t>
      </w:r>
      <w:proofErr w:type="spellStart"/>
      <w:r w:rsidR="006B3EA8" w:rsidRPr="00673090">
        <w:rPr>
          <w:rFonts w:ascii="Calibri" w:hAnsi="Calibri"/>
          <w:lang w:bidi="th-TH"/>
        </w:rPr>
        <w:t>психохирургия</w:t>
      </w:r>
      <w:proofErr w:type="spellEnd"/>
      <w:r w:rsidR="006B3EA8" w:rsidRPr="00673090">
        <w:rPr>
          <w:rFonts w:ascii="Calibri" w:hAnsi="Calibri"/>
          <w:lang w:bidi="th-TH"/>
        </w:rPr>
        <w:t>;</w:t>
      </w:r>
    </w:p>
    <w:p w14:paraId="0F9C0C35" w14:textId="77777777" w:rsidR="006B3EA8" w:rsidRPr="00673090" w:rsidRDefault="0011500D" w:rsidP="00525574">
      <w:pPr>
        <w:keepLines/>
        <w:suppressLineNumbers/>
        <w:tabs>
          <w:tab w:val="left" w:pos="1134"/>
        </w:tabs>
        <w:suppressAutoHyphens/>
        <w:overflowPunct w:val="0"/>
        <w:autoSpaceDE w:val="0"/>
        <w:autoSpaceDN w:val="0"/>
        <w:adjustRightInd w:val="0"/>
        <w:spacing w:after="0" w:line="240" w:lineRule="auto"/>
        <w:ind w:firstLine="709"/>
        <w:jc w:val="both"/>
        <w:textAlignment w:val="baseline"/>
        <w:rPr>
          <w:rFonts w:ascii="Calibri" w:hAnsi="Calibri" w:cs="Arial"/>
        </w:rPr>
      </w:pPr>
      <w:r w:rsidRPr="00673090">
        <w:rPr>
          <w:rFonts w:ascii="Calibri" w:hAnsi="Calibri"/>
          <w:lang w:bidi="th-TH"/>
        </w:rPr>
        <w:t>4.</w:t>
      </w:r>
      <w:r w:rsidR="00F2341E" w:rsidRPr="00673090">
        <w:rPr>
          <w:rFonts w:ascii="Calibri" w:hAnsi="Calibri"/>
          <w:lang w:bidi="th-TH"/>
        </w:rPr>
        <w:t>8</w:t>
      </w:r>
      <w:r w:rsidR="006B3EA8" w:rsidRPr="00673090">
        <w:rPr>
          <w:rFonts w:ascii="Calibri" w:hAnsi="Calibri"/>
          <w:lang w:bidi="th-TH"/>
        </w:rPr>
        <w:t xml:space="preserve">.2. </w:t>
      </w:r>
      <w:r w:rsidR="006B3EA8" w:rsidRPr="00673090">
        <w:rPr>
          <w:rFonts w:ascii="Calibri" w:hAnsi="Calibri" w:cs="Arial"/>
        </w:rPr>
        <w:t>лечение врожденных нарушений нормального развития головного мозга и черепной коробки;</w:t>
      </w:r>
    </w:p>
    <w:p w14:paraId="708D134F" w14:textId="77777777" w:rsidR="006B3EA8" w:rsidRPr="00673090" w:rsidRDefault="0011500D" w:rsidP="00525574">
      <w:pPr>
        <w:keepLines/>
        <w:suppressLineNumbers/>
        <w:tabs>
          <w:tab w:val="left" w:pos="1134"/>
        </w:tabs>
        <w:suppressAutoHyphens/>
        <w:spacing w:after="0" w:line="240" w:lineRule="auto"/>
        <w:ind w:firstLine="709"/>
        <w:contextualSpacing/>
        <w:jc w:val="both"/>
        <w:rPr>
          <w:rFonts w:ascii="Calibri" w:hAnsi="Calibri"/>
        </w:rPr>
      </w:pPr>
      <w:r w:rsidRPr="00673090">
        <w:rPr>
          <w:rFonts w:ascii="Calibri" w:hAnsi="Calibri" w:cs="Arial"/>
        </w:rPr>
        <w:t>4.</w:t>
      </w:r>
      <w:r w:rsidR="00F2341E" w:rsidRPr="00673090">
        <w:rPr>
          <w:rFonts w:ascii="Calibri" w:hAnsi="Calibri" w:cs="Arial"/>
        </w:rPr>
        <w:t>8</w:t>
      </w:r>
      <w:r w:rsidR="006B3EA8" w:rsidRPr="00673090">
        <w:rPr>
          <w:rFonts w:ascii="Calibri" w:hAnsi="Calibri" w:cs="Arial"/>
        </w:rPr>
        <w:t>.3. лечение врожденных пороков развития спинного мозга, позвоночника, сердечного(-ых) клапана(-</w:t>
      </w:r>
      <w:proofErr w:type="spellStart"/>
      <w:r w:rsidR="006B3EA8" w:rsidRPr="00673090">
        <w:rPr>
          <w:rFonts w:ascii="Calibri" w:hAnsi="Calibri" w:cs="Arial"/>
        </w:rPr>
        <w:t>ов</w:t>
      </w:r>
      <w:proofErr w:type="spellEnd"/>
      <w:r w:rsidR="006B3EA8" w:rsidRPr="00673090">
        <w:rPr>
          <w:rFonts w:ascii="Calibri" w:hAnsi="Calibri" w:cs="Arial"/>
        </w:rPr>
        <w:t>);</w:t>
      </w:r>
    </w:p>
    <w:p w14:paraId="6F2AB788"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8</w:t>
      </w:r>
      <w:r w:rsidR="006B3EA8" w:rsidRPr="00673090">
        <w:rPr>
          <w:rFonts w:ascii="Calibri" w:hAnsi="Calibri"/>
        </w:rPr>
        <w:t>.4. хирургические операции по трансплантации органов, в случаях:</w:t>
      </w:r>
    </w:p>
    <w:p w14:paraId="54CFC3BB"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8</w:t>
      </w:r>
      <w:r w:rsidR="006B3EA8" w:rsidRPr="00673090">
        <w:rPr>
          <w:rFonts w:ascii="Calibri" w:hAnsi="Calibri"/>
        </w:rPr>
        <w:t xml:space="preserve">.4.1. если трансплантация таких органов и (или) их долей </w:t>
      </w:r>
      <w:r w:rsidR="006B3EA8" w:rsidRPr="00673090">
        <w:rPr>
          <w:rFonts w:ascii="Calibri" w:hAnsi="Calibri"/>
          <w:lang w:bidi="th-TH"/>
        </w:rPr>
        <w:t>не предусмотрена</w:t>
      </w:r>
      <w:r w:rsidRPr="00673090">
        <w:rPr>
          <w:rFonts w:ascii="Calibri" w:hAnsi="Calibri"/>
          <w:lang w:bidi="th-TH"/>
        </w:rPr>
        <w:t xml:space="preserve"> </w:t>
      </w:r>
      <w:r w:rsidRPr="00673090">
        <w:rPr>
          <w:rFonts w:ascii="Calibri" w:eastAsia="Calibri" w:hAnsi="Calibri"/>
          <w:lang w:bidi="th-TH"/>
        </w:rPr>
        <w:t xml:space="preserve">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r w:rsidR="006B3EA8" w:rsidRPr="00673090">
        <w:rPr>
          <w:rFonts w:ascii="Calibri" w:hAnsi="Calibri"/>
          <w:lang w:bidi="th-TH"/>
        </w:rPr>
        <w:t>;</w:t>
      </w:r>
    </w:p>
    <w:p w14:paraId="4194C95B"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8</w:t>
      </w:r>
      <w:r w:rsidR="006B3EA8" w:rsidRPr="00673090">
        <w:rPr>
          <w:rFonts w:ascii="Calibri" w:hAnsi="Calibri"/>
        </w:rPr>
        <w:t>.4.2. если потребность в трансплантации органов возникла вследствие алкогольной болезни печени;</w:t>
      </w:r>
    </w:p>
    <w:p w14:paraId="03FD7B88"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8</w:t>
      </w:r>
      <w:r w:rsidR="006B3EA8" w:rsidRPr="00673090">
        <w:rPr>
          <w:rFonts w:ascii="Calibri" w:hAnsi="Calibri"/>
        </w:rPr>
        <w:t xml:space="preserve">.4.3. если трансплантация органов является </w:t>
      </w:r>
      <w:proofErr w:type="spellStart"/>
      <w:r w:rsidR="006B3EA8" w:rsidRPr="00673090">
        <w:rPr>
          <w:rFonts w:ascii="Calibri" w:hAnsi="Calibri"/>
        </w:rPr>
        <w:t>аутологической</w:t>
      </w:r>
      <w:proofErr w:type="spellEnd"/>
      <w:r w:rsidR="006B3EA8" w:rsidRPr="00673090">
        <w:rPr>
          <w:rFonts w:ascii="Calibri" w:hAnsi="Calibri"/>
        </w:rPr>
        <w:t xml:space="preserve"> (реципиент трансплантата является донором для самого себя), за исключением трансплантации костного мозга;</w:t>
      </w:r>
    </w:p>
    <w:p w14:paraId="2E78D138"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F2341E" w:rsidRPr="00673090">
        <w:rPr>
          <w:rFonts w:ascii="Calibri" w:hAnsi="Calibri"/>
        </w:rPr>
        <w:t>8</w:t>
      </w:r>
      <w:r w:rsidR="006B3EA8" w:rsidRPr="00673090">
        <w:rPr>
          <w:rFonts w:ascii="Calibri" w:hAnsi="Calibri"/>
        </w:rPr>
        <w:t>.4.4. если при трансплантации органов Застрахованное лицо является донором по отношению к третьему лицу;</w:t>
      </w:r>
    </w:p>
    <w:p w14:paraId="6BFF2FC0"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2718FE" w:rsidRPr="00673090">
        <w:rPr>
          <w:rFonts w:ascii="Calibri" w:hAnsi="Calibri"/>
        </w:rPr>
        <w:t>8</w:t>
      </w:r>
      <w:r w:rsidR="006B3EA8" w:rsidRPr="00673090">
        <w:rPr>
          <w:rFonts w:ascii="Calibri" w:hAnsi="Calibri"/>
        </w:rPr>
        <w:t>.4.5. если трансплантация органов включает в себя лечение стволовыми клетками;</w:t>
      </w:r>
    </w:p>
    <w:p w14:paraId="37D7D3DC"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2718FE" w:rsidRPr="00673090">
        <w:rPr>
          <w:rFonts w:ascii="Calibri" w:hAnsi="Calibri"/>
        </w:rPr>
        <w:t>8</w:t>
      </w:r>
      <w:r w:rsidR="006B3EA8" w:rsidRPr="00673090">
        <w:rPr>
          <w:rFonts w:ascii="Calibri" w:hAnsi="Calibri"/>
        </w:rPr>
        <w:t>.4.6. если трансплантация является экспериментальным лечением и/или лечением с целью исследования или расследования;</w:t>
      </w:r>
    </w:p>
    <w:p w14:paraId="6DE7632E" w14:textId="77777777"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2718FE" w:rsidRPr="00673090">
        <w:rPr>
          <w:rFonts w:ascii="Calibri" w:hAnsi="Calibri"/>
        </w:rPr>
        <w:t>8</w:t>
      </w:r>
      <w:r w:rsidR="006B3EA8" w:rsidRPr="00673090">
        <w:rPr>
          <w:rFonts w:ascii="Calibri" w:hAnsi="Calibri"/>
        </w:rPr>
        <w:t>.5. все формы лечения поражения сердечных клапанов в результате эндокардита, вызванного венерическим заболеванием;</w:t>
      </w:r>
    </w:p>
    <w:p w14:paraId="60D4C7C2" w14:textId="4CA5B846" w:rsidR="006B3EA8" w:rsidRPr="00673090" w:rsidRDefault="0011500D" w:rsidP="00525574">
      <w:pPr>
        <w:keepLines/>
        <w:suppressLineNumbers/>
        <w:suppressAutoHyphens/>
        <w:spacing w:after="0" w:line="240" w:lineRule="auto"/>
        <w:ind w:firstLine="709"/>
        <w:jc w:val="both"/>
        <w:rPr>
          <w:rFonts w:ascii="Calibri" w:hAnsi="Calibri"/>
        </w:rPr>
      </w:pPr>
      <w:r w:rsidRPr="00673090">
        <w:rPr>
          <w:rFonts w:ascii="Calibri" w:hAnsi="Calibri"/>
        </w:rPr>
        <w:t>4.</w:t>
      </w:r>
      <w:r w:rsidR="002718FE" w:rsidRPr="00673090">
        <w:rPr>
          <w:rFonts w:ascii="Calibri" w:hAnsi="Calibri"/>
        </w:rPr>
        <w:t>8</w:t>
      </w:r>
      <w:r w:rsidR="006B3EA8" w:rsidRPr="00673090">
        <w:rPr>
          <w:rFonts w:ascii="Calibri" w:hAnsi="Calibri"/>
        </w:rPr>
        <w:t xml:space="preserve">.6. </w:t>
      </w:r>
      <w:r w:rsidR="00D44708" w:rsidRPr="00673090">
        <w:rPr>
          <w:rFonts w:ascii="Calibri" w:hAnsi="Calibri"/>
        </w:rPr>
        <w:t xml:space="preserve">медицинские и иные услуги, оказываемые </w:t>
      </w:r>
      <w:r w:rsidR="006B3EA8" w:rsidRPr="00673090">
        <w:rPr>
          <w:rFonts w:ascii="Calibri" w:hAnsi="Calibri"/>
        </w:rPr>
        <w:t>в связи с родовыми травмами и/или врожд</w:t>
      </w:r>
      <w:r w:rsidR="004D262F">
        <w:rPr>
          <w:rFonts w:ascii="Calibri" w:hAnsi="Calibri"/>
        </w:rPr>
        <w:t>е</w:t>
      </w:r>
      <w:r w:rsidR="006B3EA8" w:rsidRPr="00673090">
        <w:rPr>
          <w:rFonts w:ascii="Calibri" w:hAnsi="Calibri"/>
        </w:rPr>
        <w:t>нными пороками развития;</w:t>
      </w:r>
    </w:p>
    <w:p w14:paraId="5E00349E" w14:textId="77777777" w:rsidR="006B3EA8" w:rsidRPr="00673090" w:rsidRDefault="0011500D" w:rsidP="00525574">
      <w:pPr>
        <w:keepLines/>
        <w:suppressLineNumbers/>
        <w:suppressAutoHyphens/>
        <w:spacing w:after="0" w:line="240" w:lineRule="auto"/>
        <w:ind w:firstLine="709"/>
        <w:jc w:val="both"/>
        <w:rPr>
          <w:rFonts w:ascii="Calibri" w:eastAsia="Calibri" w:hAnsi="Calibri" w:cs="Arial"/>
          <w:snapToGrid w:val="0"/>
        </w:rPr>
      </w:pPr>
      <w:r w:rsidRPr="00673090">
        <w:rPr>
          <w:rFonts w:ascii="Calibri" w:hAnsi="Calibri"/>
        </w:rPr>
        <w:t>4.</w:t>
      </w:r>
      <w:r w:rsidR="002718FE" w:rsidRPr="00673090">
        <w:rPr>
          <w:rFonts w:ascii="Calibri" w:hAnsi="Calibri"/>
        </w:rPr>
        <w:t>8</w:t>
      </w:r>
      <w:r w:rsidR="006B3EA8" w:rsidRPr="00673090">
        <w:rPr>
          <w:rFonts w:ascii="Calibri" w:hAnsi="Calibri"/>
        </w:rPr>
        <w:t xml:space="preserve">.7. </w:t>
      </w:r>
      <w:r w:rsidR="00D44708" w:rsidRPr="00673090">
        <w:rPr>
          <w:rFonts w:ascii="Calibri" w:hAnsi="Calibri"/>
        </w:rPr>
        <w:t xml:space="preserve">медицинские и иные услуги, </w:t>
      </w:r>
      <w:r w:rsidR="00D44708" w:rsidRPr="00673090">
        <w:rPr>
          <w:rFonts w:ascii="Calibri" w:eastAsia="Calibri" w:hAnsi="Calibri" w:cs="Arial"/>
          <w:snapToGrid w:val="0"/>
        </w:rPr>
        <w:t>оказываемые</w:t>
      </w:r>
      <w:r w:rsidR="006B3EA8" w:rsidRPr="00673090">
        <w:rPr>
          <w:rFonts w:ascii="Calibri" w:eastAsia="Calibri" w:hAnsi="Calibri" w:cs="Arial"/>
          <w:snapToGrid w:val="0"/>
        </w:rPr>
        <w:t xml:space="preserve"> в эстетических и/или косметических целях, включая, но не ограничиваясь, операцию по коррекции миопии (близорукости), и </w:t>
      </w:r>
      <w:proofErr w:type="spellStart"/>
      <w:r w:rsidR="006B3EA8" w:rsidRPr="00673090">
        <w:rPr>
          <w:rFonts w:ascii="Calibri" w:eastAsia="Calibri" w:hAnsi="Calibri" w:cs="Arial"/>
          <w:snapToGrid w:val="0"/>
        </w:rPr>
        <w:t>бариатрические</w:t>
      </w:r>
      <w:proofErr w:type="spellEnd"/>
      <w:r w:rsidR="006B3EA8" w:rsidRPr="00673090">
        <w:rPr>
          <w:rFonts w:ascii="Calibri" w:eastAsia="Calibri" w:hAnsi="Calibri" w:cs="Arial"/>
          <w:snapToGrid w:val="0"/>
        </w:rPr>
        <w:t xml:space="preserve"> операции, включающие в себя, но не ограничивающиеся </w:t>
      </w:r>
      <w:proofErr w:type="spellStart"/>
      <w:r w:rsidR="006B3EA8" w:rsidRPr="00673090">
        <w:rPr>
          <w:rFonts w:ascii="Calibri" w:eastAsia="Calibri" w:hAnsi="Calibri" w:cs="Arial"/>
          <w:snapToGrid w:val="0"/>
        </w:rPr>
        <w:t>ушиванием</w:t>
      </w:r>
      <w:proofErr w:type="spellEnd"/>
      <w:r w:rsidR="006B3EA8" w:rsidRPr="00673090">
        <w:rPr>
          <w:rFonts w:ascii="Calibri" w:eastAsia="Calibri" w:hAnsi="Calibri" w:cs="Arial"/>
          <w:snapToGrid w:val="0"/>
        </w:rPr>
        <w:t xml:space="preserve"> желудка или кишечника, кроме операции по реконструкции груди после резекции молочной железы;</w:t>
      </w:r>
    </w:p>
    <w:p w14:paraId="48EF74C1" w14:textId="77777777" w:rsidR="006B3EA8" w:rsidRPr="00673090" w:rsidRDefault="000040E8" w:rsidP="00525574">
      <w:pPr>
        <w:keepLines/>
        <w:suppressLineNumbers/>
        <w:suppressAutoHyphens/>
        <w:spacing w:after="0" w:line="240" w:lineRule="auto"/>
        <w:ind w:firstLine="709"/>
        <w:jc w:val="both"/>
        <w:rPr>
          <w:rFonts w:ascii="Calibri" w:eastAsia="Calibri" w:hAnsi="Calibri" w:cs="Arial"/>
          <w:snapToGrid w:val="0"/>
        </w:rPr>
      </w:pPr>
      <w:r w:rsidRPr="00673090">
        <w:rPr>
          <w:rFonts w:ascii="Calibri" w:eastAsia="Calibri" w:hAnsi="Calibri" w:cs="Arial"/>
          <w:snapToGrid w:val="0"/>
        </w:rPr>
        <w:t>4.</w:t>
      </w:r>
      <w:r w:rsidR="002718FE" w:rsidRPr="00673090">
        <w:rPr>
          <w:rFonts w:ascii="Calibri" w:eastAsia="Calibri" w:hAnsi="Calibri" w:cs="Arial"/>
          <w:snapToGrid w:val="0"/>
        </w:rPr>
        <w:t>8</w:t>
      </w:r>
      <w:r w:rsidR="006B3EA8" w:rsidRPr="00673090">
        <w:rPr>
          <w:rFonts w:ascii="Calibri" w:eastAsia="Calibri" w:hAnsi="Calibri" w:cs="Arial"/>
          <w:snapToGrid w:val="0"/>
        </w:rPr>
        <w:t xml:space="preserve">.8. </w:t>
      </w:r>
      <w:r w:rsidR="00D44708" w:rsidRPr="00673090">
        <w:rPr>
          <w:rFonts w:ascii="Calibri" w:eastAsia="Calibri" w:hAnsi="Calibri" w:cs="Arial"/>
          <w:snapToGrid w:val="0"/>
        </w:rPr>
        <w:t xml:space="preserve">медицинские и иные услуги, </w:t>
      </w:r>
      <w:r w:rsidRPr="00673090">
        <w:rPr>
          <w:rFonts w:ascii="Calibri" w:eastAsia="Calibri" w:hAnsi="Calibri" w:cs="Arial"/>
          <w:snapToGrid w:val="0"/>
        </w:rPr>
        <w:t xml:space="preserve">проводимые в связи </w:t>
      </w:r>
      <w:r w:rsidR="006B3EA8" w:rsidRPr="00673090">
        <w:rPr>
          <w:rFonts w:ascii="Calibri" w:eastAsia="Calibri" w:hAnsi="Calibri" w:cs="Arial"/>
          <w:snapToGrid w:val="0"/>
        </w:rPr>
        <w:t>раком кожи, за исключением меланомы;</w:t>
      </w:r>
    </w:p>
    <w:p w14:paraId="255EE469" w14:textId="4D5C64FB" w:rsidR="006B3EA8" w:rsidRPr="00673090" w:rsidRDefault="000040E8" w:rsidP="00525574">
      <w:pPr>
        <w:keepLines/>
        <w:suppressLineNumbers/>
        <w:suppressAutoHyphens/>
        <w:spacing w:after="0" w:line="240" w:lineRule="auto"/>
        <w:ind w:firstLine="709"/>
        <w:jc w:val="both"/>
        <w:rPr>
          <w:rFonts w:ascii="Calibri" w:eastAsia="Calibri" w:hAnsi="Calibri" w:cs="Arial"/>
          <w:snapToGrid w:val="0"/>
        </w:rPr>
      </w:pPr>
      <w:r w:rsidRPr="00673090">
        <w:rPr>
          <w:rFonts w:ascii="Calibri" w:eastAsia="Calibri" w:hAnsi="Calibri" w:cs="Arial"/>
          <w:snapToGrid w:val="0"/>
        </w:rPr>
        <w:t>4.</w:t>
      </w:r>
      <w:r w:rsidR="002718FE" w:rsidRPr="00673090">
        <w:rPr>
          <w:rFonts w:ascii="Calibri" w:eastAsia="Calibri" w:hAnsi="Calibri" w:cs="Arial"/>
          <w:snapToGrid w:val="0"/>
        </w:rPr>
        <w:t>8</w:t>
      </w:r>
      <w:r w:rsidR="006B3EA8" w:rsidRPr="00673090">
        <w:rPr>
          <w:rFonts w:ascii="Calibri" w:eastAsia="Calibri" w:hAnsi="Calibri" w:cs="Arial"/>
          <w:snapToGrid w:val="0"/>
        </w:rPr>
        <w:t xml:space="preserve">.9. </w:t>
      </w:r>
      <w:r w:rsidRPr="00673090">
        <w:rPr>
          <w:rFonts w:ascii="Calibri" w:eastAsia="Calibri" w:hAnsi="Calibri" w:cs="Arial"/>
          <w:snapToGrid w:val="0"/>
        </w:rPr>
        <w:t xml:space="preserve">медицинские и иные услуги, проводимые </w:t>
      </w:r>
      <w:r w:rsidR="006B3EA8" w:rsidRPr="00673090">
        <w:rPr>
          <w:rFonts w:ascii="Calibri" w:eastAsia="Calibri" w:hAnsi="Calibri" w:cs="Arial"/>
          <w:snapToGrid w:val="0"/>
        </w:rPr>
        <w:t xml:space="preserve">в связи с хирургией сердечного клапана: </w:t>
      </w:r>
      <w:proofErr w:type="spellStart"/>
      <w:r w:rsidR="006B3EA8" w:rsidRPr="00673090">
        <w:rPr>
          <w:rFonts w:ascii="Calibri" w:eastAsia="Calibri" w:hAnsi="Calibri" w:cs="Arial"/>
          <w:snapToGrid w:val="0"/>
        </w:rPr>
        <w:t>вальвулотомия</w:t>
      </w:r>
      <w:proofErr w:type="spellEnd"/>
      <w:r w:rsidR="006B3EA8" w:rsidRPr="00673090">
        <w:rPr>
          <w:rFonts w:ascii="Calibri" w:eastAsia="Calibri" w:hAnsi="Calibri" w:cs="Arial"/>
          <w:snapToGrid w:val="0"/>
        </w:rPr>
        <w:t xml:space="preserve">; </w:t>
      </w:r>
      <w:proofErr w:type="spellStart"/>
      <w:r w:rsidR="006B3EA8" w:rsidRPr="00673090">
        <w:rPr>
          <w:rFonts w:ascii="Calibri" w:eastAsia="Calibri" w:hAnsi="Calibri" w:cs="Arial"/>
          <w:snapToGrid w:val="0"/>
        </w:rPr>
        <w:t>вальвулопластика</w:t>
      </w:r>
      <w:proofErr w:type="spellEnd"/>
      <w:r w:rsidR="006B3EA8" w:rsidRPr="00673090">
        <w:rPr>
          <w:rFonts w:ascii="Calibri" w:eastAsia="Calibri" w:hAnsi="Calibri" w:cs="Arial"/>
          <w:snapToGrid w:val="0"/>
        </w:rPr>
        <w:t>; другие виды лечения, проводимые без пересадки (замены) клапанов</w:t>
      </w:r>
      <w:r w:rsidR="004D262F">
        <w:rPr>
          <w:rFonts w:ascii="Calibri" w:eastAsia="Calibri" w:hAnsi="Calibri" w:cs="Arial"/>
          <w:snapToGrid w:val="0"/>
        </w:rPr>
        <w:t>;</w:t>
      </w:r>
    </w:p>
    <w:p w14:paraId="446D50E2" w14:textId="77777777" w:rsidR="00D44708" w:rsidRPr="00673090" w:rsidRDefault="000040E8" w:rsidP="00525574">
      <w:pPr>
        <w:keepLines/>
        <w:suppressLineNumbers/>
        <w:suppressAutoHyphens/>
        <w:spacing w:after="0" w:line="240" w:lineRule="auto"/>
        <w:ind w:firstLine="709"/>
        <w:jc w:val="both"/>
      </w:pPr>
      <w:r w:rsidRPr="00673090">
        <w:lastRenderedPageBreak/>
        <w:t>4.</w:t>
      </w:r>
      <w:r w:rsidR="002718FE" w:rsidRPr="00673090">
        <w:t>8</w:t>
      </w:r>
      <w:r w:rsidRPr="00673090">
        <w:t>.10.</w:t>
      </w:r>
      <w:r w:rsidR="00D44708" w:rsidRPr="00673090">
        <w:t xml:space="preserve"> проезд </w:t>
      </w:r>
      <w:r w:rsidR="00A34980" w:rsidRPr="00673090">
        <w:t xml:space="preserve">(включая услуги по организации проезда) </w:t>
      </w:r>
      <w:r w:rsidR="0033458F" w:rsidRPr="00673090">
        <w:t>Застрахованного лица и/или</w:t>
      </w:r>
      <w:r w:rsidR="00A34980" w:rsidRPr="00673090">
        <w:t xml:space="preserve"> сопровождающего </w:t>
      </w:r>
      <w:r w:rsidR="00D44708" w:rsidRPr="00673090">
        <w:t>до места оказания медицинских услуг и обратно, а также проживани</w:t>
      </w:r>
      <w:r w:rsidR="00FB27B2" w:rsidRPr="00673090">
        <w:t>е</w:t>
      </w:r>
      <w:r w:rsidR="00D44708" w:rsidRPr="00673090">
        <w:t xml:space="preserve"> в месте оказания медицинских услуг, кроме </w:t>
      </w:r>
      <w:r w:rsidR="00A24B12" w:rsidRPr="00673090">
        <w:t>случаев,</w:t>
      </w:r>
      <w:r w:rsidR="00D44708" w:rsidRPr="00673090">
        <w:t xml:space="preserve"> когда предоставление таких услуг прямо предусмотрено </w:t>
      </w:r>
      <w:r w:rsidRPr="00673090">
        <w:rPr>
          <w:rFonts w:ascii="Calibri" w:eastAsia="Calibri" w:hAnsi="Calibri"/>
          <w:lang w:bidi="th-TH"/>
        </w:rPr>
        <w:t xml:space="preserve">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p>
    <w:p w14:paraId="30C4C58B" w14:textId="77777777" w:rsidR="000040E8" w:rsidRPr="00673090" w:rsidRDefault="000040E8" w:rsidP="00525574">
      <w:pPr>
        <w:keepLines/>
        <w:suppressLineNumbers/>
        <w:tabs>
          <w:tab w:val="left" w:pos="1134"/>
        </w:tabs>
        <w:suppressAutoHyphens/>
        <w:spacing w:after="0" w:line="240" w:lineRule="auto"/>
        <w:ind w:firstLine="709"/>
        <w:contextualSpacing/>
        <w:jc w:val="both"/>
        <w:rPr>
          <w:rFonts w:eastAsia="Calibri"/>
          <w:lang w:bidi="th-TH"/>
        </w:rPr>
      </w:pPr>
      <w:r w:rsidRPr="00673090">
        <w:rPr>
          <w:rFonts w:ascii="Calibri" w:eastAsia="Calibri" w:hAnsi="Calibri"/>
          <w:lang w:bidi="th-TH"/>
        </w:rPr>
        <w:t>4.</w:t>
      </w:r>
      <w:r w:rsidR="002718FE" w:rsidRPr="00673090">
        <w:rPr>
          <w:rFonts w:ascii="Calibri" w:eastAsia="Calibri" w:hAnsi="Calibri"/>
          <w:lang w:bidi="th-TH"/>
        </w:rPr>
        <w:t>9</w:t>
      </w:r>
      <w:r w:rsidRPr="00673090">
        <w:rPr>
          <w:rFonts w:ascii="Calibri" w:eastAsia="Calibri" w:hAnsi="Calibri"/>
          <w:lang w:bidi="th-TH"/>
        </w:rPr>
        <w:t xml:space="preserve">. </w:t>
      </w:r>
      <w:r w:rsidRPr="00673090">
        <w:t>Н</w:t>
      </w:r>
      <w:r w:rsidRPr="00673090">
        <w:rPr>
          <w:rFonts w:ascii="Calibri" w:hAnsi="Calibri"/>
        </w:rPr>
        <w:t>е признаются страховыми случаями по страховому риску, указанному в п 3.2.</w:t>
      </w:r>
      <w:r w:rsidR="00152D0D" w:rsidRPr="00673090">
        <w:rPr>
          <w:rFonts w:ascii="Calibri" w:hAnsi="Calibri"/>
        </w:rPr>
        <w:t>4</w:t>
      </w:r>
      <w:r w:rsidR="00FB0868" w:rsidRPr="00673090">
        <w:rPr>
          <w:rFonts w:ascii="Calibri" w:hAnsi="Calibri"/>
        </w:rPr>
        <w:t>4</w:t>
      </w:r>
      <w:r w:rsidR="00152D0D" w:rsidRPr="00673090">
        <w:rPr>
          <w:rFonts w:ascii="Calibri" w:hAnsi="Calibri"/>
        </w:rPr>
        <w:t xml:space="preserve"> </w:t>
      </w:r>
      <w:r w:rsidRPr="00673090">
        <w:rPr>
          <w:rFonts w:ascii="Calibri" w:hAnsi="Calibri"/>
        </w:rPr>
        <w:t>настоящих Правил страхования,</w:t>
      </w:r>
      <w:r w:rsidRPr="00673090">
        <w:rPr>
          <w:rFonts w:eastAsia="Calibri"/>
          <w:lang w:bidi="th-TH"/>
        </w:rPr>
        <w:t xml:space="preserve"> (исключения из страхования) обращение за организацией и оказанием медицинских и иных услуг:</w:t>
      </w:r>
    </w:p>
    <w:p w14:paraId="07DB3E5D" w14:textId="77777777" w:rsidR="000E3573" w:rsidRPr="00673090" w:rsidRDefault="000040E8"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hAnsi="Calibri"/>
        </w:rPr>
        <w:t>4.</w:t>
      </w:r>
      <w:r w:rsidR="002718FE" w:rsidRPr="00673090">
        <w:rPr>
          <w:rFonts w:ascii="Calibri" w:hAnsi="Calibri"/>
        </w:rPr>
        <w:t>9</w:t>
      </w:r>
      <w:r w:rsidRPr="00673090">
        <w:rPr>
          <w:rFonts w:ascii="Calibri" w:hAnsi="Calibri"/>
        </w:rPr>
        <w:t>.1. обращение Застрахованного лица для организации оказания медицинских и иных услуг, не предусмотренных</w:t>
      </w:r>
      <w:r w:rsidR="000E3573" w:rsidRPr="00673090">
        <w:rPr>
          <w:rFonts w:ascii="Calibri" w:hAnsi="Calibri"/>
        </w:rPr>
        <w:t xml:space="preserve"> </w:t>
      </w:r>
      <w:r w:rsidR="000E3573" w:rsidRPr="00673090">
        <w:rPr>
          <w:rFonts w:ascii="Calibri" w:eastAsia="Calibri" w:hAnsi="Calibri"/>
          <w:lang w:bidi="th-TH"/>
        </w:rPr>
        <w:t xml:space="preserve">договором страхования (в </w:t>
      </w:r>
      <w:proofErr w:type="spellStart"/>
      <w:r w:rsidR="000E3573" w:rsidRPr="00673090">
        <w:rPr>
          <w:rFonts w:ascii="Calibri" w:eastAsia="Calibri" w:hAnsi="Calibri"/>
          <w:lang w:bidi="th-TH"/>
        </w:rPr>
        <w:t>т.ч</w:t>
      </w:r>
      <w:proofErr w:type="spellEnd"/>
      <w:r w:rsidR="000E3573" w:rsidRPr="00673090">
        <w:rPr>
          <w:rFonts w:ascii="Calibri" w:eastAsia="Calibri" w:hAnsi="Calibri"/>
          <w:lang w:bidi="th-TH"/>
        </w:rPr>
        <w:t xml:space="preserve">. Программой ДМС, указанной в договоре страхования); </w:t>
      </w:r>
    </w:p>
    <w:p w14:paraId="00F43999" w14:textId="31E0AE08" w:rsidR="000E3573" w:rsidRPr="00673090" w:rsidRDefault="000E3573" w:rsidP="00525574">
      <w:pPr>
        <w:keepLines/>
        <w:suppressLineNumbers/>
        <w:tabs>
          <w:tab w:val="left" w:pos="1134"/>
        </w:tabs>
        <w:suppressAutoHyphens/>
        <w:spacing w:after="0" w:line="240" w:lineRule="auto"/>
        <w:ind w:firstLine="709"/>
        <w:contextualSpacing/>
        <w:jc w:val="both"/>
        <w:rPr>
          <w:rFonts w:ascii="Calibri" w:eastAsia="Calibri" w:hAnsi="Calibri"/>
          <w:lang w:bidi="th-TH"/>
        </w:rPr>
      </w:pPr>
      <w:r w:rsidRPr="00673090">
        <w:rPr>
          <w:rFonts w:ascii="Calibri" w:hAnsi="Calibri"/>
        </w:rPr>
        <w:t>4.</w:t>
      </w:r>
      <w:r w:rsidR="002718FE" w:rsidRPr="00673090">
        <w:rPr>
          <w:rFonts w:ascii="Calibri" w:hAnsi="Calibri"/>
        </w:rPr>
        <w:t>9</w:t>
      </w:r>
      <w:r w:rsidRPr="00673090">
        <w:rPr>
          <w:rFonts w:ascii="Calibri" w:hAnsi="Calibri"/>
        </w:rPr>
        <w:t>.2</w:t>
      </w:r>
      <w:r w:rsidR="000040E8" w:rsidRPr="00673090">
        <w:rPr>
          <w:rFonts w:ascii="Calibri" w:hAnsi="Calibri"/>
        </w:rPr>
        <w:t>. обращение за организацией оказания</w:t>
      </w:r>
      <w:r w:rsidRPr="00673090">
        <w:rPr>
          <w:rFonts w:ascii="Calibri" w:hAnsi="Calibri"/>
        </w:rPr>
        <w:t xml:space="preserve"> медицинских и иных услуг</w:t>
      </w:r>
      <w:r w:rsidR="000040E8" w:rsidRPr="00673090">
        <w:rPr>
          <w:rFonts w:ascii="Calibri" w:hAnsi="Calibri"/>
        </w:rPr>
        <w:t xml:space="preserve"> лица</w:t>
      </w:r>
      <w:r w:rsidR="00E3478B" w:rsidRPr="00673090">
        <w:rPr>
          <w:rFonts w:ascii="Calibri" w:hAnsi="Calibri"/>
        </w:rPr>
        <w:t>/лицу</w:t>
      </w:r>
      <w:r w:rsidR="000040E8" w:rsidRPr="00673090">
        <w:rPr>
          <w:rFonts w:ascii="Calibri" w:hAnsi="Calibri"/>
        </w:rPr>
        <w:t>, не являю</w:t>
      </w:r>
      <w:r w:rsidRPr="00673090">
        <w:rPr>
          <w:rFonts w:ascii="Calibri" w:hAnsi="Calibri"/>
        </w:rPr>
        <w:t>щегося</w:t>
      </w:r>
      <w:r w:rsidR="00E3478B" w:rsidRPr="00673090">
        <w:rPr>
          <w:rFonts w:ascii="Calibri" w:hAnsi="Calibri"/>
        </w:rPr>
        <w:t>/не являющемуся</w:t>
      </w:r>
      <w:r w:rsidRPr="00673090">
        <w:rPr>
          <w:rFonts w:ascii="Calibri" w:hAnsi="Calibri"/>
        </w:rPr>
        <w:t xml:space="preserve"> Застрахованным лицом по д</w:t>
      </w:r>
      <w:r w:rsidR="000040E8" w:rsidRPr="00673090">
        <w:rPr>
          <w:rFonts w:ascii="Calibri" w:hAnsi="Calibri"/>
        </w:rPr>
        <w:t>оговору страхования, в том числе в случае установления факта</w:t>
      </w:r>
      <w:r w:rsidRPr="00673090">
        <w:rPr>
          <w:rFonts w:ascii="Calibri" w:hAnsi="Calibri"/>
        </w:rPr>
        <w:t xml:space="preserve"> передачи Застрахованным лицом д</w:t>
      </w:r>
      <w:r w:rsidR="000040E8" w:rsidRPr="00673090">
        <w:rPr>
          <w:rFonts w:ascii="Calibri" w:hAnsi="Calibri"/>
        </w:rPr>
        <w:t>оговора страхования и/или иных документов другому лицу для получения таким лицом медицинских и иных услуг, предусмотренных</w:t>
      </w:r>
      <w:r w:rsidRPr="00673090">
        <w:rPr>
          <w:rFonts w:ascii="Calibri" w:eastAsia="Calibri" w:hAnsi="Calibri"/>
          <w:lang w:bidi="th-TH"/>
        </w:rPr>
        <w:t xml:space="preserve"> 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p>
    <w:p w14:paraId="654B18B9" w14:textId="77777777" w:rsidR="00757F2C" w:rsidRDefault="000E3573" w:rsidP="00525574">
      <w:pPr>
        <w:keepLines/>
        <w:suppressLineNumbers/>
        <w:tabs>
          <w:tab w:val="left" w:pos="426"/>
        </w:tabs>
        <w:suppressAutoHyphens/>
        <w:spacing w:after="0" w:line="240" w:lineRule="auto"/>
        <w:ind w:firstLine="709"/>
        <w:jc w:val="both"/>
        <w:rPr>
          <w:rFonts w:ascii="Calibri" w:hAnsi="Calibri"/>
        </w:rPr>
      </w:pPr>
      <w:r w:rsidRPr="00673090">
        <w:rPr>
          <w:rFonts w:ascii="Calibri" w:hAnsi="Calibri"/>
        </w:rPr>
        <w:t>4.</w:t>
      </w:r>
      <w:r w:rsidR="002718FE" w:rsidRPr="00673090">
        <w:rPr>
          <w:rFonts w:ascii="Calibri" w:hAnsi="Calibri"/>
        </w:rPr>
        <w:t>9</w:t>
      </w:r>
      <w:r w:rsidRPr="00673090">
        <w:rPr>
          <w:rFonts w:ascii="Calibri" w:hAnsi="Calibri"/>
        </w:rPr>
        <w:t xml:space="preserve">.3. </w:t>
      </w:r>
      <w:r w:rsidR="000040E8" w:rsidRPr="00673090">
        <w:rPr>
          <w:rFonts w:ascii="Calibri" w:hAnsi="Calibri"/>
        </w:rPr>
        <w:t>обращение Застрахованного лица за организацией услуг, предусмотренных</w:t>
      </w:r>
      <w:r w:rsidRPr="00673090">
        <w:rPr>
          <w:rFonts w:ascii="Calibri" w:hAnsi="Calibri"/>
        </w:rPr>
        <w:t xml:space="preserve"> </w:t>
      </w:r>
      <w:r w:rsidRPr="00673090">
        <w:rPr>
          <w:rFonts w:ascii="Calibri" w:eastAsia="Calibri" w:hAnsi="Calibri"/>
          <w:lang w:bidi="th-TH"/>
        </w:rPr>
        <w:t xml:space="preserve">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r w:rsidR="000040E8" w:rsidRPr="00673090">
        <w:rPr>
          <w:rFonts w:ascii="Calibri" w:hAnsi="Calibri"/>
        </w:rPr>
        <w:t>, если Застрахованному лицу не был установлен диагноз в соответствующей области медицины, по которой он обращается за получением второго экспертного медицинского мнения (т.е. не было вынесено первое медицинское мнение)</w:t>
      </w:r>
      <w:r w:rsidR="00757F2C">
        <w:rPr>
          <w:rFonts w:ascii="Calibri" w:hAnsi="Calibri"/>
        </w:rPr>
        <w:t>;</w:t>
      </w:r>
    </w:p>
    <w:p w14:paraId="345264D2" w14:textId="57F9E17B" w:rsidR="000E3573" w:rsidRPr="00757F2C" w:rsidRDefault="00757F2C" w:rsidP="00757F2C">
      <w:pPr>
        <w:widowControl w:val="0"/>
        <w:overflowPunct w:val="0"/>
        <w:autoSpaceDE w:val="0"/>
        <w:autoSpaceDN w:val="0"/>
        <w:adjustRightInd w:val="0"/>
        <w:spacing w:after="0" w:line="240" w:lineRule="auto"/>
        <w:ind w:firstLine="709"/>
        <w:jc w:val="both"/>
        <w:textAlignment w:val="baseline"/>
        <w:rPr>
          <w:rFonts w:ascii="Calibri" w:eastAsia="Calibri" w:hAnsi="Calibri" w:cs="Times New Roman"/>
          <w:i/>
          <w:lang w:eastAsia="ru-RU" w:bidi="th-TH"/>
        </w:rPr>
      </w:pPr>
      <w:r>
        <w:rPr>
          <w:rFonts w:ascii="Calibri" w:eastAsia="Times New Roman" w:hAnsi="Calibri" w:cs="Times New Roman"/>
          <w:lang w:eastAsia="ru-RU"/>
        </w:rPr>
        <w:t>4.9</w:t>
      </w:r>
      <w:r w:rsidRPr="00757F2C">
        <w:rPr>
          <w:rFonts w:ascii="Calibri" w:eastAsia="Times New Roman" w:hAnsi="Calibri" w:cs="Times New Roman"/>
          <w:lang w:eastAsia="ru-RU"/>
        </w:rPr>
        <w:t>.4. обращение Застрахованного лица за оказанием медицинских и иных услуг в медицинские организации и/или сервисные компании, которые не определены (не согласованы) со Страховщиком.</w:t>
      </w:r>
    </w:p>
    <w:p w14:paraId="57F295A5" w14:textId="77777777" w:rsidR="00B8660B" w:rsidRPr="00673090" w:rsidRDefault="00EC56D3" w:rsidP="00525574">
      <w:pPr>
        <w:keepLines/>
        <w:suppressLineNumbers/>
        <w:suppressAutoHyphens/>
        <w:spacing w:after="0" w:line="240" w:lineRule="auto"/>
        <w:ind w:firstLine="709"/>
        <w:jc w:val="both"/>
        <w:rPr>
          <w:rFonts w:eastAsia="Calibri"/>
          <w:lang w:bidi="th-TH"/>
        </w:rPr>
      </w:pPr>
      <w:r w:rsidRPr="00673090">
        <w:rPr>
          <w:bCs/>
        </w:rPr>
        <w:t>4.</w:t>
      </w:r>
      <w:r w:rsidR="000E3573" w:rsidRPr="00673090">
        <w:rPr>
          <w:bCs/>
        </w:rPr>
        <w:t>1</w:t>
      </w:r>
      <w:r w:rsidR="009A34FF" w:rsidRPr="00673090">
        <w:rPr>
          <w:bCs/>
        </w:rPr>
        <w:t>0</w:t>
      </w:r>
      <w:r w:rsidR="00595EEA" w:rsidRPr="00673090">
        <w:rPr>
          <w:bCs/>
        </w:rPr>
        <w:t xml:space="preserve">. </w:t>
      </w:r>
      <w:r w:rsidR="00B8660B" w:rsidRPr="00673090">
        <w:t>Н</w:t>
      </w:r>
      <w:r w:rsidR="00B8660B" w:rsidRPr="00673090">
        <w:rPr>
          <w:rFonts w:ascii="Calibri" w:hAnsi="Calibri"/>
        </w:rPr>
        <w:t>е признаются страховыми случаями по страховому риску, указанному в п 3.2.</w:t>
      </w:r>
      <w:r w:rsidR="00152D0D" w:rsidRPr="00673090">
        <w:rPr>
          <w:rFonts w:ascii="Calibri" w:hAnsi="Calibri"/>
        </w:rPr>
        <w:t>4</w:t>
      </w:r>
      <w:r w:rsidR="00FB0868" w:rsidRPr="00673090">
        <w:rPr>
          <w:rFonts w:ascii="Calibri" w:hAnsi="Calibri"/>
        </w:rPr>
        <w:t>5</w:t>
      </w:r>
      <w:r w:rsidR="00B8660B" w:rsidRPr="00673090">
        <w:rPr>
          <w:rFonts w:ascii="Calibri" w:hAnsi="Calibri"/>
        </w:rPr>
        <w:t xml:space="preserve"> настоящих Правил страхования,</w:t>
      </w:r>
      <w:r w:rsidR="00B8660B" w:rsidRPr="00673090">
        <w:rPr>
          <w:rFonts w:eastAsia="Calibri"/>
          <w:lang w:bidi="th-TH"/>
        </w:rPr>
        <w:t xml:space="preserve"> (исключения из страхования) обращение за организацией и оказанием медицинских услуг:</w:t>
      </w:r>
    </w:p>
    <w:p w14:paraId="1063B99E" w14:textId="4836F5AB" w:rsidR="00B8660B" w:rsidRPr="00673090" w:rsidRDefault="00B8660B" w:rsidP="00525574">
      <w:pPr>
        <w:keepLines/>
        <w:suppressLineNumbers/>
        <w:suppressAutoHyphens/>
        <w:spacing w:after="0" w:line="240" w:lineRule="auto"/>
        <w:ind w:firstLine="709"/>
        <w:jc w:val="both"/>
        <w:rPr>
          <w:bCs/>
        </w:rPr>
      </w:pPr>
      <w:r w:rsidRPr="00673090">
        <w:rPr>
          <w:bCs/>
        </w:rPr>
        <w:t xml:space="preserve">4.10.1. обращение Застрахованного лица </w:t>
      </w:r>
      <w:r w:rsidR="00E3478B" w:rsidRPr="00673090">
        <w:rPr>
          <w:rFonts w:ascii="Calibri" w:hAnsi="Calibri"/>
        </w:rPr>
        <w:t xml:space="preserve">для организации оказания </w:t>
      </w:r>
      <w:r w:rsidRPr="00673090">
        <w:rPr>
          <w:bCs/>
        </w:rPr>
        <w:t>медицинских</w:t>
      </w:r>
      <w:r w:rsidR="00CE6310" w:rsidRPr="00673090">
        <w:t xml:space="preserve"> и иных</w:t>
      </w:r>
      <w:r w:rsidRPr="00673090">
        <w:t xml:space="preserve"> услуг, не предусмотренных дого</w:t>
      </w:r>
      <w:r w:rsidRPr="00673090">
        <w:rPr>
          <w:bCs/>
        </w:rPr>
        <w:t xml:space="preserve">вором страхования (в </w:t>
      </w:r>
      <w:proofErr w:type="spellStart"/>
      <w:r w:rsidRPr="00673090">
        <w:rPr>
          <w:bCs/>
        </w:rPr>
        <w:t>т.ч</w:t>
      </w:r>
      <w:proofErr w:type="spellEnd"/>
      <w:r w:rsidRPr="00673090">
        <w:rPr>
          <w:bCs/>
        </w:rPr>
        <w:t>. Программой ДМС, указанной в договоре страхования);</w:t>
      </w:r>
    </w:p>
    <w:p w14:paraId="4FA05CC6" w14:textId="44C5B068" w:rsidR="00661DC9" w:rsidRPr="00673090" w:rsidRDefault="00661DC9" w:rsidP="00525574">
      <w:pPr>
        <w:keepLines/>
        <w:suppressLineNumbers/>
        <w:suppressAutoHyphens/>
        <w:spacing w:after="0" w:line="240" w:lineRule="auto"/>
        <w:ind w:firstLine="709"/>
        <w:jc w:val="both"/>
        <w:rPr>
          <w:bCs/>
        </w:rPr>
      </w:pPr>
      <w:r w:rsidRPr="00673090">
        <w:rPr>
          <w:bCs/>
        </w:rPr>
        <w:t xml:space="preserve">4.10.2. </w:t>
      </w:r>
      <w:r w:rsidRPr="00673090">
        <w:rPr>
          <w:rFonts w:ascii="Calibri" w:hAnsi="Calibri"/>
        </w:rPr>
        <w:t>обращение за организацией оказания медицинских и иных услуг лицу, не являющемуся Застрахованным лицом по договору страхования, в том числе в случае установления факта передачи Застрахованным лицом договора страхования и/или иных документов другому лицу для получения таким лицом медицинских и иных услуг, предусмотренных</w:t>
      </w:r>
      <w:r w:rsidRPr="00673090">
        <w:rPr>
          <w:rFonts w:ascii="Calibri" w:eastAsia="Calibri" w:hAnsi="Calibri"/>
          <w:lang w:bidi="th-TH"/>
        </w:rPr>
        <w:t xml:space="preserve"> 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p>
    <w:p w14:paraId="628963EA" w14:textId="6E674B32"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3</w:t>
      </w:r>
      <w:r w:rsidRPr="00673090">
        <w:rPr>
          <w:bCs/>
        </w:rPr>
        <w:t>. обращение за оказанием дистанционной медицинской консультации Застрахованного лица, находящегося в состоянии алкогольного или наркотического опьянения;</w:t>
      </w:r>
    </w:p>
    <w:p w14:paraId="4BCB03A4" w14:textId="0BBCBC05"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4</w:t>
      </w:r>
      <w:r w:rsidRPr="00673090">
        <w:rPr>
          <w:bCs/>
        </w:rPr>
        <w:t>. обращение Застрахованного лица по вопросам:</w:t>
      </w:r>
    </w:p>
    <w:p w14:paraId="4657792E" w14:textId="6285D339" w:rsidR="00B8660B" w:rsidRPr="00673090" w:rsidRDefault="00B8660B" w:rsidP="00525574">
      <w:pPr>
        <w:keepLines/>
        <w:suppressLineNumbers/>
        <w:suppressAutoHyphens/>
        <w:spacing w:after="0" w:line="240" w:lineRule="auto"/>
        <w:ind w:firstLine="709"/>
        <w:jc w:val="both"/>
        <w:rPr>
          <w:bCs/>
        </w:rPr>
      </w:pPr>
      <w:r w:rsidRPr="00673090">
        <w:rPr>
          <w:bCs/>
        </w:rPr>
        <w:t>4</w:t>
      </w:r>
      <w:proofErr w:type="gramStart"/>
      <w:r w:rsidRPr="00673090">
        <w:rPr>
          <w:bCs/>
        </w:rPr>
        <w:t>.</w:t>
      </w:r>
      <w:proofErr w:type="gramEnd"/>
      <w:r w:rsidRPr="00673090">
        <w:rPr>
          <w:bCs/>
        </w:rPr>
        <w:t>10.</w:t>
      </w:r>
      <w:r w:rsidR="00AB2B8C">
        <w:rPr>
          <w:bCs/>
        </w:rPr>
        <w:t>4</w:t>
      </w:r>
      <w:r w:rsidRPr="00673090">
        <w:rPr>
          <w:bCs/>
        </w:rPr>
        <w:t>.1.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лицом дистанционным способом;</w:t>
      </w:r>
    </w:p>
    <w:p w14:paraId="24D0A1F2" w14:textId="43050F84" w:rsidR="00B8660B" w:rsidRPr="00673090" w:rsidRDefault="00B8660B" w:rsidP="00525574">
      <w:pPr>
        <w:keepLines/>
        <w:suppressLineNumbers/>
        <w:suppressAutoHyphens/>
        <w:spacing w:after="0" w:line="240" w:lineRule="auto"/>
        <w:ind w:firstLine="709"/>
        <w:jc w:val="both"/>
        <w:rPr>
          <w:bCs/>
        </w:rPr>
      </w:pPr>
      <w:r w:rsidRPr="00673090">
        <w:rPr>
          <w:bCs/>
        </w:rPr>
        <w:t>4</w:t>
      </w:r>
      <w:proofErr w:type="gramStart"/>
      <w:r w:rsidRPr="00673090">
        <w:rPr>
          <w:bCs/>
        </w:rPr>
        <w:t>.</w:t>
      </w:r>
      <w:proofErr w:type="gramEnd"/>
      <w:r w:rsidRPr="00673090">
        <w:rPr>
          <w:bCs/>
        </w:rPr>
        <w:t>10.</w:t>
      </w:r>
      <w:r w:rsidR="00AB2B8C">
        <w:rPr>
          <w:bCs/>
        </w:rPr>
        <w:t>4</w:t>
      </w:r>
      <w:r w:rsidRPr="00673090">
        <w:rPr>
          <w:bCs/>
        </w:rPr>
        <w:t>.2. для которых необходимо получение дополнительной информации (результатов осмотров, анализов и пр.) при ее отсутствии;</w:t>
      </w:r>
    </w:p>
    <w:p w14:paraId="72E17849" w14:textId="343124AE"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5</w:t>
      </w:r>
      <w:r w:rsidRPr="00673090">
        <w:rPr>
          <w:bCs/>
        </w:rPr>
        <w:t>. обращение Застрахованного лица касательно состояний Застрахованного лица, связанных:</w:t>
      </w:r>
    </w:p>
    <w:p w14:paraId="4ED06B46" w14:textId="5C58E600"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5</w:t>
      </w:r>
      <w:r w:rsidRPr="00673090">
        <w:rPr>
          <w:bCs/>
        </w:rPr>
        <w:t>.1. с любыми видами зависимостей, в том числе алкогольной, наркотической, табачной, токсикологической, но не ограничиваясь ими;</w:t>
      </w:r>
    </w:p>
    <w:p w14:paraId="2CB045DB" w14:textId="597C7014"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5</w:t>
      </w:r>
      <w:r w:rsidRPr="00673090">
        <w:rPr>
          <w:bCs/>
        </w:rPr>
        <w:t>.2. с любыми видами фобий;</w:t>
      </w:r>
    </w:p>
    <w:p w14:paraId="0174ABD8" w14:textId="15E4A68E"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5</w:t>
      </w:r>
      <w:r w:rsidRPr="00673090">
        <w:rPr>
          <w:bCs/>
        </w:rPr>
        <w:t>.3. с бесплодием, родами, беременностью, включая прерывание беременности;</w:t>
      </w:r>
    </w:p>
    <w:p w14:paraId="73F1234E" w14:textId="7FD64FA7"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5</w:t>
      </w:r>
      <w:r w:rsidRPr="00673090">
        <w:rPr>
          <w:bCs/>
        </w:rPr>
        <w:t>.4. с расстройствами сексуального характера;</w:t>
      </w:r>
    </w:p>
    <w:p w14:paraId="04E45D21" w14:textId="5BBAB11A"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6</w:t>
      </w:r>
      <w:r w:rsidRPr="00673090">
        <w:rPr>
          <w:bCs/>
        </w:rPr>
        <w:t>. обращение Застрахованного лица в связи со следующими заболеваниями:</w:t>
      </w:r>
    </w:p>
    <w:p w14:paraId="47D56852" w14:textId="242920F7" w:rsidR="00B8660B" w:rsidRPr="00673090" w:rsidRDefault="00B8660B" w:rsidP="00525574">
      <w:pPr>
        <w:keepLines/>
        <w:suppressLineNumbers/>
        <w:suppressAutoHyphens/>
        <w:spacing w:after="0" w:line="240" w:lineRule="auto"/>
        <w:ind w:firstLine="709"/>
        <w:jc w:val="both"/>
        <w:rPr>
          <w:bCs/>
        </w:rPr>
      </w:pPr>
      <w:r w:rsidRPr="00673090">
        <w:rPr>
          <w:bCs/>
        </w:rPr>
        <w:lastRenderedPageBreak/>
        <w:t>4.10.</w:t>
      </w:r>
      <w:r w:rsidR="00AB2B8C">
        <w:rPr>
          <w:bCs/>
        </w:rPr>
        <w:t>6</w:t>
      </w:r>
      <w:r w:rsidRPr="00673090">
        <w:rPr>
          <w:bCs/>
        </w:rPr>
        <w:t>.1. синдром приобретенного иммунодефицита (СПИД), вирус иммунодефицита человека (ВИЧ);</w:t>
      </w:r>
    </w:p>
    <w:p w14:paraId="610FE781" w14:textId="58E27A7F"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6</w:t>
      </w:r>
      <w:r w:rsidRPr="00673090">
        <w:rPr>
          <w:bCs/>
        </w:rPr>
        <w:t>.2. туберкулез;</w:t>
      </w:r>
    </w:p>
    <w:p w14:paraId="3A313846" w14:textId="03824104"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6</w:t>
      </w:r>
      <w:r w:rsidRPr="00673090">
        <w:rPr>
          <w:bCs/>
        </w:rPr>
        <w:t>.3. заболевания, передающиеся половым путем;</w:t>
      </w:r>
    </w:p>
    <w:p w14:paraId="0D48AB4D" w14:textId="3704F8FE" w:rsidR="00B8660B" w:rsidRPr="00673090" w:rsidRDefault="00B8660B" w:rsidP="00525574">
      <w:pPr>
        <w:keepLines/>
        <w:suppressLineNumbers/>
        <w:suppressAutoHyphens/>
        <w:spacing w:after="0" w:line="240" w:lineRule="auto"/>
        <w:ind w:firstLine="709"/>
        <w:jc w:val="both"/>
        <w:rPr>
          <w:bCs/>
        </w:rPr>
      </w:pPr>
      <w:r w:rsidRPr="00673090">
        <w:rPr>
          <w:bCs/>
        </w:rPr>
        <w:t>4.10.</w:t>
      </w:r>
      <w:r w:rsidR="00AB2B8C">
        <w:rPr>
          <w:bCs/>
        </w:rPr>
        <w:t>6</w:t>
      </w:r>
      <w:r w:rsidRPr="00673090">
        <w:rPr>
          <w:bCs/>
        </w:rPr>
        <w:t>.4. психические заболевания и расстройства, расстройства поведения.</w:t>
      </w:r>
    </w:p>
    <w:p w14:paraId="0B73C764" w14:textId="32C009EF" w:rsidR="009718F2" w:rsidRPr="00673090" w:rsidRDefault="009718F2" w:rsidP="00525574">
      <w:pPr>
        <w:keepLines/>
        <w:suppressLineNumbers/>
        <w:suppressAutoHyphens/>
        <w:spacing w:after="0" w:line="240" w:lineRule="auto"/>
        <w:ind w:firstLine="709"/>
        <w:jc w:val="both"/>
        <w:rPr>
          <w:rFonts w:eastAsia="Calibri"/>
          <w:lang w:bidi="th-TH"/>
        </w:rPr>
      </w:pPr>
      <w:r w:rsidRPr="00673090">
        <w:rPr>
          <w:bCs/>
        </w:rPr>
        <w:t>4.1</w:t>
      </w:r>
      <w:r w:rsidR="00CE6310" w:rsidRPr="00673090">
        <w:rPr>
          <w:bCs/>
        </w:rPr>
        <w:t>1</w:t>
      </w:r>
      <w:r w:rsidRPr="00673090">
        <w:rPr>
          <w:bCs/>
        </w:rPr>
        <w:t xml:space="preserve">. </w:t>
      </w:r>
      <w:r w:rsidRPr="00673090">
        <w:t>Н</w:t>
      </w:r>
      <w:r w:rsidRPr="00673090">
        <w:rPr>
          <w:rFonts w:ascii="Calibri" w:hAnsi="Calibri"/>
        </w:rPr>
        <w:t>е признаются страховыми случаями по страховому риску, указанному в п 3.2.4</w:t>
      </w:r>
      <w:r w:rsidR="00CE6310" w:rsidRPr="00673090">
        <w:rPr>
          <w:rFonts w:ascii="Calibri" w:hAnsi="Calibri"/>
        </w:rPr>
        <w:t>6</w:t>
      </w:r>
      <w:r w:rsidRPr="00673090">
        <w:rPr>
          <w:rFonts w:ascii="Calibri" w:hAnsi="Calibri"/>
        </w:rPr>
        <w:t xml:space="preserve"> настоящих Правил страхования,</w:t>
      </w:r>
      <w:r w:rsidRPr="00673090">
        <w:rPr>
          <w:rFonts w:eastAsia="Calibri"/>
          <w:lang w:bidi="th-TH"/>
        </w:rPr>
        <w:t xml:space="preserve"> (исключения из страхования) обращение за организацией и оказанием медицинских услуг:</w:t>
      </w:r>
    </w:p>
    <w:p w14:paraId="03A3DF09" w14:textId="73FC072B" w:rsidR="00CE6310" w:rsidRPr="00673090" w:rsidRDefault="00CE6310" w:rsidP="00525574">
      <w:pPr>
        <w:keepLines/>
        <w:suppressLineNumbers/>
        <w:suppressAutoHyphens/>
        <w:spacing w:after="0" w:line="240" w:lineRule="auto"/>
        <w:ind w:firstLine="709"/>
        <w:jc w:val="both"/>
        <w:rPr>
          <w:bCs/>
        </w:rPr>
      </w:pPr>
      <w:r w:rsidRPr="00673090">
        <w:rPr>
          <w:bCs/>
        </w:rPr>
        <w:t xml:space="preserve">4.11.1. обращение Застрахованного лица </w:t>
      </w:r>
      <w:r w:rsidR="00E3478B" w:rsidRPr="00673090">
        <w:rPr>
          <w:rFonts w:ascii="Calibri" w:hAnsi="Calibri"/>
        </w:rPr>
        <w:t xml:space="preserve">для организации оказания </w:t>
      </w:r>
      <w:r w:rsidRPr="00673090">
        <w:rPr>
          <w:bCs/>
        </w:rPr>
        <w:t xml:space="preserve">медицинских и </w:t>
      </w:r>
      <w:r w:rsidR="00E77E9D">
        <w:rPr>
          <w:bCs/>
        </w:rPr>
        <w:t>и</w:t>
      </w:r>
      <w:r w:rsidRPr="00673090">
        <w:rPr>
          <w:bCs/>
        </w:rPr>
        <w:t xml:space="preserve">ных услуг, не предусмотренных договором страхования (в </w:t>
      </w:r>
      <w:proofErr w:type="spellStart"/>
      <w:r w:rsidRPr="00673090">
        <w:rPr>
          <w:bCs/>
        </w:rPr>
        <w:t>т.ч</w:t>
      </w:r>
      <w:proofErr w:type="spellEnd"/>
      <w:r w:rsidRPr="00673090">
        <w:rPr>
          <w:bCs/>
        </w:rPr>
        <w:t>. Программой ДМС, указанной в договоре страхования);</w:t>
      </w:r>
    </w:p>
    <w:p w14:paraId="4CB7272D" w14:textId="0851E9F9" w:rsidR="00CE6310" w:rsidRPr="00673090" w:rsidRDefault="00CE6310" w:rsidP="00525574">
      <w:pPr>
        <w:keepLines/>
        <w:suppressLineNumbers/>
        <w:suppressAutoHyphens/>
        <w:spacing w:after="0" w:line="240" w:lineRule="auto"/>
        <w:ind w:firstLine="709"/>
        <w:jc w:val="both"/>
        <w:rPr>
          <w:rFonts w:ascii="Calibri" w:eastAsia="Calibri" w:hAnsi="Calibri"/>
          <w:lang w:bidi="th-TH"/>
        </w:rPr>
      </w:pPr>
      <w:r w:rsidRPr="00673090">
        <w:rPr>
          <w:rFonts w:ascii="Calibri" w:hAnsi="Calibri"/>
        </w:rPr>
        <w:t xml:space="preserve">4.11.2. обращение за организацией оказания медицинских и иных услуг </w:t>
      </w:r>
      <w:r w:rsidR="00E3478B" w:rsidRPr="00673090">
        <w:rPr>
          <w:rFonts w:ascii="Calibri" w:hAnsi="Calibri"/>
        </w:rPr>
        <w:t>лица/лицу, не являющегося/не являющемуся</w:t>
      </w:r>
      <w:r w:rsidRPr="00673090">
        <w:rPr>
          <w:rFonts w:ascii="Calibri" w:hAnsi="Calibri"/>
        </w:rPr>
        <w:t xml:space="preserve"> Застрахованным лицом по договору страхования, в том числе в случае установления факта передачи Застрахованным лицом договора страхования и/или иных документов другому лицу для получения таким лицом медицинских и иных услуг, предусмотренных</w:t>
      </w:r>
      <w:r w:rsidRPr="00673090">
        <w:rPr>
          <w:rFonts w:ascii="Calibri" w:eastAsia="Calibri" w:hAnsi="Calibri"/>
          <w:lang w:bidi="th-TH"/>
        </w:rPr>
        <w:t xml:space="preserve"> 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p>
    <w:p w14:paraId="6FD3E7C9" w14:textId="7C30C8DA" w:rsidR="00E3478B" w:rsidRPr="00673090" w:rsidRDefault="00E3478B" w:rsidP="00525574">
      <w:pPr>
        <w:keepLines/>
        <w:suppressLineNumbers/>
        <w:suppressAutoHyphens/>
        <w:spacing w:after="0" w:line="240" w:lineRule="auto"/>
        <w:ind w:firstLine="709"/>
        <w:jc w:val="both"/>
        <w:rPr>
          <w:bCs/>
        </w:rPr>
      </w:pPr>
      <w:r w:rsidRPr="00673090">
        <w:rPr>
          <w:bCs/>
        </w:rPr>
        <w:t>4.11.3. обращение</w:t>
      </w:r>
      <w:r w:rsidR="00CD6D25" w:rsidRPr="00673090">
        <w:rPr>
          <w:bCs/>
        </w:rPr>
        <w:t xml:space="preserve"> за оказанием услуг</w:t>
      </w:r>
      <w:r w:rsidRPr="00673090">
        <w:rPr>
          <w:bCs/>
        </w:rPr>
        <w:t xml:space="preserve"> Застрахованного лица, находящегося в состоянии алкогольног</w:t>
      </w:r>
      <w:r w:rsidR="00CD6D25" w:rsidRPr="00673090">
        <w:rPr>
          <w:bCs/>
        </w:rPr>
        <w:t>о или наркотического опьянения;</w:t>
      </w:r>
    </w:p>
    <w:p w14:paraId="555D6D23" w14:textId="060BE2E3" w:rsidR="00CD6D25" w:rsidRPr="00673090" w:rsidRDefault="00CD6D25" w:rsidP="00525574">
      <w:pPr>
        <w:keepLines/>
        <w:suppressLineNumbers/>
        <w:suppressAutoHyphens/>
        <w:spacing w:after="0" w:line="240" w:lineRule="auto"/>
        <w:ind w:firstLine="709"/>
        <w:jc w:val="both"/>
        <w:rPr>
          <w:bCs/>
        </w:rPr>
      </w:pPr>
      <w:r w:rsidRPr="00673090">
        <w:rPr>
          <w:bCs/>
        </w:rPr>
        <w:t xml:space="preserve">4.11.4. обращение Застрахованного лица за оказанием услуг </w:t>
      </w:r>
      <w:r w:rsidRPr="00673090">
        <w:rPr>
          <w:rFonts w:ascii="Calibri" w:eastAsia="Calibri" w:hAnsi="Calibri" w:cs="Arial"/>
          <w:snapToGrid w:val="0"/>
        </w:rPr>
        <w:t xml:space="preserve">в медицинские организации, не предусмотренные </w:t>
      </w:r>
      <w:r w:rsidRPr="00673090">
        <w:rPr>
          <w:rFonts w:ascii="Calibri" w:eastAsia="Calibri" w:hAnsi="Calibri"/>
          <w:lang w:bidi="th-TH"/>
        </w:rPr>
        <w:t xml:space="preserve">договором страхования (в </w:t>
      </w:r>
      <w:proofErr w:type="spellStart"/>
      <w:r w:rsidRPr="00673090">
        <w:rPr>
          <w:rFonts w:ascii="Calibri" w:eastAsia="Calibri" w:hAnsi="Calibri"/>
          <w:lang w:bidi="th-TH"/>
        </w:rPr>
        <w:t>т.ч</w:t>
      </w:r>
      <w:proofErr w:type="spellEnd"/>
      <w:r w:rsidRPr="00673090">
        <w:rPr>
          <w:rFonts w:ascii="Calibri" w:eastAsia="Calibri" w:hAnsi="Calibri"/>
          <w:lang w:bidi="th-TH"/>
        </w:rPr>
        <w:t>. Программой ДМС, указанной в договоре страхования)</w:t>
      </w:r>
      <w:r w:rsidRPr="00673090">
        <w:rPr>
          <w:rFonts w:ascii="Calibri" w:eastAsia="Calibri" w:hAnsi="Calibri" w:cs="Arial"/>
          <w:snapToGrid w:val="0"/>
        </w:rPr>
        <w:t>, или выбор которых не был согласован со Страховщиком.</w:t>
      </w:r>
    </w:p>
    <w:p w14:paraId="37E06298" w14:textId="31EE1038" w:rsidR="00992D3F" w:rsidRPr="00673090" w:rsidRDefault="00B8660B" w:rsidP="00525574">
      <w:pPr>
        <w:keepLines/>
        <w:suppressLineNumbers/>
        <w:suppressAutoHyphens/>
        <w:spacing w:after="0" w:line="240" w:lineRule="auto"/>
        <w:ind w:firstLine="709"/>
        <w:jc w:val="both"/>
      </w:pPr>
      <w:r w:rsidRPr="00673090">
        <w:rPr>
          <w:bCs/>
        </w:rPr>
        <w:t>4.1</w:t>
      </w:r>
      <w:r w:rsidR="001E0624" w:rsidRPr="00673090">
        <w:rPr>
          <w:bCs/>
        </w:rPr>
        <w:t>2</w:t>
      </w:r>
      <w:r w:rsidRPr="00673090">
        <w:rPr>
          <w:bCs/>
        </w:rPr>
        <w:t xml:space="preserve">. </w:t>
      </w:r>
      <w:r w:rsidR="00595EEA" w:rsidRPr="00673090">
        <w:rPr>
          <w:bCs/>
        </w:rPr>
        <w:t xml:space="preserve">По </w:t>
      </w:r>
      <w:r w:rsidR="00F2764F" w:rsidRPr="00673090">
        <w:rPr>
          <w:bCs/>
        </w:rPr>
        <w:t>соглашению С</w:t>
      </w:r>
      <w:r w:rsidR="000E3573" w:rsidRPr="00673090">
        <w:rPr>
          <w:bCs/>
        </w:rPr>
        <w:t>торон д</w:t>
      </w:r>
      <w:r w:rsidR="00595EEA" w:rsidRPr="00673090">
        <w:rPr>
          <w:bCs/>
        </w:rPr>
        <w:t>оговором страхования может быть предусмотрен перечень исключений из страхования, отл</w:t>
      </w:r>
      <w:r w:rsidR="00F2764F" w:rsidRPr="00673090">
        <w:rPr>
          <w:bCs/>
        </w:rPr>
        <w:t>ичающий</w:t>
      </w:r>
      <w:r w:rsidR="000E3573" w:rsidRPr="00673090">
        <w:rPr>
          <w:bCs/>
        </w:rPr>
        <w:t xml:space="preserve">ся от указанного в </w:t>
      </w:r>
      <w:proofErr w:type="spellStart"/>
      <w:r w:rsidR="000E3573" w:rsidRPr="00673090">
        <w:rPr>
          <w:bCs/>
        </w:rPr>
        <w:t>п.п</w:t>
      </w:r>
      <w:proofErr w:type="spellEnd"/>
      <w:r w:rsidR="000E3573" w:rsidRPr="00673090">
        <w:rPr>
          <w:bCs/>
        </w:rPr>
        <w:t>. 4.1-4.</w:t>
      </w:r>
      <w:r w:rsidRPr="00673090">
        <w:rPr>
          <w:bCs/>
        </w:rPr>
        <w:t>1</w:t>
      </w:r>
      <w:r w:rsidR="00CD6D25" w:rsidRPr="00673090">
        <w:rPr>
          <w:bCs/>
        </w:rPr>
        <w:t>1</w:t>
      </w:r>
      <w:r w:rsidR="00595EEA" w:rsidRPr="00673090">
        <w:rPr>
          <w:bCs/>
        </w:rPr>
        <w:t xml:space="preserve"> настоящих Правил</w:t>
      </w:r>
      <w:r w:rsidR="000E3573" w:rsidRPr="00673090">
        <w:rPr>
          <w:bCs/>
        </w:rPr>
        <w:t xml:space="preserve"> страхования</w:t>
      </w:r>
      <w:r w:rsidR="00595EEA" w:rsidRPr="00673090">
        <w:rPr>
          <w:bCs/>
        </w:rPr>
        <w:t xml:space="preserve">, и Стороны вправе предусмотреть </w:t>
      </w:r>
      <w:r w:rsidR="000E3573" w:rsidRPr="00673090">
        <w:rPr>
          <w:bCs/>
        </w:rPr>
        <w:t>в д</w:t>
      </w:r>
      <w:r w:rsidR="00F2764F" w:rsidRPr="00673090">
        <w:rPr>
          <w:bCs/>
        </w:rPr>
        <w:t xml:space="preserve">оговоре страхования </w:t>
      </w:r>
      <w:r w:rsidR="00595EEA" w:rsidRPr="00673090">
        <w:rPr>
          <w:bCs/>
        </w:rPr>
        <w:t>положения, отличные от предусмотренных, и (или) сократить данный перечень исключений</w:t>
      </w:r>
      <w:r w:rsidR="000E3573" w:rsidRPr="00673090">
        <w:rPr>
          <w:bCs/>
        </w:rPr>
        <w:t xml:space="preserve"> из страхования</w:t>
      </w:r>
      <w:r w:rsidR="00595EEA" w:rsidRPr="00673090">
        <w:rPr>
          <w:bCs/>
        </w:rPr>
        <w:t>, и (или) дополнить его иными исключениями из</w:t>
      </w:r>
      <w:r w:rsidR="000E3573" w:rsidRPr="00673090">
        <w:rPr>
          <w:bCs/>
        </w:rPr>
        <w:t xml:space="preserve"> страхования. В частности, д</w:t>
      </w:r>
      <w:r w:rsidR="00595EEA" w:rsidRPr="00673090">
        <w:rPr>
          <w:bCs/>
        </w:rPr>
        <w:t xml:space="preserve">оговором страхования может быть </w:t>
      </w:r>
      <w:r w:rsidR="009A34FF" w:rsidRPr="00673090">
        <w:rPr>
          <w:bCs/>
        </w:rPr>
        <w:t xml:space="preserve">изменен </w:t>
      </w:r>
      <w:r w:rsidR="00595EEA" w:rsidRPr="00673090">
        <w:rPr>
          <w:bCs/>
        </w:rPr>
        <w:t>перечень видов спорта / увлечен</w:t>
      </w:r>
      <w:r w:rsidR="002C0143" w:rsidRPr="00673090">
        <w:rPr>
          <w:bCs/>
        </w:rPr>
        <w:t>ий, содержащийся в п. 4.1.8</w:t>
      </w:r>
      <w:r w:rsidR="00595EEA" w:rsidRPr="00673090">
        <w:rPr>
          <w:bCs/>
        </w:rPr>
        <w:t xml:space="preserve"> настоящих Правил</w:t>
      </w:r>
      <w:r w:rsidR="002C0143" w:rsidRPr="00673090">
        <w:rPr>
          <w:bCs/>
        </w:rPr>
        <w:t xml:space="preserve"> </w:t>
      </w:r>
      <w:r w:rsidR="00824023" w:rsidRPr="00673090">
        <w:rPr>
          <w:bCs/>
        </w:rPr>
        <w:t>страхования</w:t>
      </w:r>
      <w:r w:rsidR="00595EEA" w:rsidRPr="00673090">
        <w:rPr>
          <w:bCs/>
        </w:rPr>
        <w:t>, в отношении одного или нескольких страховых рисков.</w:t>
      </w:r>
      <w:r w:rsidR="00992D3F" w:rsidRPr="00673090">
        <w:rPr>
          <w:bCs/>
        </w:rPr>
        <w:t xml:space="preserve"> </w:t>
      </w:r>
      <w:r w:rsidR="00992D3F" w:rsidRPr="00673090">
        <w:t>Также при заключении договора страхования Стороны могут договориться о неприменении оснований освобождения Страховщика от страхово</w:t>
      </w:r>
      <w:r w:rsidR="00022625" w:rsidRPr="00673090">
        <w:t xml:space="preserve">й выплаты, указанных в </w:t>
      </w:r>
      <w:proofErr w:type="spellStart"/>
      <w:r w:rsidR="00022625" w:rsidRPr="00673090">
        <w:t>п.п</w:t>
      </w:r>
      <w:proofErr w:type="spellEnd"/>
      <w:r w:rsidR="00022625" w:rsidRPr="00673090">
        <w:t>. 9.1</w:t>
      </w:r>
      <w:r w:rsidR="009A34FF" w:rsidRPr="00673090">
        <w:t>5</w:t>
      </w:r>
      <w:r w:rsidR="00022625" w:rsidRPr="00673090">
        <w:t>.2 – 9.1</w:t>
      </w:r>
      <w:r w:rsidR="00554084" w:rsidRPr="00673090">
        <w:t>5</w:t>
      </w:r>
      <w:r w:rsidR="00992D3F" w:rsidRPr="00673090">
        <w:t>.4 настоящих Правил страхования.</w:t>
      </w:r>
    </w:p>
    <w:p w14:paraId="36332ED8" w14:textId="54A63571" w:rsidR="003A5AD0" w:rsidRPr="00673090" w:rsidRDefault="002C0143" w:rsidP="00525574">
      <w:pPr>
        <w:keepLines/>
        <w:suppressLineNumbers/>
        <w:suppressAutoHyphens/>
        <w:spacing w:after="0" w:line="240" w:lineRule="auto"/>
        <w:ind w:firstLine="709"/>
        <w:jc w:val="both"/>
        <w:rPr>
          <w:bCs/>
        </w:rPr>
      </w:pPr>
      <w:r w:rsidRPr="00673090">
        <w:t>4.1</w:t>
      </w:r>
      <w:r w:rsidR="001E0624" w:rsidRPr="00673090">
        <w:rPr>
          <w:bCs/>
        </w:rPr>
        <w:t>3</w:t>
      </w:r>
      <w:r w:rsidR="00F2764F" w:rsidRPr="00673090">
        <w:t>.</w:t>
      </w:r>
      <w:r w:rsidR="00F2764F" w:rsidRPr="00673090">
        <w:rPr>
          <w:bCs/>
        </w:rPr>
        <w:t xml:space="preserve"> События, определенные в </w:t>
      </w:r>
      <w:proofErr w:type="spellStart"/>
      <w:r w:rsidR="00F2764F" w:rsidRPr="00673090">
        <w:rPr>
          <w:bCs/>
        </w:rPr>
        <w:t>п.п</w:t>
      </w:r>
      <w:proofErr w:type="spellEnd"/>
      <w:r w:rsidRPr="00673090">
        <w:rPr>
          <w:bCs/>
        </w:rPr>
        <w:t>. 4.1-4.</w:t>
      </w:r>
      <w:r w:rsidR="00C21252" w:rsidRPr="00673090">
        <w:rPr>
          <w:bCs/>
        </w:rPr>
        <w:t>1</w:t>
      </w:r>
      <w:r w:rsidR="00CD6D25" w:rsidRPr="00673090">
        <w:rPr>
          <w:bCs/>
        </w:rPr>
        <w:t>1</w:t>
      </w:r>
      <w:r w:rsidR="00C21252" w:rsidRPr="00673090">
        <w:rPr>
          <w:bCs/>
        </w:rPr>
        <w:t xml:space="preserve"> </w:t>
      </w:r>
      <w:r w:rsidR="00595EEA" w:rsidRPr="00673090">
        <w:rPr>
          <w:bCs/>
        </w:rPr>
        <w:t>настоящих Правил, не являются страховыми случаями (исключения из страхов</w:t>
      </w:r>
      <w:r w:rsidR="00C84BCB" w:rsidRPr="00673090">
        <w:rPr>
          <w:bCs/>
        </w:rPr>
        <w:t>ания</w:t>
      </w:r>
      <w:r w:rsidR="00595EEA" w:rsidRPr="00673090">
        <w:rPr>
          <w:bCs/>
        </w:rPr>
        <w:t>) и в связи с этим не влекут за собой возникновение у Страховщика обязательств осуществить страховую выплату.</w:t>
      </w:r>
    </w:p>
    <w:p w14:paraId="6498F533" w14:textId="6EFC4253" w:rsidR="00885EA9" w:rsidRPr="00673090" w:rsidRDefault="00B77726" w:rsidP="00525574">
      <w:pPr>
        <w:spacing w:before="240" w:after="0" w:line="240" w:lineRule="auto"/>
        <w:jc w:val="center"/>
        <w:rPr>
          <w:b/>
        </w:rPr>
      </w:pPr>
      <w:r w:rsidRPr="00673090">
        <w:rPr>
          <w:b/>
        </w:rPr>
        <w:t>5</w:t>
      </w:r>
      <w:r w:rsidR="00885EA9" w:rsidRPr="00673090">
        <w:rPr>
          <w:b/>
        </w:rPr>
        <w:t>.</w:t>
      </w:r>
      <w:r w:rsidR="00824023" w:rsidRPr="00673090">
        <w:rPr>
          <w:b/>
        </w:rPr>
        <w:t xml:space="preserve"> Страховая сумма. Страховой тариф. Страховая премия</w:t>
      </w:r>
    </w:p>
    <w:p w14:paraId="5B039279" w14:textId="77777777" w:rsidR="006B03CA" w:rsidRPr="00673090" w:rsidRDefault="006B03CA">
      <w:pPr>
        <w:spacing w:after="0" w:line="240" w:lineRule="auto"/>
        <w:jc w:val="center"/>
        <w:rPr>
          <w:b/>
        </w:rPr>
      </w:pPr>
    </w:p>
    <w:p w14:paraId="15E16DCD" w14:textId="39C4A409" w:rsidR="002B32BC" w:rsidRPr="00673090" w:rsidRDefault="00B77726" w:rsidP="00525574">
      <w:pPr>
        <w:autoSpaceDE w:val="0"/>
        <w:autoSpaceDN w:val="0"/>
        <w:adjustRightInd w:val="0"/>
        <w:spacing w:after="0" w:line="240" w:lineRule="auto"/>
        <w:ind w:firstLine="709"/>
        <w:jc w:val="both"/>
      </w:pPr>
      <w:r w:rsidRPr="00673090">
        <w:t>5</w:t>
      </w:r>
      <w:r w:rsidR="00885EA9" w:rsidRPr="00673090">
        <w:t>.1.</w:t>
      </w:r>
      <w:r w:rsidR="00D94828" w:rsidRPr="00673090" w:rsidDel="00D94828">
        <w:rPr>
          <w:rFonts w:ascii="Calibri" w:hAnsi="Calibri" w:cs="Calibri"/>
        </w:rPr>
        <w:t xml:space="preserve"> </w:t>
      </w:r>
      <w:r w:rsidR="00D94828">
        <w:rPr>
          <w:rFonts w:ascii="Calibri" w:hAnsi="Calibri" w:cs="Calibri"/>
        </w:rPr>
        <w:t>С</w:t>
      </w:r>
      <w:r w:rsidR="002B32BC" w:rsidRPr="00673090">
        <w:t>траховая сумма устанавливается по соглашению</w:t>
      </w:r>
      <w:r w:rsidR="00AA2344">
        <w:t xml:space="preserve"> Сторон</w:t>
      </w:r>
      <w:r w:rsidR="00C01089">
        <w:t xml:space="preserve">. Страховая сумма определяется в порядке, установленном </w:t>
      </w:r>
      <w:r w:rsidRPr="00673090">
        <w:t>договор</w:t>
      </w:r>
      <w:r w:rsidR="00AA2344">
        <w:t>ом</w:t>
      </w:r>
      <w:r w:rsidRPr="00673090">
        <w:t xml:space="preserve"> страхования</w:t>
      </w:r>
      <w:r w:rsidR="00AA2344">
        <w:t xml:space="preserve"> при его заключении при соблюдении положений настоящих Правил страхования</w:t>
      </w:r>
      <w:r w:rsidR="002B32BC" w:rsidRPr="00673090">
        <w:t>.</w:t>
      </w:r>
    </w:p>
    <w:p w14:paraId="5FF8DCCD" w14:textId="221C7E46" w:rsidR="002A61BB" w:rsidRDefault="005F296D" w:rsidP="00525574">
      <w:pPr>
        <w:spacing w:after="0" w:line="240" w:lineRule="auto"/>
        <w:ind w:firstLine="709"/>
        <w:jc w:val="both"/>
      </w:pPr>
      <w:r w:rsidRPr="00673090">
        <w:t>Страховая сумма может устанавливаться: отдельная по каждому страховому риску; единая (общая) по всем страховым рискам</w:t>
      </w:r>
      <w:r w:rsidR="002A61BB">
        <w:t xml:space="preserve"> (с учетом п. 5.1.1 Правил страхования)</w:t>
      </w:r>
      <w:r w:rsidRPr="00673090">
        <w:t>; единая (общая) по комбинации страховых рисков, предусмотренных договором страхования</w:t>
      </w:r>
      <w:r w:rsidR="00546E45">
        <w:t xml:space="preserve"> (с учетом п. 5.1.1 Правил страхования)</w:t>
      </w:r>
      <w:r w:rsidRPr="00673090">
        <w:t>, и отдельные страховые суммы по остальным рискам.</w:t>
      </w:r>
      <w:r w:rsidR="002A61BB">
        <w:t xml:space="preserve"> </w:t>
      </w:r>
    </w:p>
    <w:p w14:paraId="1EB75ECD" w14:textId="7A3AEA28" w:rsidR="002A61BB" w:rsidRPr="00673090" w:rsidRDefault="002A61BB" w:rsidP="00525574">
      <w:pPr>
        <w:spacing w:after="0" w:line="240" w:lineRule="auto"/>
        <w:ind w:firstLine="709"/>
        <w:jc w:val="both"/>
      </w:pPr>
      <w:r>
        <w:t>5.1.1.</w:t>
      </w:r>
      <w:r w:rsidR="00546E45">
        <w:t xml:space="preserve"> Единая (общая) страховая сумма может</w:t>
      </w:r>
      <w:r>
        <w:t xml:space="preserve"> устанавливаться только </w:t>
      </w:r>
      <w:r w:rsidR="00546E45">
        <w:t xml:space="preserve">всем </w:t>
      </w:r>
      <w:r>
        <w:t>по страховым рискам</w:t>
      </w:r>
      <w:r w:rsidR="00546E45">
        <w:t xml:space="preserve"> (или их комбинации)</w:t>
      </w:r>
      <w:r>
        <w:t xml:space="preserve">, из числа указанных в </w:t>
      </w:r>
      <w:proofErr w:type="spellStart"/>
      <w:r>
        <w:t>п.п</w:t>
      </w:r>
      <w:proofErr w:type="spellEnd"/>
      <w:r>
        <w:t xml:space="preserve">. 3.2.1 – 3.2.42 Правил страхования, или только по </w:t>
      </w:r>
      <w:r w:rsidR="00546E45">
        <w:t xml:space="preserve">всем </w:t>
      </w:r>
      <w:r>
        <w:t>страховым рискам</w:t>
      </w:r>
      <w:r w:rsidR="00546E45">
        <w:t xml:space="preserve"> (или их комбинации)</w:t>
      </w:r>
      <w:r>
        <w:t xml:space="preserve">, из числа указанных в </w:t>
      </w:r>
      <w:proofErr w:type="spellStart"/>
      <w:r>
        <w:t>п.п</w:t>
      </w:r>
      <w:proofErr w:type="spellEnd"/>
      <w:r>
        <w:t xml:space="preserve">. 3.2.43- 3.2.46 Правил страхования. </w:t>
      </w:r>
    </w:p>
    <w:p w14:paraId="5B64A388" w14:textId="6EE2599D" w:rsidR="00456EDA" w:rsidRPr="00673090" w:rsidRDefault="002A61BB">
      <w:pPr>
        <w:spacing w:after="0" w:line="240" w:lineRule="auto"/>
        <w:ind w:firstLine="709"/>
        <w:jc w:val="both"/>
      </w:pPr>
      <w:r>
        <w:t xml:space="preserve">5.1.2. </w:t>
      </w:r>
      <w:r w:rsidR="00456EDA" w:rsidRPr="00673090">
        <w:t>Если иное не предусмотрено договором страхования при коллективном страховании страховая сумма устанавливается отдельно на каждое Застрахованное лицо.</w:t>
      </w:r>
    </w:p>
    <w:p w14:paraId="3EE28C2C" w14:textId="77777777" w:rsidR="00494866" w:rsidRPr="00673090" w:rsidRDefault="00551849">
      <w:pPr>
        <w:spacing w:after="0" w:line="240" w:lineRule="auto"/>
        <w:ind w:firstLine="709"/>
        <w:jc w:val="both"/>
      </w:pPr>
      <w:r w:rsidRPr="00673090">
        <w:t>5</w:t>
      </w:r>
      <w:r w:rsidR="00885EA9" w:rsidRPr="00673090">
        <w:t>.2.</w:t>
      </w:r>
      <w:r w:rsidR="000D665B" w:rsidRPr="00673090">
        <w:t xml:space="preserve"> </w:t>
      </w:r>
      <w:r w:rsidR="00E501B5" w:rsidRPr="00673090">
        <w:t>Страховая сумма устанавливаются в российских рублях, а в случаях, не противоречащих действующему законодательству Российской Федерации, – в иностранной валюте. По согла</w:t>
      </w:r>
      <w:r w:rsidR="00FA0CE5" w:rsidRPr="00673090">
        <w:t>шению Сторон страховая сумма в д</w:t>
      </w:r>
      <w:r w:rsidR="00E501B5" w:rsidRPr="00673090">
        <w:t xml:space="preserve">оговоре страхования может быть установлена в рублевом эквиваленте </w:t>
      </w:r>
      <w:r w:rsidR="00E501B5" w:rsidRPr="00673090">
        <w:lastRenderedPageBreak/>
        <w:t>определенной суммы в иностранной валюте (далее также – «страхование в эквиваленте»), при этом сумма определяется по официальному курсу Центрального банка Российской Федерации, установленному для соответствующей иностранной валюты на да</w:t>
      </w:r>
      <w:r w:rsidR="00FA0CE5" w:rsidRPr="00673090">
        <w:t>ту заключения д</w:t>
      </w:r>
      <w:r w:rsidR="00E501B5" w:rsidRPr="00673090">
        <w:t>оговора страхования, если иной курс и (или) иная дата ег</w:t>
      </w:r>
      <w:r w:rsidR="00FA0CE5" w:rsidRPr="00673090">
        <w:t>о определения не установлены в д</w:t>
      </w:r>
      <w:r w:rsidR="00E501B5" w:rsidRPr="00673090">
        <w:t>оговоре страхования.</w:t>
      </w:r>
    </w:p>
    <w:p w14:paraId="14283FD1" w14:textId="4224F13D" w:rsidR="00E501B5" w:rsidRDefault="00E501B5">
      <w:pPr>
        <w:spacing w:after="0" w:line="240" w:lineRule="auto"/>
        <w:ind w:firstLine="709"/>
        <w:jc w:val="both"/>
      </w:pPr>
      <w:r w:rsidRPr="00673090">
        <w:t>5.3. Если иное не предусмотрено договором страхования страхов</w:t>
      </w:r>
      <w:r w:rsidR="00FA0CE5" w:rsidRPr="00673090">
        <w:t>ая сумма</w:t>
      </w:r>
      <w:r w:rsidRPr="00673090">
        <w:t xml:space="preserve"> </w:t>
      </w:r>
      <w:r w:rsidR="00E92B6F">
        <w:t xml:space="preserve">по страховым рискам из числа, указанных в </w:t>
      </w:r>
      <w:proofErr w:type="spellStart"/>
      <w:r w:rsidR="00E92B6F">
        <w:t>п.п</w:t>
      </w:r>
      <w:proofErr w:type="spellEnd"/>
      <w:r w:rsidR="00E92B6F">
        <w:t>. 3.</w:t>
      </w:r>
      <w:r w:rsidR="002B09F2">
        <w:t>2.1 -3.2.42</w:t>
      </w:r>
      <w:r w:rsidR="00F3424F">
        <w:t xml:space="preserve"> </w:t>
      </w:r>
      <w:r w:rsidRPr="00673090">
        <w:t xml:space="preserve">является постоянной </w:t>
      </w:r>
      <w:r w:rsidR="00FA0CE5" w:rsidRPr="00673090">
        <w:t>в течение всего срока действия д</w:t>
      </w:r>
      <w:r w:rsidRPr="00673090">
        <w:t>оговора страхования.</w:t>
      </w:r>
    </w:p>
    <w:p w14:paraId="66E91A95" w14:textId="47DD983C" w:rsidR="00F3424F" w:rsidRDefault="00F3424F">
      <w:pPr>
        <w:spacing w:after="0" w:line="240" w:lineRule="auto"/>
        <w:ind w:firstLine="709"/>
        <w:jc w:val="both"/>
      </w:pPr>
      <w:r w:rsidRPr="00673090">
        <w:t xml:space="preserve">Если иное не предусмотрено договором страхования страховая сумма </w:t>
      </w:r>
      <w:r>
        <w:t xml:space="preserve">по страховым рискам из числа, указанных в </w:t>
      </w:r>
      <w:proofErr w:type="spellStart"/>
      <w:r>
        <w:t>п.п</w:t>
      </w:r>
      <w:proofErr w:type="spellEnd"/>
      <w:r>
        <w:t>. 3.</w:t>
      </w:r>
      <w:r w:rsidR="00E364F5">
        <w:t>2.</w:t>
      </w:r>
      <w:r w:rsidR="002B09F2">
        <w:t>43 -3.2.46</w:t>
      </w:r>
      <w:r>
        <w:t xml:space="preserve"> </w:t>
      </w:r>
      <w:r w:rsidRPr="00673090">
        <w:t>является</w:t>
      </w:r>
      <w:r w:rsidR="002B09F2">
        <w:t xml:space="preserve"> агрегатной</w:t>
      </w:r>
      <w:r w:rsidRPr="00673090">
        <w:t>.</w:t>
      </w:r>
    </w:p>
    <w:p w14:paraId="6724E182" w14:textId="77777777" w:rsidR="002B32BC" w:rsidRPr="00673090" w:rsidRDefault="00551849">
      <w:pPr>
        <w:spacing w:after="0" w:line="240" w:lineRule="auto"/>
        <w:ind w:firstLine="709"/>
        <w:jc w:val="both"/>
      </w:pPr>
      <w:r w:rsidRPr="00673090">
        <w:t>5</w:t>
      </w:r>
      <w:r w:rsidR="00516E30" w:rsidRPr="00673090">
        <w:t>.4</w:t>
      </w:r>
      <w:r w:rsidR="00885EA9" w:rsidRPr="00673090">
        <w:t>.</w:t>
      </w:r>
      <w:r w:rsidR="002B32BC" w:rsidRPr="00673090">
        <w:t xml:space="preserve"> При определении размера страхово</w:t>
      </w:r>
      <w:r w:rsidRPr="00673090">
        <w:t>й премии, подлежащей уплате по д</w:t>
      </w:r>
      <w:r w:rsidR="002B32BC" w:rsidRPr="00673090">
        <w:t>оговору страхования, Страховщик применяет разработанные им страховые тарифы.</w:t>
      </w:r>
    </w:p>
    <w:p w14:paraId="0CEC14FE" w14:textId="77777777" w:rsidR="002B32BC" w:rsidRPr="00673090" w:rsidRDefault="002B32BC">
      <w:pPr>
        <w:spacing w:after="0" w:line="240" w:lineRule="auto"/>
        <w:ind w:firstLine="709"/>
        <w:jc w:val="both"/>
      </w:pPr>
      <w:r w:rsidRPr="00673090">
        <w:t xml:space="preserve">Страховой тариф </w:t>
      </w:r>
      <w:r w:rsidR="00DA5129" w:rsidRPr="00673090">
        <w:t>- ставка страховой преми</w:t>
      </w:r>
      <w:r w:rsidR="00E931B0" w:rsidRPr="00673090">
        <w:t>и</w:t>
      </w:r>
      <w:r w:rsidRPr="00673090">
        <w:t xml:space="preserve"> с единицы страховой суммы, с учетом объекта страхования и характера страхового риска, а также других условий страхования.</w:t>
      </w:r>
    </w:p>
    <w:p w14:paraId="57EE02CE" w14:textId="77777777" w:rsidR="00DA5129" w:rsidRPr="00673090" w:rsidRDefault="00DA5129">
      <w:pPr>
        <w:autoSpaceDE w:val="0"/>
        <w:autoSpaceDN w:val="0"/>
        <w:adjustRightInd w:val="0"/>
        <w:spacing w:after="0" w:line="240" w:lineRule="auto"/>
        <w:ind w:firstLine="709"/>
        <w:jc w:val="both"/>
        <w:rPr>
          <w:rFonts w:ascii="Calibri" w:hAnsi="Calibri" w:cs="Calibri"/>
        </w:rPr>
      </w:pPr>
      <w:r w:rsidRPr="00673090">
        <w:rPr>
          <w:rFonts w:ascii="Calibri" w:hAnsi="Calibri" w:cs="Calibri"/>
        </w:rPr>
        <w:t xml:space="preserve">Страховщик применяет </w:t>
      </w:r>
      <w:proofErr w:type="spellStart"/>
      <w:r w:rsidRPr="00673090">
        <w:rPr>
          <w:rFonts w:ascii="Calibri" w:hAnsi="Calibri" w:cs="Calibri"/>
        </w:rPr>
        <w:t>актуарно</w:t>
      </w:r>
      <w:proofErr w:type="spellEnd"/>
      <w:r w:rsidRPr="00673090">
        <w:rPr>
          <w:rFonts w:ascii="Calibri" w:hAnsi="Calibri" w:cs="Calibri"/>
        </w:rPr>
        <w:t xml:space="preserve"> (экономически) обоснованные страховые тарифы, которые рассчитываются в соответствии с методикой расчета страховых тарифов.</w:t>
      </w:r>
    </w:p>
    <w:p w14:paraId="60EE6AF5" w14:textId="77777777" w:rsidR="00956173" w:rsidRPr="00673090" w:rsidRDefault="00956173">
      <w:pPr>
        <w:spacing w:after="0" w:line="240" w:lineRule="auto"/>
        <w:ind w:firstLine="709"/>
        <w:jc w:val="both"/>
      </w:pPr>
      <w:r w:rsidRPr="00673090">
        <w:t>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частности, пол, возраст, состояние здоровья, сведения о профессии / профессиональной деятельности / роде занятий</w:t>
      </w:r>
      <w:r w:rsidR="00583388" w:rsidRPr="00673090">
        <w:t>/</w:t>
      </w:r>
      <w:r w:rsidRPr="00673090">
        <w:t xml:space="preserve"> </w:t>
      </w:r>
      <w:r w:rsidR="00FB27B2" w:rsidRPr="00673090">
        <w:t>периода страхования при страховании от несча</w:t>
      </w:r>
      <w:r w:rsidR="00881F15" w:rsidRPr="00673090">
        <w:t>ст</w:t>
      </w:r>
      <w:r w:rsidR="00FB27B2" w:rsidRPr="00673090">
        <w:t>ных случаев</w:t>
      </w:r>
      <w:r w:rsidR="00583388" w:rsidRPr="00673090">
        <w:t>,</w:t>
      </w:r>
      <w:r w:rsidRPr="00673090">
        <w:t xml:space="preserve">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358A15D7" w14:textId="77777777" w:rsidR="00DA5129" w:rsidRPr="00673090" w:rsidRDefault="00DA5129">
      <w:pPr>
        <w:autoSpaceDE w:val="0"/>
        <w:autoSpaceDN w:val="0"/>
        <w:adjustRightInd w:val="0"/>
        <w:spacing w:after="0" w:line="240" w:lineRule="auto"/>
        <w:ind w:firstLine="709"/>
        <w:jc w:val="both"/>
      </w:pPr>
      <w:r w:rsidRPr="00673090">
        <w:t>Страховой тариф по конкретному договору страхования определяется по соглашению Сторон.</w:t>
      </w:r>
    </w:p>
    <w:p w14:paraId="0D74B4F9" w14:textId="77777777" w:rsidR="00E931B0" w:rsidRPr="00673090" w:rsidRDefault="00516E30">
      <w:pPr>
        <w:spacing w:after="0" w:line="240" w:lineRule="auto"/>
        <w:ind w:firstLine="709"/>
        <w:jc w:val="both"/>
      </w:pPr>
      <w:r w:rsidRPr="00673090">
        <w:t>5.5</w:t>
      </w:r>
      <w:r w:rsidR="00E931B0" w:rsidRPr="00673090">
        <w:t xml:space="preserve">. Если иное не предусмотрено договором страхования, при заключении договора страхования на срок менее одного года страховая премия </w:t>
      </w:r>
      <w:r w:rsidR="005D1FBC" w:rsidRPr="00673090">
        <w:t xml:space="preserve">по страхованию от несчастных случаев и/или болезней </w:t>
      </w:r>
      <w:r w:rsidR="00E931B0" w:rsidRPr="00673090">
        <w:t>уплачивается в следующем проценте от размера годовой страховой премии (при этом неполный месяц страхования принимается как полный):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7"/>
        <w:gridCol w:w="567"/>
        <w:gridCol w:w="567"/>
        <w:gridCol w:w="567"/>
        <w:gridCol w:w="576"/>
        <w:gridCol w:w="606"/>
        <w:gridCol w:w="519"/>
        <w:gridCol w:w="567"/>
        <w:gridCol w:w="567"/>
        <w:gridCol w:w="567"/>
        <w:gridCol w:w="567"/>
      </w:tblGrid>
      <w:tr w:rsidR="000C4DBA" w:rsidRPr="00673090" w14:paraId="225838C6" w14:textId="77777777" w:rsidTr="00EC33BA">
        <w:trPr>
          <w:trHeight w:val="409"/>
        </w:trPr>
        <w:tc>
          <w:tcPr>
            <w:tcW w:w="3261" w:type="dxa"/>
            <w:tcBorders>
              <w:top w:val="single" w:sz="4" w:space="0" w:color="auto"/>
            </w:tcBorders>
          </w:tcPr>
          <w:p w14:paraId="514F5C18" w14:textId="77777777" w:rsidR="00E931B0" w:rsidRPr="00673090" w:rsidRDefault="00E931B0">
            <w:pPr>
              <w:spacing w:after="0" w:line="240" w:lineRule="auto"/>
              <w:jc w:val="both"/>
            </w:pPr>
            <w:r w:rsidRPr="00673090">
              <w:t>Срок действия договора страхования (в месяцах)</w:t>
            </w:r>
          </w:p>
        </w:tc>
        <w:tc>
          <w:tcPr>
            <w:tcW w:w="567" w:type="dxa"/>
            <w:tcBorders>
              <w:top w:val="single" w:sz="4" w:space="0" w:color="auto"/>
            </w:tcBorders>
            <w:vAlign w:val="center"/>
          </w:tcPr>
          <w:p w14:paraId="6C8CE1ED" w14:textId="77777777" w:rsidR="00E931B0" w:rsidRPr="00673090" w:rsidRDefault="00E931B0">
            <w:pPr>
              <w:spacing w:after="0" w:line="240" w:lineRule="auto"/>
              <w:jc w:val="both"/>
            </w:pPr>
            <w:r w:rsidRPr="00673090">
              <w:t>1</w:t>
            </w:r>
          </w:p>
        </w:tc>
        <w:tc>
          <w:tcPr>
            <w:tcW w:w="567" w:type="dxa"/>
            <w:tcBorders>
              <w:top w:val="single" w:sz="4" w:space="0" w:color="auto"/>
            </w:tcBorders>
            <w:vAlign w:val="center"/>
          </w:tcPr>
          <w:p w14:paraId="73C43FCC" w14:textId="77777777" w:rsidR="00E931B0" w:rsidRPr="00673090" w:rsidRDefault="00E931B0">
            <w:pPr>
              <w:spacing w:after="0" w:line="240" w:lineRule="auto"/>
              <w:jc w:val="both"/>
            </w:pPr>
            <w:r w:rsidRPr="00673090">
              <w:t>2</w:t>
            </w:r>
          </w:p>
        </w:tc>
        <w:tc>
          <w:tcPr>
            <w:tcW w:w="567" w:type="dxa"/>
            <w:tcBorders>
              <w:top w:val="single" w:sz="4" w:space="0" w:color="auto"/>
            </w:tcBorders>
            <w:vAlign w:val="center"/>
          </w:tcPr>
          <w:p w14:paraId="4AD07B4E" w14:textId="77777777" w:rsidR="00E931B0" w:rsidRPr="00673090" w:rsidRDefault="00E931B0">
            <w:pPr>
              <w:spacing w:after="0" w:line="240" w:lineRule="auto"/>
              <w:jc w:val="both"/>
            </w:pPr>
            <w:r w:rsidRPr="00673090">
              <w:t>3</w:t>
            </w:r>
          </w:p>
        </w:tc>
        <w:tc>
          <w:tcPr>
            <w:tcW w:w="567" w:type="dxa"/>
            <w:tcBorders>
              <w:top w:val="single" w:sz="4" w:space="0" w:color="auto"/>
            </w:tcBorders>
            <w:vAlign w:val="center"/>
          </w:tcPr>
          <w:p w14:paraId="3B174577" w14:textId="77777777" w:rsidR="00E931B0" w:rsidRPr="00673090" w:rsidRDefault="00E931B0">
            <w:pPr>
              <w:spacing w:after="0" w:line="240" w:lineRule="auto"/>
              <w:jc w:val="both"/>
            </w:pPr>
            <w:r w:rsidRPr="00673090">
              <w:t>4</w:t>
            </w:r>
          </w:p>
        </w:tc>
        <w:tc>
          <w:tcPr>
            <w:tcW w:w="576" w:type="dxa"/>
            <w:tcBorders>
              <w:top w:val="single" w:sz="4" w:space="0" w:color="auto"/>
            </w:tcBorders>
            <w:vAlign w:val="center"/>
          </w:tcPr>
          <w:p w14:paraId="06D0AFD0" w14:textId="77777777" w:rsidR="00E931B0" w:rsidRPr="00673090" w:rsidRDefault="00E931B0">
            <w:pPr>
              <w:spacing w:after="0" w:line="240" w:lineRule="auto"/>
              <w:jc w:val="both"/>
            </w:pPr>
            <w:r w:rsidRPr="00673090">
              <w:t>5</w:t>
            </w:r>
          </w:p>
        </w:tc>
        <w:tc>
          <w:tcPr>
            <w:tcW w:w="606" w:type="dxa"/>
            <w:tcBorders>
              <w:top w:val="single" w:sz="4" w:space="0" w:color="auto"/>
            </w:tcBorders>
            <w:vAlign w:val="center"/>
          </w:tcPr>
          <w:p w14:paraId="0EF58047" w14:textId="77777777" w:rsidR="00E931B0" w:rsidRPr="00673090" w:rsidRDefault="00E931B0">
            <w:pPr>
              <w:spacing w:after="0" w:line="240" w:lineRule="auto"/>
              <w:jc w:val="both"/>
            </w:pPr>
            <w:r w:rsidRPr="00673090">
              <w:t>6</w:t>
            </w:r>
          </w:p>
        </w:tc>
        <w:tc>
          <w:tcPr>
            <w:tcW w:w="519" w:type="dxa"/>
            <w:tcBorders>
              <w:top w:val="single" w:sz="4" w:space="0" w:color="auto"/>
            </w:tcBorders>
            <w:vAlign w:val="center"/>
          </w:tcPr>
          <w:p w14:paraId="7B46E2BB" w14:textId="77777777" w:rsidR="00E931B0" w:rsidRPr="00673090" w:rsidRDefault="00E931B0">
            <w:pPr>
              <w:spacing w:after="0" w:line="240" w:lineRule="auto"/>
              <w:jc w:val="both"/>
            </w:pPr>
            <w:r w:rsidRPr="00673090">
              <w:t>7</w:t>
            </w:r>
          </w:p>
        </w:tc>
        <w:tc>
          <w:tcPr>
            <w:tcW w:w="567" w:type="dxa"/>
            <w:tcBorders>
              <w:top w:val="single" w:sz="4" w:space="0" w:color="auto"/>
            </w:tcBorders>
            <w:vAlign w:val="center"/>
          </w:tcPr>
          <w:p w14:paraId="69750FF3" w14:textId="77777777" w:rsidR="00E931B0" w:rsidRPr="00673090" w:rsidRDefault="00E931B0">
            <w:pPr>
              <w:spacing w:after="0" w:line="240" w:lineRule="auto"/>
              <w:jc w:val="both"/>
            </w:pPr>
            <w:r w:rsidRPr="00673090">
              <w:t>8</w:t>
            </w:r>
          </w:p>
        </w:tc>
        <w:tc>
          <w:tcPr>
            <w:tcW w:w="567" w:type="dxa"/>
            <w:tcBorders>
              <w:top w:val="single" w:sz="4" w:space="0" w:color="auto"/>
            </w:tcBorders>
            <w:vAlign w:val="center"/>
          </w:tcPr>
          <w:p w14:paraId="4AF1CC65" w14:textId="77777777" w:rsidR="00E931B0" w:rsidRPr="00673090" w:rsidRDefault="00E931B0">
            <w:pPr>
              <w:spacing w:after="0" w:line="240" w:lineRule="auto"/>
              <w:jc w:val="both"/>
            </w:pPr>
            <w:r w:rsidRPr="00673090">
              <w:t>9</w:t>
            </w:r>
          </w:p>
        </w:tc>
        <w:tc>
          <w:tcPr>
            <w:tcW w:w="567" w:type="dxa"/>
            <w:tcBorders>
              <w:top w:val="single" w:sz="4" w:space="0" w:color="auto"/>
            </w:tcBorders>
            <w:vAlign w:val="center"/>
          </w:tcPr>
          <w:p w14:paraId="393B26D8" w14:textId="77777777" w:rsidR="00E931B0" w:rsidRPr="00673090" w:rsidRDefault="00E931B0">
            <w:pPr>
              <w:spacing w:after="0" w:line="240" w:lineRule="auto"/>
              <w:jc w:val="both"/>
            </w:pPr>
            <w:r w:rsidRPr="00673090">
              <w:t>10</w:t>
            </w:r>
          </w:p>
        </w:tc>
        <w:tc>
          <w:tcPr>
            <w:tcW w:w="567" w:type="dxa"/>
            <w:tcBorders>
              <w:top w:val="single" w:sz="4" w:space="0" w:color="auto"/>
            </w:tcBorders>
            <w:vAlign w:val="center"/>
          </w:tcPr>
          <w:p w14:paraId="2D4DF261" w14:textId="77777777" w:rsidR="00E931B0" w:rsidRPr="00673090" w:rsidRDefault="00E931B0">
            <w:pPr>
              <w:spacing w:after="0" w:line="240" w:lineRule="auto"/>
              <w:jc w:val="both"/>
            </w:pPr>
            <w:r w:rsidRPr="00673090">
              <w:t>11</w:t>
            </w:r>
          </w:p>
        </w:tc>
      </w:tr>
      <w:tr w:rsidR="000C4DBA" w:rsidRPr="00673090" w14:paraId="1AE267A4" w14:textId="77777777" w:rsidTr="00EC33BA">
        <w:trPr>
          <w:trHeight w:val="334"/>
        </w:trPr>
        <w:tc>
          <w:tcPr>
            <w:tcW w:w="3261" w:type="dxa"/>
          </w:tcPr>
          <w:p w14:paraId="2D86CCFC" w14:textId="77777777" w:rsidR="00E931B0" w:rsidRPr="00673090" w:rsidRDefault="00E931B0" w:rsidP="00525574">
            <w:pPr>
              <w:spacing w:after="0" w:line="240" w:lineRule="auto"/>
              <w:jc w:val="both"/>
            </w:pPr>
            <w:r w:rsidRPr="00673090">
              <w:t>Размер страховой премии (% от годовой страховой премии)</w:t>
            </w:r>
          </w:p>
        </w:tc>
        <w:tc>
          <w:tcPr>
            <w:tcW w:w="567" w:type="dxa"/>
            <w:vAlign w:val="center"/>
          </w:tcPr>
          <w:p w14:paraId="2772BD36" w14:textId="77777777" w:rsidR="00E931B0" w:rsidRPr="00673090" w:rsidRDefault="005D1FBC">
            <w:pPr>
              <w:spacing w:after="0" w:line="240" w:lineRule="auto"/>
              <w:jc w:val="both"/>
            </w:pPr>
            <w:r w:rsidRPr="00673090">
              <w:t>20</w:t>
            </w:r>
          </w:p>
        </w:tc>
        <w:tc>
          <w:tcPr>
            <w:tcW w:w="567" w:type="dxa"/>
            <w:vAlign w:val="center"/>
          </w:tcPr>
          <w:p w14:paraId="77D1760A" w14:textId="77777777" w:rsidR="00E931B0" w:rsidRPr="00673090" w:rsidRDefault="005D1FBC">
            <w:pPr>
              <w:spacing w:after="0" w:line="240" w:lineRule="auto"/>
              <w:jc w:val="both"/>
            </w:pPr>
            <w:r w:rsidRPr="00673090">
              <w:t>30</w:t>
            </w:r>
          </w:p>
        </w:tc>
        <w:tc>
          <w:tcPr>
            <w:tcW w:w="567" w:type="dxa"/>
            <w:vAlign w:val="center"/>
          </w:tcPr>
          <w:p w14:paraId="39AA4B07" w14:textId="77777777" w:rsidR="00E931B0" w:rsidRPr="00673090" w:rsidRDefault="005D1FBC">
            <w:pPr>
              <w:spacing w:after="0" w:line="240" w:lineRule="auto"/>
              <w:jc w:val="both"/>
            </w:pPr>
            <w:r w:rsidRPr="00673090">
              <w:t>38</w:t>
            </w:r>
          </w:p>
        </w:tc>
        <w:tc>
          <w:tcPr>
            <w:tcW w:w="567" w:type="dxa"/>
            <w:vAlign w:val="center"/>
          </w:tcPr>
          <w:p w14:paraId="550D2CE0" w14:textId="77777777" w:rsidR="00E931B0" w:rsidRPr="00673090" w:rsidRDefault="005D1FBC">
            <w:pPr>
              <w:spacing w:after="0" w:line="240" w:lineRule="auto"/>
              <w:jc w:val="both"/>
            </w:pPr>
            <w:r w:rsidRPr="00673090">
              <w:t>46</w:t>
            </w:r>
          </w:p>
        </w:tc>
        <w:tc>
          <w:tcPr>
            <w:tcW w:w="576" w:type="dxa"/>
            <w:vAlign w:val="center"/>
          </w:tcPr>
          <w:p w14:paraId="757F6556" w14:textId="77777777" w:rsidR="00E931B0" w:rsidRPr="00673090" w:rsidRDefault="005D1FBC">
            <w:pPr>
              <w:spacing w:after="0" w:line="240" w:lineRule="auto"/>
              <w:jc w:val="both"/>
            </w:pPr>
            <w:r w:rsidRPr="00673090">
              <w:t>54</w:t>
            </w:r>
          </w:p>
        </w:tc>
        <w:tc>
          <w:tcPr>
            <w:tcW w:w="606" w:type="dxa"/>
            <w:vAlign w:val="center"/>
          </w:tcPr>
          <w:p w14:paraId="335F9DE3" w14:textId="77777777" w:rsidR="00E931B0" w:rsidRPr="00673090" w:rsidRDefault="005D1FBC">
            <w:pPr>
              <w:spacing w:after="0" w:line="240" w:lineRule="auto"/>
              <w:jc w:val="both"/>
            </w:pPr>
            <w:r w:rsidRPr="00673090">
              <w:t>62</w:t>
            </w:r>
          </w:p>
        </w:tc>
        <w:tc>
          <w:tcPr>
            <w:tcW w:w="519" w:type="dxa"/>
            <w:vAlign w:val="center"/>
          </w:tcPr>
          <w:p w14:paraId="7638DADD" w14:textId="77777777" w:rsidR="00E931B0" w:rsidRPr="00673090" w:rsidRDefault="005D1FBC">
            <w:pPr>
              <w:spacing w:after="0" w:line="240" w:lineRule="auto"/>
              <w:jc w:val="both"/>
            </w:pPr>
            <w:r w:rsidRPr="00673090">
              <w:t>70</w:t>
            </w:r>
          </w:p>
        </w:tc>
        <w:tc>
          <w:tcPr>
            <w:tcW w:w="567" w:type="dxa"/>
            <w:vAlign w:val="center"/>
          </w:tcPr>
          <w:p w14:paraId="7E314279" w14:textId="77777777" w:rsidR="00E931B0" w:rsidRPr="00673090" w:rsidRDefault="005D1FBC">
            <w:pPr>
              <w:spacing w:after="0" w:line="240" w:lineRule="auto"/>
              <w:jc w:val="both"/>
            </w:pPr>
            <w:r w:rsidRPr="00673090">
              <w:t>78</w:t>
            </w:r>
          </w:p>
        </w:tc>
        <w:tc>
          <w:tcPr>
            <w:tcW w:w="567" w:type="dxa"/>
            <w:vAlign w:val="center"/>
          </w:tcPr>
          <w:p w14:paraId="42D01544" w14:textId="77777777" w:rsidR="00E931B0" w:rsidRPr="00673090" w:rsidRDefault="005D1FBC">
            <w:pPr>
              <w:spacing w:after="0" w:line="240" w:lineRule="auto"/>
              <w:jc w:val="both"/>
            </w:pPr>
            <w:r w:rsidRPr="00673090">
              <w:t>85</w:t>
            </w:r>
          </w:p>
        </w:tc>
        <w:tc>
          <w:tcPr>
            <w:tcW w:w="567" w:type="dxa"/>
            <w:vAlign w:val="center"/>
          </w:tcPr>
          <w:p w14:paraId="43CCAE8A" w14:textId="77777777" w:rsidR="00E931B0" w:rsidRPr="00673090" w:rsidRDefault="005D1FBC">
            <w:pPr>
              <w:spacing w:after="0" w:line="240" w:lineRule="auto"/>
              <w:jc w:val="both"/>
            </w:pPr>
            <w:r w:rsidRPr="00673090">
              <w:t>90</w:t>
            </w:r>
          </w:p>
        </w:tc>
        <w:tc>
          <w:tcPr>
            <w:tcW w:w="567" w:type="dxa"/>
            <w:vAlign w:val="center"/>
          </w:tcPr>
          <w:p w14:paraId="1E50BFFF" w14:textId="77777777" w:rsidR="00E931B0" w:rsidRPr="00673090" w:rsidRDefault="005D1FBC">
            <w:pPr>
              <w:spacing w:after="0" w:line="240" w:lineRule="auto"/>
              <w:jc w:val="both"/>
            </w:pPr>
            <w:r w:rsidRPr="00673090">
              <w:t>95</w:t>
            </w:r>
          </w:p>
        </w:tc>
      </w:tr>
    </w:tbl>
    <w:p w14:paraId="7AAEB56C" w14:textId="77777777" w:rsidR="00E931B0" w:rsidRPr="00673090" w:rsidRDefault="00E931B0" w:rsidP="00525574">
      <w:pPr>
        <w:spacing w:after="0" w:line="240" w:lineRule="auto"/>
        <w:ind w:firstLine="709"/>
        <w:jc w:val="both"/>
      </w:pPr>
      <w:r w:rsidRPr="00673090">
        <w:t xml:space="preserve">Если иное не предусмотрено договором страхования, при страховании на срок более одного года, страховая премия </w:t>
      </w:r>
      <w:r w:rsidR="005D1FBC" w:rsidRPr="00673090">
        <w:t xml:space="preserve">по страхованию от несчастных случаев и/или болезней </w:t>
      </w:r>
      <w:r w:rsidRPr="00673090">
        <w:t>рассчитывается пропорционально количеству месяцев действия договора страхования (при этом неполный месяц страхования принимается за полный).</w:t>
      </w:r>
    </w:p>
    <w:p w14:paraId="1B72EEF1" w14:textId="77777777" w:rsidR="00864712" w:rsidRPr="00673090" w:rsidRDefault="00573DE0">
      <w:pPr>
        <w:spacing w:after="0" w:line="240" w:lineRule="auto"/>
        <w:ind w:firstLine="709"/>
        <w:jc w:val="both"/>
      </w:pPr>
      <w:r w:rsidRPr="00673090">
        <w:t>5</w:t>
      </w:r>
      <w:r w:rsidR="00516E30" w:rsidRPr="00673090">
        <w:t>.6</w:t>
      </w:r>
      <w:r w:rsidR="00885EA9" w:rsidRPr="00673090">
        <w:t>.</w:t>
      </w:r>
      <w:r w:rsidR="000D665B" w:rsidRPr="00673090">
        <w:t xml:space="preserve"> </w:t>
      </w:r>
      <w:r w:rsidRPr="00673090">
        <w:t xml:space="preserve">Страховая премия может быть уплачена Страхователем наличными денежными средствами или </w:t>
      </w:r>
      <w:r w:rsidR="00864712" w:rsidRPr="00673090">
        <w:t>в безналичном порядке</w:t>
      </w:r>
      <w:r w:rsidRPr="00673090">
        <w:t>, единовременно или в рассрочку</w:t>
      </w:r>
      <w:r w:rsidR="00864712" w:rsidRPr="00673090">
        <w:t xml:space="preserve"> </w:t>
      </w:r>
      <w:r w:rsidRPr="00673090">
        <w:t xml:space="preserve">несколькими </w:t>
      </w:r>
      <w:r w:rsidR="00864712" w:rsidRPr="00673090">
        <w:t>частями (страховыми взносами)</w:t>
      </w:r>
      <w:r w:rsidRPr="00673090">
        <w:t xml:space="preserve">. </w:t>
      </w:r>
      <w:r w:rsidR="00864712" w:rsidRPr="00673090">
        <w:t xml:space="preserve">Конкретный </w:t>
      </w:r>
      <w:r w:rsidRPr="00673090">
        <w:t>порядок и</w:t>
      </w:r>
      <w:r w:rsidR="00864712" w:rsidRPr="00673090">
        <w:t xml:space="preserve"> сроки уплаты страховой премии устанавливаются</w:t>
      </w:r>
      <w:r w:rsidRPr="00673090">
        <w:t xml:space="preserve"> в договоре страхования.</w:t>
      </w:r>
    </w:p>
    <w:p w14:paraId="23454D06" w14:textId="77777777" w:rsidR="00BB316E" w:rsidRPr="00673090" w:rsidRDefault="00BB316E">
      <w:pPr>
        <w:spacing w:after="0" w:line="240" w:lineRule="auto"/>
        <w:ind w:firstLine="709"/>
        <w:jc w:val="both"/>
      </w:pPr>
      <w:r w:rsidRPr="00673090">
        <w:t>При «страховании в эквиваленте» страховая премия (страховые взносы при оплате в рассрочку) оплачивается в российских рублях по официальному курсу Центрального банка Российской Федерации, установленному для соответствующей иностранной валюты на дату платежа, если иной курс и (или) иная дата его определения не установлены в договоре страхования.</w:t>
      </w:r>
    </w:p>
    <w:p w14:paraId="34A89EDF" w14:textId="077AFC96" w:rsidR="00D57F7B" w:rsidRPr="00673090" w:rsidRDefault="00516E30">
      <w:pPr>
        <w:spacing w:after="0" w:line="240" w:lineRule="auto"/>
        <w:ind w:firstLine="709"/>
        <w:jc w:val="both"/>
      </w:pPr>
      <w:r w:rsidRPr="00673090">
        <w:t>5.7</w:t>
      </w:r>
      <w:r w:rsidR="00D57F7B" w:rsidRPr="00673090">
        <w:t xml:space="preserve">. </w:t>
      </w:r>
      <w:r w:rsidR="00E371B3">
        <w:rPr>
          <w:rFonts w:ascii="Calibri" w:hAnsi="Calibri"/>
        </w:rPr>
        <w:t>Страховщик производит возврат</w:t>
      </w:r>
      <w:r w:rsidR="00E371B3" w:rsidRPr="0079587A">
        <w:rPr>
          <w:rFonts w:ascii="Calibri" w:hAnsi="Calibri"/>
        </w:rPr>
        <w:t xml:space="preserve"> </w:t>
      </w:r>
      <w:r w:rsidR="00E371B3">
        <w:rPr>
          <w:rFonts w:ascii="Calibri" w:hAnsi="Calibri"/>
        </w:rPr>
        <w:t>ошибочно</w:t>
      </w:r>
      <w:r w:rsidR="00E371B3" w:rsidRPr="0079587A">
        <w:rPr>
          <w:rFonts w:ascii="Calibri" w:hAnsi="Calibri"/>
        </w:rPr>
        <w:t xml:space="preserve"> </w:t>
      </w:r>
      <w:r w:rsidR="00E371B3">
        <w:rPr>
          <w:rFonts w:ascii="Calibri" w:hAnsi="Calibri"/>
        </w:rPr>
        <w:t xml:space="preserve">уплаченных Страховщику </w:t>
      </w:r>
      <w:r w:rsidR="00E371B3" w:rsidRPr="0079587A">
        <w:rPr>
          <w:rFonts w:ascii="Calibri" w:hAnsi="Calibri"/>
        </w:rPr>
        <w:t>денежных средств лицу, совершившему платеж</w:t>
      </w:r>
      <w:r w:rsidR="00E371B3">
        <w:rPr>
          <w:rFonts w:ascii="Calibri" w:hAnsi="Calibri"/>
        </w:rPr>
        <w:t xml:space="preserve"> </w:t>
      </w:r>
      <w:r w:rsidR="00D57F7B" w:rsidRPr="00673090">
        <w:t>на основании его письменного обращения (</w:t>
      </w:r>
      <w:r w:rsidR="00EC33BA" w:rsidRPr="00673090">
        <w:t xml:space="preserve">составляется в свободной форме </w:t>
      </w:r>
      <w:r w:rsidR="00D57F7B" w:rsidRPr="00673090">
        <w:t xml:space="preserve">с указанием всех необходимых для перечисления реквизитов) в течение 10 (десяти) рабочих дней с даты получения Страховщиком указанного </w:t>
      </w:r>
      <w:r w:rsidR="00E371B3">
        <w:t xml:space="preserve">письменного </w:t>
      </w:r>
      <w:r w:rsidR="00D57F7B" w:rsidRPr="00673090">
        <w:t>обращения</w:t>
      </w:r>
      <w:r w:rsidR="00C10AA4">
        <w:t xml:space="preserve">, </w:t>
      </w:r>
      <w:r w:rsidR="00E371B3" w:rsidRPr="0079587A">
        <w:rPr>
          <w:rFonts w:ascii="Calibri" w:hAnsi="Calibri"/>
        </w:rPr>
        <w:t xml:space="preserve">если иной </w:t>
      </w:r>
      <w:r w:rsidR="00E371B3">
        <w:rPr>
          <w:rFonts w:ascii="Calibri" w:hAnsi="Calibri"/>
        </w:rPr>
        <w:t xml:space="preserve">порядок (в </w:t>
      </w:r>
      <w:proofErr w:type="spellStart"/>
      <w:r w:rsidR="00E371B3">
        <w:rPr>
          <w:rFonts w:ascii="Calibri" w:hAnsi="Calibri"/>
        </w:rPr>
        <w:t>т.ч</w:t>
      </w:r>
      <w:proofErr w:type="spellEnd"/>
      <w:r w:rsidR="00E371B3">
        <w:rPr>
          <w:rFonts w:ascii="Calibri" w:hAnsi="Calibri"/>
        </w:rPr>
        <w:t xml:space="preserve">. </w:t>
      </w:r>
      <w:r w:rsidR="00E371B3" w:rsidRPr="0079587A">
        <w:rPr>
          <w:rFonts w:ascii="Calibri" w:hAnsi="Calibri"/>
        </w:rPr>
        <w:t>срок</w:t>
      </w:r>
      <w:r w:rsidR="00E371B3">
        <w:rPr>
          <w:rFonts w:ascii="Calibri" w:hAnsi="Calibri"/>
        </w:rPr>
        <w:t>) не предусмотрен д</w:t>
      </w:r>
      <w:r w:rsidR="00E371B3" w:rsidRPr="0079587A">
        <w:rPr>
          <w:rFonts w:ascii="Calibri" w:hAnsi="Calibri"/>
        </w:rPr>
        <w:t>оговором страхования.</w:t>
      </w:r>
    </w:p>
    <w:p w14:paraId="6A1A69EE" w14:textId="638E577E" w:rsidR="00BB316E" w:rsidRPr="00673090" w:rsidRDefault="00BB316E">
      <w:pPr>
        <w:spacing w:after="0" w:line="240" w:lineRule="auto"/>
        <w:ind w:firstLine="709"/>
        <w:jc w:val="both"/>
      </w:pPr>
      <w:r w:rsidRPr="00673090">
        <w:t>При этом, если оплата производилась в рублях</w:t>
      </w:r>
      <w:r w:rsidR="00E371B3">
        <w:t xml:space="preserve">, в </w:t>
      </w:r>
      <w:proofErr w:type="spellStart"/>
      <w:r w:rsidR="00E371B3">
        <w:t>т.ч</w:t>
      </w:r>
      <w:proofErr w:type="spellEnd"/>
      <w:r w:rsidR="00E371B3">
        <w:t xml:space="preserve">. </w:t>
      </w:r>
      <w:r w:rsidRPr="00673090">
        <w:t>при «страховании в эквиваленте», возврату подлежит оплаченная сумма в рублях.</w:t>
      </w:r>
    </w:p>
    <w:p w14:paraId="125EC301" w14:textId="1691C4CE" w:rsidR="001C6D40" w:rsidRPr="00673090" w:rsidRDefault="00516E30">
      <w:pPr>
        <w:spacing w:after="0" w:line="240" w:lineRule="auto"/>
        <w:ind w:firstLine="709"/>
        <w:jc w:val="both"/>
      </w:pPr>
      <w:r w:rsidRPr="00673090">
        <w:t>5</w:t>
      </w:r>
      <w:r w:rsidR="009F7816" w:rsidRPr="00673090">
        <w:t>.</w:t>
      </w:r>
      <w:r w:rsidRPr="00673090">
        <w:t xml:space="preserve">8. </w:t>
      </w:r>
      <w:r w:rsidR="00273CEA">
        <w:t>Если иное не предусмотрено договором страхования, п</w:t>
      </w:r>
      <w:r w:rsidR="00E53183" w:rsidRPr="00673090">
        <w:t xml:space="preserve">ри оплате </w:t>
      </w:r>
      <w:r w:rsidRPr="00673090">
        <w:t>страховой премии в рассрочку в</w:t>
      </w:r>
      <w:r w:rsidR="00C40815" w:rsidRPr="00673090">
        <w:t xml:space="preserve"> случае</w:t>
      </w:r>
      <w:r w:rsidR="003B72B3" w:rsidRPr="00673090">
        <w:t>,</w:t>
      </w:r>
      <w:r w:rsidR="00C40815" w:rsidRPr="00673090">
        <w:t xml:space="preserve"> если оплата очередного взноса просрочена, Страхователю предоставляется </w:t>
      </w:r>
      <w:r w:rsidR="00C40815" w:rsidRPr="00673090">
        <w:lastRenderedPageBreak/>
        <w:t>льготный период продолжительностью</w:t>
      </w:r>
      <w:r w:rsidR="00BB316E" w:rsidRPr="00673090">
        <w:t xml:space="preserve"> </w:t>
      </w:r>
      <w:r w:rsidR="001C6D40" w:rsidRPr="00673090">
        <w:t xml:space="preserve">60 (шестьдесят) календарных дней, если предусмотрена </w:t>
      </w:r>
      <w:r w:rsidR="00351F1B" w:rsidRPr="00673090">
        <w:t>ежегодная</w:t>
      </w:r>
      <w:r w:rsidR="00351F1B">
        <w:t xml:space="preserve"> / раз в полугодие / </w:t>
      </w:r>
      <w:r w:rsidR="00351F1B" w:rsidRPr="00673090">
        <w:t>ежеквартальная</w:t>
      </w:r>
      <w:r w:rsidR="00351F1B">
        <w:t xml:space="preserve"> </w:t>
      </w:r>
      <w:r w:rsidR="006938BA">
        <w:t>оплата страховых взносов</w:t>
      </w:r>
      <w:r w:rsidR="001C6D40" w:rsidRPr="00673090">
        <w:t xml:space="preserve"> или 30 (тридцать) календарных дней, если предусмотрена ежемесячная оплата страховых взносов.</w:t>
      </w:r>
    </w:p>
    <w:p w14:paraId="586BB449" w14:textId="77777777" w:rsidR="00C84BCB" w:rsidRPr="00673090" w:rsidRDefault="00C84BCB">
      <w:pPr>
        <w:spacing w:after="0" w:line="240" w:lineRule="auto"/>
        <w:ind w:firstLine="709"/>
        <w:jc w:val="both"/>
      </w:pPr>
      <w:r w:rsidRPr="00673090">
        <w:t>Льготный период исчисляется с даты</w:t>
      </w:r>
      <w:r w:rsidR="00BB316E" w:rsidRPr="00673090">
        <w:t>, установленной в д</w:t>
      </w:r>
      <w:r w:rsidRPr="00673090">
        <w:t>оговоре страхования для оплаты страхового взноса, внесение которого просрочено.</w:t>
      </w:r>
    </w:p>
    <w:p w14:paraId="36F033D4" w14:textId="33D3ADCB" w:rsidR="00C84BCB" w:rsidRPr="00673090" w:rsidRDefault="00C84BCB">
      <w:pPr>
        <w:spacing w:after="0" w:line="240" w:lineRule="auto"/>
        <w:ind w:firstLine="709"/>
        <w:jc w:val="both"/>
      </w:pPr>
      <w:r w:rsidRPr="00673090">
        <w:t>5.9. При неоплате очередного страхового взноса</w:t>
      </w:r>
      <w:r w:rsidR="00AE162D">
        <w:t>(</w:t>
      </w:r>
      <w:r w:rsidR="00271604">
        <w:t xml:space="preserve">в </w:t>
      </w:r>
      <w:proofErr w:type="spellStart"/>
      <w:r w:rsidR="00271604">
        <w:t>т.ч</w:t>
      </w:r>
      <w:proofErr w:type="spellEnd"/>
      <w:r w:rsidR="00271604">
        <w:t xml:space="preserve">. при оплате не </w:t>
      </w:r>
      <w:r w:rsidRPr="00673090">
        <w:t>в полном размере</w:t>
      </w:r>
      <w:r w:rsidR="00AE162D">
        <w:t>)</w:t>
      </w:r>
      <w:r w:rsidRPr="00673090">
        <w:t xml:space="preserve"> в течение льготного периода</w:t>
      </w:r>
      <w:r w:rsidR="004255C6">
        <w:t xml:space="preserve">/в </w:t>
      </w:r>
      <w:r w:rsidR="00CB1539">
        <w:t>срок, установленный</w:t>
      </w:r>
      <w:r w:rsidR="004255C6">
        <w:t xml:space="preserve"> в договоре страхования для уплаты </w:t>
      </w:r>
      <w:r w:rsidR="00CB1539">
        <w:t xml:space="preserve">соответствующего </w:t>
      </w:r>
      <w:r w:rsidR="004255C6">
        <w:t>очередного страхового взноса (если договором страхования не предусмотрено предоставление льготного периода)</w:t>
      </w:r>
      <w:r w:rsidRPr="00673090">
        <w:t xml:space="preserve"> действие </w:t>
      </w:r>
      <w:r w:rsidR="00C103A4" w:rsidRPr="00673090">
        <w:t>д</w:t>
      </w:r>
      <w:r w:rsidRPr="00673090">
        <w:t>оговора</w:t>
      </w:r>
      <w:r w:rsidR="00273CEA">
        <w:t xml:space="preserve"> </w:t>
      </w:r>
      <w:r w:rsidRPr="00673090">
        <w:t>прекращается со дня следующего за днем окончания льготного периода</w:t>
      </w:r>
      <w:r w:rsidR="00CB1539">
        <w:t>/со дня следующего за датой, установленной д</w:t>
      </w:r>
      <w:r w:rsidR="00CB1539" w:rsidRPr="0020400E">
        <w:t>оговором страхования для оплаты такого страхового взноса</w:t>
      </w:r>
      <w:r w:rsidR="00CB1539" w:rsidRPr="00CB1539">
        <w:t xml:space="preserve"> </w:t>
      </w:r>
      <w:r w:rsidR="00CB1539">
        <w:t xml:space="preserve">(если договором страхования не предусмотрено предоставление льготного периода) </w:t>
      </w:r>
      <w:r w:rsidRPr="00673090">
        <w:t>.</w:t>
      </w:r>
    </w:p>
    <w:p w14:paraId="380127A7" w14:textId="5FCBE8FD" w:rsidR="00C84BCB" w:rsidRPr="00673090" w:rsidRDefault="00C84BCB">
      <w:pPr>
        <w:spacing w:after="0" w:line="240" w:lineRule="auto"/>
        <w:ind w:firstLine="709"/>
        <w:jc w:val="both"/>
      </w:pPr>
      <w:r w:rsidRPr="00673090">
        <w:t>Договором страхования могут быть предусмотрены иные последствия неуплаты</w:t>
      </w:r>
      <w:r w:rsidR="00831D24">
        <w:t xml:space="preserve"> очередных </w:t>
      </w:r>
      <w:r w:rsidRPr="00673090">
        <w:t>страхов</w:t>
      </w:r>
      <w:r w:rsidR="00831D24">
        <w:t>ых</w:t>
      </w:r>
      <w:r w:rsidRPr="00673090">
        <w:t xml:space="preserve"> взнос</w:t>
      </w:r>
      <w:r w:rsidR="00831D24">
        <w:t>ов</w:t>
      </w:r>
      <w:r w:rsidRPr="00673090">
        <w:t>.</w:t>
      </w:r>
    </w:p>
    <w:p w14:paraId="1F5B1121" w14:textId="77777777" w:rsidR="000D6F79" w:rsidRPr="00673090" w:rsidRDefault="000D6F79">
      <w:pPr>
        <w:pStyle w:val="af5"/>
        <w:spacing w:after="0" w:line="240" w:lineRule="auto"/>
        <w:ind w:left="0" w:firstLine="709"/>
        <w:jc w:val="both"/>
        <w:rPr>
          <w:rFonts w:ascii="Calibri" w:eastAsia="Batang" w:hAnsi="Calibri"/>
          <w:lang w:eastAsia="zh-CN"/>
        </w:rPr>
      </w:pPr>
      <w:r w:rsidRPr="00673090">
        <w:rPr>
          <w:rFonts w:ascii="Calibri" w:hAnsi="Calibri"/>
        </w:rPr>
        <w:t>5.10. Если иное не предусмотрено договором страхования</w:t>
      </w:r>
      <w:r w:rsidRPr="00673090">
        <w:rPr>
          <w:rFonts w:ascii="Calibri" w:eastAsia="Batang" w:hAnsi="Calibri"/>
          <w:lang w:eastAsia="zh-CN"/>
        </w:rPr>
        <w:t xml:space="preserve"> датой оплаты страховой премии (страхового взноса) является:</w:t>
      </w:r>
    </w:p>
    <w:p w14:paraId="03ACE234" w14:textId="77777777" w:rsidR="000D6F79" w:rsidRPr="00673090" w:rsidRDefault="000D6F79">
      <w:pPr>
        <w:pStyle w:val="af5"/>
        <w:spacing w:after="0" w:line="240" w:lineRule="auto"/>
        <w:ind w:left="0" w:firstLine="709"/>
        <w:jc w:val="both"/>
        <w:rPr>
          <w:rFonts w:ascii="Calibri" w:eastAsia="Batang" w:hAnsi="Calibri"/>
          <w:lang w:eastAsia="zh-CN"/>
        </w:rPr>
      </w:pPr>
      <w:r w:rsidRPr="00673090">
        <w:rPr>
          <w:rFonts w:ascii="Calibri" w:eastAsia="Batang" w:hAnsi="Calibri"/>
          <w:lang w:eastAsia="zh-CN"/>
        </w:rPr>
        <w:t>5.10.1. при безналичных формах расчетов:</w:t>
      </w:r>
    </w:p>
    <w:p w14:paraId="1A6E95BF" w14:textId="77777777" w:rsidR="000D6F79" w:rsidRDefault="000D6F79">
      <w:pPr>
        <w:spacing w:after="0" w:line="240" w:lineRule="auto"/>
        <w:ind w:firstLine="709"/>
        <w:jc w:val="both"/>
      </w:pPr>
      <w:r w:rsidRPr="00673090">
        <w:t xml:space="preserve">- обязательства Страхователя перед Страховщиком по оплате страховой премии (страхового взноса) считаются исполненными в сумме, указанной в распоряжении о переводе денежных средств, с момента подтверждения его исполнения обслуживающей Страхователя кредитной организацией (дата оплаты страховой премии (страхового взноса)), </w:t>
      </w:r>
      <w:r w:rsidR="00491991" w:rsidRPr="00673090">
        <w:t>если Страхователем по д</w:t>
      </w:r>
      <w:r w:rsidRPr="00673090">
        <w:t xml:space="preserve">оговору страхования является </w:t>
      </w:r>
      <w:r w:rsidR="00491991" w:rsidRPr="00673090">
        <w:t xml:space="preserve">физическое </w:t>
      </w:r>
      <w:r w:rsidRPr="00673090">
        <w:t xml:space="preserve">лицо; </w:t>
      </w:r>
    </w:p>
    <w:p w14:paraId="3A342454" w14:textId="20C708F8" w:rsidR="00BC1E35" w:rsidRPr="00673090" w:rsidRDefault="00BC1E35">
      <w:pPr>
        <w:spacing w:after="0" w:line="240" w:lineRule="auto"/>
        <w:ind w:firstLine="709"/>
        <w:jc w:val="both"/>
      </w:pPr>
      <w:r>
        <w:t xml:space="preserve">- </w:t>
      </w:r>
      <w:r w:rsidRPr="007434DA">
        <w:t>дата зачисления денежных средств на корреспондентский счет кредитной организации, обслуживающей Страховщика, если Страхователь - юридическое лицо или индивидуальный предприниматель, при этом Страх</w:t>
      </w:r>
      <w:r>
        <w:t>овщика и Страхователя обслуживаю</w:t>
      </w:r>
      <w:r w:rsidRPr="007434DA">
        <w:t>т разные кредитные организации</w:t>
      </w:r>
      <w:r>
        <w:t>;</w:t>
      </w:r>
    </w:p>
    <w:p w14:paraId="024F4E57" w14:textId="19B8DC27" w:rsidR="0053478C" w:rsidRPr="00673090" w:rsidRDefault="000D6F79">
      <w:pPr>
        <w:spacing w:after="0" w:line="240" w:lineRule="auto"/>
        <w:ind w:firstLine="709"/>
        <w:jc w:val="both"/>
      </w:pPr>
      <w:r w:rsidRPr="00673090">
        <w:t xml:space="preserve">- дата зачисления денежных средств на расчетный счет Страховщика, </w:t>
      </w:r>
      <w:r w:rsidR="004F2538" w:rsidRPr="00673090">
        <w:t>если Страхователем по д</w:t>
      </w:r>
      <w:r w:rsidRPr="00673090">
        <w:t>оговору страхования является юридическое лицо или индивидуальный предприниматель</w:t>
      </w:r>
      <w:r w:rsidR="00BC1E35">
        <w:t xml:space="preserve">, </w:t>
      </w:r>
      <w:r w:rsidR="00BC1E35" w:rsidRPr="007434DA">
        <w:t>при этом Страх</w:t>
      </w:r>
      <w:r w:rsidR="00BC1E35">
        <w:t>овщика и Страхователя обслуживаю</w:t>
      </w:r>
      <w:r w:rsidR="00BC1E35" w:rsidRPr="007434DA">
        <w:t>т разные кредитные организации</w:t>
      </w:r>
      <w:r w:rsidRPr="00673090">
        <w:t>.</w:t>
      </w:r>
    </w:p>
    <w:p w14:paraId="2DA91A82" w14:textId="77777777" w:rsidR="000D6F79" w:rsidRPr="00673090" w:rsidRDefault="004F2538">
      <w:pPr>
        <w:spacing w:after="0" w:line="240" w:lineRule="auto"/>
        <w:ind w:firstLine="709"/>
        <w:jc w:val="both"/>
      </w:pPr>
      <w:r w:rsidRPr="00673090">
        <w:t>5.10.2.</w:t>
      </w:r>
      <w:r w:rsidR="000D6F79" w:rsidRPr="00673090">
        <w:t xml:space="preserve"> при наличных формах расчетов - дата внесения платежа в кассу Страховщика или получение денежных средств уполномоченным представителем Страховщика.</w:t>
      </w:r>
    </w:p>
    <w:p w14:paraId="2E2520FD" w14:textId="77777777" w:rsidR="00CC7721" w:rsidRDefault="004F2538">
      <w:pPr>
        <w:autoSpaceDE w:val="0"/>
        <w:autoSpaceDN w:val="0"/>
        <w:adjustRightInd w:val="0"/>
        <w:spacing w:after="0" w:line="240" w:lineRule="auto"/>
        <w:ind w:firstLine="709"/>
        <w:jc w:val="both"/>
        <w:rPr>
          <w:rFonts w:eastAsia="Batang"/>
          <w:lang w:eastAsia="zh-CN"/>
        </w:rPr>
      </w:pPr>
      <w:r w:rsidRPr="00673090">
        <w:t>5.11</w:t>
      </w:r>
      <w:r w:rsidR="004E0C41" w:rsidRPr="00673090">
        <w:t xml:space="preserve">. </w:t>
      </w:r>
      <w:r w:rsidR="00CC7721">
        <w:t xml:space="preserve">При оплате страховой премии в рассрочку </w:t>
      </w:r>
      <w:r w:rsidRPr="00673090">
        <w:rPr>
          <w:rFonts w:eastAsia="Batang"/>
          <w:lang w:eastAsia="zh-CN"/>
        </w:rPr>
        <w:t>Страховщик</w:t>
      </w:r>
      <w:r w:rsidR="00CC7721">
        <w:rPr>
          <w:rFonts w:eastAsia="Batang"/>
          <w:lang w:eastAsia="zh-CN"/>
        </w:rPr>
        <w:t>:</w:t>
      </w:r>
    </w:p>
    <w:p w14:paraId="73498F61" w14:textId="7235937A" w:rsidR="005C57C9" w:rsidRDefault="005C57C9">
      <w:pPr>
        <w:autoSpaceDE w:val="0"/>
        <w:autoSpaceDN w:val="0"/>
        <w:adjustRightInd w:val="0"/>
        <w:spacing w:after="0" w:line="240" w:lineRule="auto"/>
        <w:ind w:firstLine="709"/>
        <w:jc w:val="both"/>
        <w:rPr>
          <w:rFonts w:eastAsia="Batang"/>
          <w:lang w:eastAsia="zh-CN"/>
        </w:rPr>
      </w:pPr>
      <w:r>
        <w:rPr>
          <w:rFonts w:eastAsia="Batang"/>
          <w:lang w:eastAsia="zh-CN"/>
        </w:rPr>
        <w:t xml:space="preserve">- обязан уведомлять Страхователя </w:t>
      </w:r>
      <w:r w:rsidRPr="00673090">
        <w:rPr>
          <w:rFonts w:eastAsia="Batang"/>
          <w:lang w:eastAsia="zh-CN"/>
        </w:rPr>
        <w:t xml:space="preserve">о факте </w:t>
      </w:r>
      <w:r>
        <w:rPr>
          <w:rFonts w:eastAsia="Batang"/>
          <w:lang w:eastAsia="zh-CN"/>
        </w:rPr>
        <w:t xml:space="preserve">просрочки уплаты очередного страхового взноса, в </w:t>
      </w:r>
      <w:proofErr w:type="spellStart"/>
      <w:r>
        <w:rPr>
          <w:rFonts w:eastAsia="Batang"/>
          <w:lang w:eastAsia="zh-CN"/>
        </w:rPr>
        <w:t>т.ч</w:t>
      </w:r>
      <w:proofErr w:type="spellEnd"/>
      <w:r>
        <w:rPr>
          <w:rFonts w:eastAsia="Batang"/>
          <w:lang w:eastAsia="zh-CN"/>
        </w:rPr>
        <w:t xml:space="preserve">. об оплате его не в полном объеме, а также о факте </w:t>
      </w:r>
      <w:r w:rsidRPr="00673090">
        <w:rPr>
          <w:rFonts w:eastAsia="Batang"/>
          <w:lang w:eastAsia="zh-CN"/>
        </w:rPr>
        <w:t>прекращения договора страхования</w:t>
      </w:r>
      <w:r w:rsidR="00273CEA">
        <w:rPr>
          <w:rFonts w:eastAsia="Batang"/>
          <w:lang w:eastAsia="zh-CN"/>
        </w:rPr>
        <w:t xml:space="preserve"> по основанию, указанному в п. 8</w:t>
      </w:r>
      <w:r w:rsidRPr="00673090">
        <w:rPr>
          <w:rFonts w:eastAsia="Batang"/>
          <w:lang w:eastAsia="zh-CN"/>
        </w:rPr>
        <w:t>.1.</w:t>
      </w:r>
      <w:r w:rsidR="00273CEA">
        <w:rPr>
          <w:rFonts w:eastAsia="Batang"/>
          <w:lang w:eastAsia="zh-CN"/>
        </w:rPr>
        <w:t>3</w:t>
      </w:r>
      <w:r w:rsidRPr="00673090">
        <w:rPr>
          <w:rFonts w:eastAsia="Batang"/>
          <w:lang w:eastAsia="zh-CN"/>
        </w:rPr>
        <w:t xml:space="preserve"> настоящих Правил страхования</w:t>
      </w:r>
      <w:r>
        <w:rPr>
          <w:rFonts w:eastAsia="Batang"/>
          <w:lang w:eastAsia="zh-CN"/>
        </w:rPr>
        <w:t>/иных последствиях неоплаты очередного страхового взноса, предусмотренных договором страхования</w:t>
      </w:r>
      <w:r w:rsidRPr="00673090">
        <w:rPr>
          <w:rFonts w:eastAsia="Batang"/>
          <w:lang w:eastAsia="zh-CN"/>
        </w:rPr>
        <w:t>.</w:t>
      </w:r>
    </w:p>
    <w:p w14:paraId="38C3A1B2" w14:textId="77777777" w:rsidR="005C57C9" w:rsidRDefault="005C57C9">
      <w:pPr>
        <w:autoSpaceDE w:val="0"/>
        <w:autoSpaceDN w:val="0"/>
        <w:adjustRightInd w:val="0"/>
        <w:spacing w:after="0" w:line="240" w:lineRule="auto"/>
        <w:ind w:firstLine="709"/>
        <w:jc w:val="both"/>
        <w:rPr>
          <w:rFonts w:eastAsia="Batang"/>
          <w:lang w:eastAsia="zh-CN"/>
        </w:rPr>
      </w:pPr>
      <w:r>
        <w:rPr>
          <w:rFonts w:eastAsia="Batang"/>
          <w:lang w:eastAsia="zh-CN"/>
        </w:rPr>
        <w:t>-</w:t>
      </w:r>
      <w:r w:rsidR="004F2538" w:rsidRPr="00673090">
        <w:rPr>
          <w:rFonts w:eastAsia="Batang"/>
          <w:lang w:eastAsia="zh-CN"/>
        </w:rPr>
        <w:t xml:space="preserve"> </w:t>
      </w:r>
      <w:r w:rsidR="00433E97" w:rsidRPr="00673090">
        <w:rPr>
          <w:rFonts w:eastAsia="Batang"/>
          <w:lang w:eastAsia="zh-CN"/>
        </w:rPr>
        <w:t xml:space="preserve">в праве </w:t>
      </w:r>
      <w:r w:rsidR="004F2538" w:rsidRPr="00673090">
        <w:rPr>
          <w:rFonts w:eastAsia="Batang"/>
          <w:lang w:eastAsia="zh-CN"/>
        </w:rPr>
        <w:t xml:space="preserve">уведомлять Страхователя о необходимости произвести оплату очередного (-ых) страхового (-ых) взноса </w:t>
      </w:r>
    </w:p>
    <w:p w14:paraId="4B6AAE57" w14:textId="5BE7EB1B" w:rsidR="004F2538" w:rsidRPr="00673090" w:rsidRDefault="004F2538" w:rsidP="00525574">
      <w:pPr>
        <w:autoSpaceDE w:val="0"/>
        <w:autoSpaceDN w:val="0"/>
        <w:adjustRightInd w:val="0"/>
        <w:spacing w:after="0" w:line="240" w:lineRule="auto"/>
        <w:ind w:firstLine="709"/>
        <w:jc w:val="both"/>
        <w:rPr>
          <w:rFonts w:eastAsia="Batang"/>
          <w:lang w:eastAsia="zh-CN"/>
        </w:rPr>
      </w:pPr>
      <w:r w:rsidRPr="00673090">
        <w:rPr>
          <w:rFonts w:eastAsia="Batang"/>
          <w:lang w:eastAsia="zh-CN"/>
        </w:rPr>
        <w:t xml:space="preserve">При этом уведомление посредством СМС-сообщений на номер мобильного телефона согласно документам, и/или иным информационным источникам, указанным в </w:t>
      </w:r>
      <w:r w:rsidRPr="00525574">
        <w:rPr>
          <w:rFonts w:eastAsia="Batang"/>
          <w:lang w:eastAsia="zh-CN"/>
        </w:rPr>
        <w:t>п. 6.</w:t>
      </w:r>
      <w:r w:rsidR="00181E52" w:rsidRPr="00525574">
        <w:rPr>
          <w:rFonts w:eastAsia="Batang"/>
          <w:lang w:eastAsia="zh-CN"/>
        </w:rPr>
        <w:t>4</w:t>
      </w:r>
      <w:r w:rsidRPr="00525574">
        <w:rPr>
          <w:rFonts w:eastAsia="Batang"/>
          <w:lang w:eastAsia="zh-CN"/>
        </w:rPr>
        <w:t>, п. 6.</w:t>
      </w:r>
      <w:r w:rsidR="00181E52" w:rsidRPr="00525574">
        <w:rPr>
          <w:rFonts w:eastAsia="Batang"/>
          <w:lang w:eastAsia="zh-CN"/>
        </w:rPr>
        <w:t>10</w:t>
      </w:r>
      <w:r w:rsidR="00AC7F8E" w:rsidRPr="00673090">
        <w:rPr>
          <w:rFonts w:eastAsia="Batang"/>
          <w:lang w:eastAsia="zh-CN"/>
        </w:rPr>
        <w:t xml:space="preserve"> </w:t>
      </w:r>
      <w:r w:rsidRPr="00673090">
        <w:rPr>
          <w:rFonts w:eastAsia="Batang"/>
          <w:lang w:eastAsia="zh-CN"/>
        </w:rPr>
        <w:t>настоящих Правил страхования, рассматривается Сторонами как надлежащие уведомление и считается сделанным в письменной форме.</w:t>
      </w:r>
    </w:p>
    <w:p w14:paraId="56AF1386" w14:textId="77777777" w:rsidR="00433E97" w:rsidRDefault="00433E97">
      <w:pPr>
        <w:spacing w:after="0" w:line="240" w:lineRule="auto"/>
        <w:ind w:firstLine="709"/>
        <w:jc w:val="both"/>
      </w:pPr>
      <w:r w:rsidRPr="00673090">
        <w:t>5.12. При страховании от несчастных случаев и/или болезней: Страховщик при наступлении страхового случая при определении размера подлежащей выплате суммы вправе зачесть сумму просроченного (-ых) страхового (-ых) взноса (-</w:t>
      </w:r>
      <w:proofErr w:type="spellStart"/>
      <w:r w:rsidRPr="00673090">
        <w:t>ов</w:t>
      </w:r>
      <w:proofErr w:type="spellEnd"/>
      <w:r w:rsidRPr="00673090">
        <w:t>).</w:t>
      </w:r>
    </w:p>
    <w:p w14:paraId="158CE64E" w14:textId="77777777" w:rsidR="00E02B93" w:rsidRPr="00673090" w:rsidRDefault="00E02B93" w:rsidP="00756B4A">
      <w:pPr>
        <w:spacing w:before="240" w:after="0" w:line="240" w:lineRule="auto"/>
        <w:ind w:firstLine="709"/>
        <w:jc w:val="center"/>
        <w:rPr>
          <w:b/>
        </w:rPr>
      </w:pPr>
      <w:r w:rsidRPr="00673090">
        <w:rPr>
          <w:b/>
        </w:rPr>
        <w:t xml:space="preserve">6. Порядок заключения, изменения и исполнения </w:t>
      </w:r>
      <w:r w:rsidR="00575BA7" w:rsidRPr="00673090">
        <w:rPr>
          <w:b/>
        </w:rPr>
        <w:t>д</w:t>
      </w:r>
      <w:r w:rsidRPr="00673090">
        <w:rPr>
          <w:b/>
        </w:rPr>
        <w:t>оговора страхования</w:t>
      </w:r>
    </w:p>
    <w:p w14:paraId="596C0405" w14:textId="77777777" w:rsidR="00FA0E8C" w:rsidRPr="00673090" w:rsidRDefault="00FA0E8C">
      <w:pPr>
        <w:spacing w:after="0" w:line="240" w:lineRule="auto"/>
        <w:jc w:val="center"/>
        <w:rPr>
          <w:b/>
        </w:rPr>
      </w:pPr>
    </w:p>
    <w:p w14:paraId="1FE30ACF" w14:textId="5036ABAD" w:rsidR="00FA0E8C" w:rsidRPr="00673090" w:rsidRDefault="00FA0E8C">
      <w:pPr>
        <w:tabs>
          <w:tab w:val="left" w:pos="426"/>
          <w:tab w:val="left" w:pos="1985"/>
        </w:tabs>
        <w:autoSpaceDE w:val="0"/>
        <w:autoSpaceDN w:val="0"/>
        <w:adjustRightInd w:val="0"/>
        <w:spacing w:after="0" w:line="240" w:lineRule="auto"/>
        <w:ind w:firstLine="709"/>
        <w:jc w:val="both"/>
        <w:rPr>
          <w:rFonts w:ascii="Calibri" w:eastAsia="Batang" w:hAnsi="Calibri"/>
          <w:lang w:eastAsia="zh-CN"/>
        </w:rPr>
      </w:pPr>
      <w:r w:rsidRPr="00673090">
        <w:rPr>
          <w:rFonts w:ascii="Calibri" w:eastAsia="Batang" w:hAnsi="Calibri"/>
          <w:lang w:eastAsia="zh-CN"/>
        </w:rPr>
        <w:t xml:space="preserve">6.1. Договор страхования может быть заключен </w:t>
      </w:r>
      <w:r w:rsidR="009E19EC">
        <w:rPr>
          <w:rFonts w:ascii="Calibri" w:eastAsia="Batang" w:hAnsi="Calibri"/>
          <w:lang w:eastAsia="zh-CN"/>
        </w:rPr>
        <w:t xml:space="preserve">на основании устного или </w:t>
      </w:r>
      <w:r w:rsidR="00162BA8">
        <w:rPr>
          <w:rFonts w:ascii="Calibri" w:eastAsia="Batang" w:hAnsi="Calibri"/>
          <w:lang w:eastAsia="zh-CN"/>
        </w:rPr>
        <w:t>письменного</w:t>
      </w:r>
      <w:r w:rsidR="009E19EC">
        <w:rPr>
          <w:rFonts w:ascii="Calibri" w:eastAsia="Batang" w:hAnsi="Calibri"/>
          <w:lang w:eastAsia="zh-CN"/>
        </w:rPr>
        <w:t xml:space="preserve"> заявления Страхователя </w:t>
      </w:r>
      <w:r w:rsidRPr="00673090">
        <w:rPr>
          <w:rFonts w:ascii="Calibri" w:eastAsia="Batang" w:hAnsi="Calibri"/>
          <w:lang w:eastAsia="zh-CN"/>
        </w:rPr>
        <w:t>одним из следующих способов:</w:t>
      </w:r>
    </w:p>
    <w:p w14:paraId="7DBD2A76" w14:textId="19571716" w:rsidR="001C6E61" w:rsidRPr="00673090" w:rsidRDefault="00FA0E8C">
      <w:pPr>
        <w:tabs>
          <w:tab w:val="left" w:pos="426"/>
          <w:tab w:val="left" w:pos="1985"/>
        </w:tabs>
        <w:autoSpaceDE w:val="0"/>
        <w:autoSpaceDN w:val="0"/>
        <w:adjustRightInd w:val="0"/>
        <w:spacing w:after="0" w:line="240" w:lineRule="auto"/>
        <w:ind w:firstLine="709"/>
        <w:jc w:val="both"/>
        <w:rPr>
          <w:rFonts w:ascii="Calibri" w:eastAsia="Batang" w:hAnsi="Calibri"/>
          <w:lang w:eastAsia="zh-CN"/>
        </w:rPr>
      </w:pPr>
      <w:r w:rsidRPr="00673090">
        <w:rPr>
          <w:rFonts w:ascii="Calibri" w:eastAsia="Batang" w:hAnsi="Calibri"/>
          <w:lang w:eastAsia="zh-CN"/>
        </w:rPr>
        <w:t xml:space="preserve">6.1.1. </w:t>
      </w:r>
      <w:r w:rsidR="00CF3162" w:rsidRPr="00673090">
        <w:rPr>
          <w:rFonts w:ascii="Calibri" w:hAnsi="Calibri"/>
        </w:rPr>
        <w:t>путем составления одного документа</w:t>
      </w:r>
      <w:r w:rsidR="001C6E61">
        <w:rPr>
          <w:rFonts w:ascii="Calibri" w:hAnsi="Calibri"/>
        </w:rPr>
        <w:t xml:space="preserve"> на бумажном носителе</w:t>
      </w:r>
      <w:r w:rsidR="00CF3162" w:rsidRPr="00673090">
        <w:rPr>
          <w:rFonts w:ascii="Calibri" w:hAnsi="Calibri"/>
        </w:rPr>
        <w:t xml:space="preserve">, подписываемого обеими Сторонами. </w:t>
      </w:r>
    </w:p>
    <w:p w14:paraId="1A1395F0" w14:textId="09C1DA92" w:rsidR="00FA0E8C" w:rsidRPr="00673090" w:rsidRDefault="00FA0E8C" w:rsidP="00525574">
      <w:pPr>
        <w:pStyle w:val="20"/>
        <w:keepNext w:val="0"/>
        <w:numPr>
          <w:ilvl w:val="0"/>
          <w:numId w:val="0"/>
        </w:numPr>
        <w:spacing w:before="0" w:line="240" w:lineRule="auto"/>
        <w:ind w:firstLine="709"/>
        <w:jc w:val="both"/>
        <w:rPr>
          <w:rFonts w:ascii="Calibri" w:eastAsia="Batang" w:hAnsi="Calibri"/>
          <w:color w:val="auto"/>
          <w:lang w:eastAsia="zh-CN"/>
        </w:rPr>
      </w:pPr>
      <w:r w:rsidRPr="00673090">
        <w:rPr>
          <w:rFonts w:ascii="Calibri" w:eastAsia="Batang" w:hAnsi="Calibri"/>
          <w:b w:val="0"/>
          <w:color w:val="auto"/>
          <w:sz w:val="22"/>
          <w:szCs w:val="22"/>
          <w:lang w:eastAsia="zh-CN"/>
        </w:rPr>
        <w:lastRenderedPageBreak/>
        <w:t>6.1.2.</w:t>
      </w:r>
      <w:r w:rsidR="0033458F" w:rsidRPr="00673090">
        <w:rPr>
          <w:color w:val="auto"/>
        </w:rPr>
        <w:t xml:space="preserve"> </w:t>
      </w:r>
      <w:r w:rsidR="0033458F" w:rsidRPr="00673090">
        <w:rPr>
          <w:rFonts w:ascii="Calibri" w:eastAsia="Batang" w:hAnsi="Calibri"/>
          <w:b w:val="0"/>
          <w:color w:val="auto"/>
          <w:sz w:val="22"/>
          <w:szCs w:val="22"/>
          <w:lang w:eastAsia="zh-CN"/>
        </w:rPr>
        <w:t xml:space="preserve">путем вручения Страховщиком Страхователю Страхового полиса (свидетельства, сертификата, квитанции) на бумажном носителе, подписанного Страховщиком. Согласие Страхователя заключить </w:t>
      </w:r>
      <w:r w:rsidR="00575BA7" w:rsidRPr="00673090">
        <w:rPr>
          <w:rFonts w:ascii="Calibri" w:eastAsia="Batang" w:hAnsi="Calibri"/>
          <w:b w:val="0"/>
          <w:color w:val="auto"/>
          <w:sz w:val="22"/>
          <w:szCs w:val="22"/>
          <w:lang w:eastAsia="zh-CN"/>
        </w:rPr>
        <w:t>д</w:t>
      </w:r>
      <w:r w:rsidR="0033458F" w:rsidRPr="00673090">
        <w:rPr>
          <w:rFonts w:ascii="Calibri" w:eastAsia="Batang" w:hAnsi="Calibri"/>
          <w:b w:val="0"/>
          <w:color w:val="auto"/>
          <w:sz w:val="22"/>
          <w:szCs w:val="22"/>
          <w:lang w:eastAsia="zh-CN"/>
        </w:rPr>
        <w:t>оговор страхования на предложенных Страховщиком условиях подтверждается принятием от Страховщика Страхового полиса и Правил страхования/оплатой страховой премии (первого страхового взноса). Принятием является получение Страхователем от Страховщика Страхового полиса и Правил страхования</w:t>
      </w:r>
      <w:r w:rsidR="00E15089" w:rsidRPr="00673090">
        <w:rPr>
          <w:rFonts w:ascii="Calibri" w:eastAsia="Batang" w:hAnsi="Calibri"/>
          <w:b w:val="0"/>
          <w:color w:val="auto"/>
          <w:sz w:val="22"/>
          <w:szCs w:val="22"/>
          <w:lang w:eastAsia="zh-CN"/>
        </w:rPr>
        <w:t>;</w:t>
      </w:r>
    </w:p>
    <w:p w14:paraId="7C6BD82C" w14:textId="211F8074" w:rsidR="00FA0E8C" w:rsidRPr="00525574" w:rsidRDefault="00FA0E8C" w:rsidP="00525574">
      <w:pPr>
        <w:pStyle w:val="20"/>
        <w:keepNext w:val="0"/>
        <w:numPr>
          <w:ilvl w:val="0"/>
          <w:numId w:val="0"/>
        </w:numPr>
        <w:spacing w:before="0" w:line="240" w:lineRule="auto"/>
        <w:ind w:firstLine="709"/>
        <w:jc w:val="both"/>
        <w:rPr>
          <w:rFonts w:ascii="Calibri" w:eastAsia="Batang" w:hAnsi="Calibri"/>
          <w:b w:val="0"/>
          <w:color w:val="171717" w:themeColor="background2" w:themeShade="1A"/>
          <w:sz w:val="22"/>
          <w:szCs w:val="22"/>
          <w:lang w:eastAsia="zh-CN"/>
        </w:rPr>
      </w:pPr>
      <w:r w:rsidRPr="00673090">
        <w:rPr>
          <w:rFonts w:ascii="Calibri" w:eastAsia="Batang" w:hAnsi="Calibri"/>
          <w:b w:val="0"/>
          <w:color w:val="auto"/>
          <w:sz w:val="22"/>
          <w:szCs w:val="22"/>
          <w:lang w:eastAsia="zh-CN"/>
        </w:rPr>
        <w:t>6.1.3.</w:t>
      </w:r>
      <w:r w:rsidR="001C6E61">
        <w:rPr>
          <w:rFonts w:ascii="Calibri" w:eastAsia="Batang" w:hAnsi="Calibri"/>
          <w:b w:val="0"/>
          <w:color w:val="auto"/>
          <w:sz w:val="22"/>
          <w:szCs w:val="22"/>
          <w:lang w:eastAsia="zh-CN"/>
        </w:rPr>
        <w:t xml:space="preserve"> </w:t>
      </w:r>
      <w:r w:rsidR="001C6E61" w:rsidRPr="00525574">
        <w:rPr>
          <w:rFonts w:ascii="Calibri" w:hAnsi="Calibri"/>
          <w:b w:val="0"/>
          <w:color w:val="171717" w:themeColor="background2" w:themeShade="1A"/>
          <w:sz w:val="22"/>
          <w:szCs w:val="22"/>
        </w:rPr>
        <w:t xml:space="preserve">путем составления в виде электронного документа с учетом требований установленных действующим законодательством, в </w:t>
      </w:r>
      <w:proofErr w:type="spellStart"/>
      <w:r w:rsidR="001C6E61" w:rsidRPr="00525574">
        <w:rPr>
          <w:rFonts w:ascii="Calibri" w:hAnsi="Calibri"/>
          <w:b w:val="0"/>
          <w:color w:val="171717" w:themeColor="background2" w:themeShade="1A"/>
          <w:sz w:val="22"/>
          <w:szCs w:val="22"/>
        </w:rPr>
        <w:t>т.ч</w:t>
      </w:r>
      <w:proofErr w:type="spellEnd"/>
      <w:r w:rsidR="001C6E61" w:rsidRPr="00525574">
        <w:rPr>
          <w:rFonts w:ascii="Calibri" w:hAnsi="Calibri"/>
          <w:b w:val="0"/>
          <w:color w:val="171717" w:themeColor="background2" w:themeShade="1A"/>
          <w:sz w:val="22"/>
          <w:szCs w:val="22"/>
        </w:rPr>
        <w:t>. особенностей, определенных Законом Российской Федерации от 27 ноября 1992 года № 4015-1 «Об организации страхового дела в Российской Федерации»</w:t>
      </w:r>
      <w:r w:rsidRPr="00525574">
        <w:rPr>
          <w:rFonts w:ascii="Calibri" w:eastAsia="Batang" w:hAnsi="Calibri"/>
          <w:b w:val="0"/>
          <w:color w:val="171717" w:themeColor="background2" w:themeShade="1A"/>
          <w:sz w:val="22"/>
          <w:szCs w:val="22"/>
          <w:lang w:eastAsia="zh-CN"/>
        </w:rPr>
        <w:t>.</w:t>
      </w:r>
    </w:p>
    <w:p w14:paraId="4C59921C" w14:textId="3974E245" w:rsidR="009E19EC" w:rsidRPr="00EA401D" w:rsidRDefault="009E19EC" w:rsidP="00525574">
      <w:pPr>
        <w:pStyle w:val="af5"/>
        <w:tabs>
          <w:tab w:val="left" w:pos="426"/>
          <w:tab w:val="left" w:pos="1985"/>
        </w:tabs>
        <w:spacing w:after="0" w:line="240" w:lineRule="auto"/>
        <w:ind w:left="0" w:firstLine="709"/>
        <w:jc w:val="both"/>
        <w:rPr>
          <w:rFonts w:ascii="Calibri" w:hAnsi="Calibri"/>
        </w:rPr>
      </w:pPr>
      <w:r>
        <w:rPr>
          <w:lang w:eastAsia="zh-CN"/>
        </w:rPr>
        <w:t xml:space="preserve">6.2. </w:t>
      </w:r>
      <w:r w:rsidRPr="00EA401D">
        <w:rPr>
          <w:rFonts w:ascii="Calibri" w:hAnsi="Calibri"/>
        </w:rPr>
        <w:t>П</w:t>
      </w:r>
      <w:r w:rsidR="00215853">
        <w:rPr>
          <w:rFonts w:ascii="Calibri" w:hAnsi="Calibri"/>
        </w:rPr>
        <w:t>ри наличии согласия Страхователя п</w:t>
      </w:r>
      <w:r w:rsidRPr="00EA401D">
        <w:rPr>
          <w:rFonts w:ascii="Calibri" w:hAnsi="Calibri"/>
        </w:rPr>
        <w:t>одписание Страховщиком составленного на бумажном носителе договора страхования (страхового полиса)</w:t>
      </w:r>
      <w:r w:rsidR="00215853">
        <w:rPr>
          <w:rFonts w:ascii="Calibri" w:hAnsi="Calibri"/>
        </w:rPr>
        <w:t xml:space="preserve">, включая приложения к нему, </w:t>
      </w:r>
      <w:r w:rsidR="00215853">
        <w:t xml:space="preserve">и иных </w:t>
      </w:r>
      <w:r w:rsidR="00215853" w:rsidRPr="00EA401D">
        <w:t xml:space="preserve">документов </w:t>
      </w:r>
      <w:r w:rsidR="00215853">
        <w:t xml:space="preserve">на бумажном носителе, </w:t>
      </w:r>
      <w:r w:rsidR="00215853" w:rsidRPr="00EA401D">
        <w:t>в связи с исполне</w:t>
      </w:r>
      <w:r w:rsidR="00215853">
        <w:t>нием, изменением, прекращением д</w:t>
      </w:r>
      <w:r w:rsidR="00215853" w:rsidRPr="00EA401D">
        <w:t>оговора страхования</w:t>
      </w:r>
      <w:r w:rsidR="00215853">
        <w:t>,</w:t>
      </w:r>
      <w:r w:rsidR="00215853" w:rsidRPr="00EA401D">
        <w:rPr>
          <w:rFonts w:ascii="Calibri" w:hAnsi="Calibri"/>
        </w:rPr>
        <w:t xml:space="preserve"> </w:t>
      </w:r>
      <w:r w:rsidRPr="00EA401D">
        <w:rPr>
          <w:rFonts w:ascii="Calibri" w:hAnsi="Calibri"/>
        </w:rPr>
        <w:t>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w:t>
      </w:r>
      <w:r w:rsidR="002977E1">
        <w:rPr>
          <w:rFonts w:ascii="Calibri" w:hAnsi="Calibri"/>
        </w:rPr>
        <w:t>вляется надлежащим подписанием д</w:t>
      </w:r>
      <w:r w:rsidRPr="00EA401D">
        <w:rPr>
          <w:rFonts w:ascii="Calibri" w:hAnsi="Calibri"/>
        </w:rPr>
        <w:t xml:space="preserve">оговора страхования </w:t>
      </w:r>
      <w:r w:rsidR="00215853">
        <w:rPr>
          <w:rFonts w:ascii="Calibri" w:hAnsi="Calibri"/>
        </w:rPr>
        <w:t xml:space="preserve">и иных документов </w:t>
      </w:r>
      <w:r w:rsidRPr="00EA401D">
        <w:rPr>
          <w:rFonts w:ascii="Calibri" w:hAnsi="Calibri"/>
        </w:rPr>
        <w:t>со стороны Страховщика.</w:t>
      </w:r>
    </w:p>
    <w:p w14:paraId="237E4CD8" w14:textId="4435DC2E" w:rsidR="00D94828" w:rsidRDefault="00D94828" w:rsidP="00525574">
      <w:pPr>
        <w:spacing w:after="0" w:line="240" w:lineRule="auto"/>
        <w:ind w:firstLine="709"/>
        <w:jc w:val="both"/>
      </w:pPr>
      <w:r>
        <w:rPr>
          <w:rFonts w:eastAsia="Batang"/>
        </w:rPr>
        <w:t xml:space="preserve">6.3. </w:t>
      </w:r>
      <w:r w:rsidRPr="00B56FA3">
        <w:rPr>
          <w:rFonts w:eastAsia="Batang"/>
        </w:rPr>
        <w:t xml:space="preserve">Страховщик вправе, не изменяя сведения, обобщать и структурировать в процессе исполнения </w:t>
      </w:r>
      <w:r w:rsidR="003E1462">
        <w:rPr>
          <w:rFonts w:eastAsia="Batang"/>
        </w:rPr>
        <w:t>д</w:t>
      </w:r>
      <w:r w:rsidRPr="00B56FA3">
        <w:rPr>
          <w:rFonts w:eastAsia="Batang"/>
        </w:rPr>
        <w:t xml:space="preserve">оговора страхования всю или часть имеющейся у него информации из Платежного поручения и / или иных документов (в </w:t>
      </w:r>
      <w:proofErr w:type="spellStart"/>
      <w:r w:rsidRPr="00B56FA3">
        <w:rPr>
          <w:rFonts w:eastAsia="Batang"/>
        </w:rPr>
        <w:t>т.ч</w:t>
      </w:r>
      <w:proofErr w:type="spellEnd"/>
      <w:r w:rsidRPr="00B56FA3">
        <w:rPr>
          <w:rFonts w:eastAsia="Batang"/>
        </w:rPr>
        <w:t>. сведения о выбранных Страхователем размере страхового взноса и сроке страхования), в своей базе данных. При этом Страховщик вправе формировать на основании базы данных документы (выгрузки, выписки, отчеты и т.д.), которые будут обладать той же юридической силой в части установления условий страхования, что и первоисточники</w:t>
      </w:r>
      <w:r>
        <w:t>.</w:t>
      </w:r>
    </w:p>
    <w:p w14:paraId="505114D5" w14:textId="508F9F22" w:rsidR="00E02B93" w:rsidRPr="00673090" w:rsidRDefault="001D1B2F">
      <w:pPr>
        <w:spacing w:after="0" w:line="240" w:lineRule="auto"/>
        <w:ind w:firstLine="709"/>
        <w:jc w:val="both"/>
      </w:pPr>
      <w:r w:rsidRPr="00673090">
        <w:t>6.</w:t>
      </w:r>
      <w:r w:rsidR="00D94828">
        <w:t>4</w:t>
      </w:r>
      <w:r w:rsidRPr="00673090">
        <w:t>.</w:t>
      </w:r>
      <w:r w:rsidR="0081627C" w:rsidRPr="00673090">
        <w:t xml:space="preserve"> </w:t>
      </w:r>
      <w:r w:rsidR="00842C46" w:rsidRPr="00673090">
        <w:t>Для заключения д</w:t>
      </w:r>
      <w:r w:rsidR="00E02B93" w:rsidRPr="00673090">
        <w:t xml:space="preserve">оговора страхования </w:t>
      </w:r>
      <w:r w:rsidR="003F5883" w:rsidRPr="00673090">
        <w:t xml:space="preserve">и дальнейшего его исполнения </w:t>
      </w:r>
      <w:r w:rsidR="00E02B93" w:rsidRPr="00673090">
        <w:t>Страховщику должны быть предо</w:t>
      </w:r>
      <w:r w:rsidR="00B17AEE" w:rsidRPr="00673090">
        <w:t>ставлены</w:t>
      </w:r>
      <w:r w:rsidR="00E02B93" w:rsidRPr="00673090">
        <w:t>:</w:t>
      </w:r>
    </w:p>
    <w:p w14:paraId="51990B2A" w14:textId="30D8AFA6" w:rsidR="00E02B93" w:rsidRPr="00673090" w:rsidRDefault="005A20F7">
      <w:pPr>
        <w:spacing w:after="0" w:line="240" w:lineRule="auto"/>
        <w:ind w:firstLine="709"/>
        <w:jc w:val="both"/>
      </w:pPr>
      <w:r w:rsidRPr="00673090">
        <w:t>6.</w:t>
      </w:r>
      <w:r w:rsidR="00D94828">
        <w:t>4</w:t>
      </w:r>
      <w:r w:rsidR="00E02B93" w:rsidRPr="00673090">
        <w:t xml:space="preserve">.1. </w:t>
      </w:r>
      <w:r w:rsidR="0081627C" w:rsidRPr="00673090">
        <w:t>Заполненное з</w:t>
      </w:r>
      <w:r w:rsidR="00E02B93" w:rsidRPr="00673090">
        <w:t xml:space="preserve">аявление по установленной Страховщиком форме </w:t>
      </w:r>
      <w:r w:rsidR="00E834D9" w:rsidRPr="00673090">
        <w:t xml:space="preserve">(кроме случаев, когда договор страхования заключается </w:t>
      </w:r>
      <w:r w:rsidR="00C21E86" w:rsidRPr="00673090">
        <w:t>на основании устного заявления), а также приложения и дополнения</w:t>
      </w:r>
      <w:r w:rsidR="00E02B93" w:rsidRPr="00673090">
        <w:t xml:space="preserve"> к нему</w:t>
      </w:r>
      <w:r w:rsidR="00FB5147" w:rsidRPr="00673090">
        <w:t xml:space="preserve"> (в </w:t>
      </w:r>
      <w:proofErr w:type="spellStart"/>
      <w:r w:rsidR="00FB5147" w:rsidRPr="00673090">
        <w:t>т.ч</w:t>
      </w:r>
      <w:proofErr w:type="spellEnd"/>
      <w:r w:rsidR="00FB5147" w:rsidRPr="00673090">
        <w:t>. по установленной Страховщиком форме),</w:t>
      </w:r>
      <w:r w:rsidR="00E02B93" w:rsidRPr="00673090">
        <w:t xml:space="preserve"> если </w:t>
      </w:r>
      <w:r w:rsidR="0081627C" w:rsidRPr="00673090">
        <w:t>они предусмотрены</w:t>
      </w:r>
      <w:r w:rsidR="00E02B93" w:rsidRPr="00673090">
        <w:t>.</w:t>
      </w:r>
    </w:p>
    <w:p w14:paraId="774E37A6" w14:textId="03D7340C" w:rsidR="00E02B93" w:rsidRPr="00673090" w:rsidRDefault="005A20F7">
      <w:pPr>
        <w:spacing w:after="0" w:line="240" w:lineRule="auto"/>
        <w:ind w:firstLine="709"/>
        <w:jc w:val="both"/>
      </w:pPr>
      <w:r w:rsidRPr="00673090">
        <w:t>6.</w:t>
      </w:r>
      <w:r w:rsidR="00D94828">
        <w:t>4</w:t>
      </w:r>
      <w:r w:rsidR="00E02B93" w:rsidRPr="00673090">
        <w:t xml:space="preserve">.2. </w:t>
      </w:r>
      <w:r w:rsidR="005D1AD4" w:rsidRPr="00673090">
        <w:t>Сведения и (или) документы,</w:t>
      </w:r>
      <w:r w:rsidR="00E02B93" w:rsidRPr="00673090">
        <w:t xml:space="preserve"> позволяющие идентифицироват</w:t>
      </w:r>
      <w:r w:rsidR="00764CDF" w:rsidRPr="00673090">
        <w:t>ь потенциального Страхователя/Выгодоприобретателя/</w:t>
      </w:r>
      <w:r w:rsidR="00E02B93" w:rsidRPr="00673090">
        <w:t>Застрахованное лицо, а также их представителей (персональные данные (фамилия, имя, отчество, дата рождения и др.); документ</w:t>
      </w:r>
      <w:r w:rsidR="001A45DC" w:rsidRPr="00673090">
        <w:t xml:space="preserve">ы, удостоверяющие личность – для </w:t>
      </w:r>
      <w:r w:rsidR="00E02B93" w:rsidRPr="00673090">
        <w:t>физических лиц; документы о государственной регистрации</w:t>
      </w:r>
      <w:r w:rsidR="00C96F25" w:rsidRPr="00673090">
        <w:t xml:space="preserve"> </w:t>
      </w:r>
      <w:r w:rsidR="001A45DC" w:rsidRPr="00673090">
        <w:t xml:space="preserve">или внесении записи в Единый государственный реестр юридических лиц - </w:t>
      </w:r>
      <w:r w:rsidR="00C96F25" w:rsidRPr="00673090">
        <w:t>для юридических лиц</w:t>
      </w:r>
      <w:r w:rsidR="00E02B93" w:rsidRPr="00673090">
        <w:t xml:space="preserve">; выписка из Единого государственного реестра юридических лиц, отражающая все изменения (при этом Страховщик вправе установить допустимый максимальный срок, прошедший с момента выдачи выписки), и учредительные </w:t>
      </w:r>
      <w:r w:rsidR="001A45DC" w:rsidRPr="00673090">
        <w:t xml:space="preserve">документы - </w:t>
      </w:r>
      <w:r w:rsidR="00E02B93" w:rsidRPr="00673090">
        <w:t>для юридических лиц; выписка из Единого государственного реестра индивидуальных предпринимателей, отражающая все изменения (при этом Страховщик вправе установить допустимый максимальный срок, прош</w:t>
      </w:r>
      <w:r w:rsidR="0081627C" w:rsidRPr="00673090">
        <w:t>едший с момента выдачи выписки)</w:t>
      </w:r>
      <w:r w:rsidR="001D1B2F" w:rsidRPr="00673090">
        <w:t xml:space="preserve"> – для индивидуальных предпринимателей.</w:t>
      </w:r>
    </w:p>
    <w:p w14:paraId="0EB9E301" w14:textId="71F4616F" w:rsidR="00E02B93" w:rsidRPr="00673090" w:rsidRDefault="005A20F7">
      <w:pPr>
        <w:spacing w:after="0" w:line="240" w:lineRule="auto"/>
        <w:ind w:firstLine="709"/>
        <w:jc w:val="both"/>
      </w:pPr>
      <w:r w:rsidRPr="00673090">
        <w:t>6.</w:t>
      </w:r>
      <w:r w:rsidR="00D94828">
        <w:t>4</w:t>
      </w:r>
      <w:r w:rsidR="00E02B93" w:rsidRPr="00673090">
        <w:t>.3. Документы, подтверждающие по</w:t>
      </w:r>
      <w:r w:rsidR="0081627C" w:rsidRPr="00673090">
        <w:t>лномочия (для</w:t>
      </w:r>
      <w:r w:rsidR="00C96F25" w:rsidRPr="00673090">
        <w:t xml:space="preserve"> представителей), в частности </w:t>
      </w:r>
      <w:r w:rsidR="0081627C" w:rsidRPr="00673090">
        <w:t>таким</w:t>
      </w:r>
      <w:r w:rsidR="00C96F25" w:rsidRPr="00673090">
        <w:t>и</w:t>
      </w:r>
      <w:r w:rsidR="0081627C" w:rsidRPr="00673090">
        <w:t xml:space="preserve"> документами </w:t>
      </w:r>
      <w:r w:rsidR="00C96F25" w:rsidRPr="00673090">
        <w:t>являются</w:t>
      </w:r>
      <w:r w:rsidR="00E02B93" w:rsidRPr="00673090">
        <w:t xml:space="preserve"> решения / протоколы о назначении (избрании) или продлении полномочий, доверенность, прика</w:t>
      </w:r>
      <w:r w:rsidR="0081627C" w:rsidRPr="00673090">
        <w:t>з о назначении на должность</w:t>
      </w:r>
      <w:r w:rsidR="00E02B93" w:rsidRPr="00673090">
        <w:t>.</w:t>
      </w:r>
    </w:p>
    <w:p w14:paraId="0C464F0B" w14:textId="474ADE8D" w:rsidR="00E02B93" w:rsidRPr="00673090" w:rsidRDefault="005A20F7">
      <w:pPr>
        <w:spacing w:after="0" w:line="240" w:lineRule="auto"/>
        <w:ind w:firstLine="709"/>
        <w:jc w:val="both"/>
      </w:pPr>
      <w:r w:rsidRPr="00673090">
        <w:t>6.</w:t>
      </w:r>
      <w:r w:rsidR="00D94828">
        <w:t>4</w:t>
      </w:r>
      <w:r w:rsidR="00E02B93" w:rsidRPr="00673090">
        <w:t>.4. Карточка с образцами подписей и оттиска печати (для юридических лиц).</w:t>
      </w:r>
    </w:p>
    <w:p w14:paraId="00531CE3" w14:textId="1E48B18C" w:rsidR="00E02B93" w:rsidRPr="00673090" w:rsidRDefault="005A20F7">
      <w:pPr>
        <w:spacing w:after="0" w:line="240" w:lineRule="auto"/>
        <w:ind w:firstLine="709"/>
        <w:jc w:val="both"/>
      </w:pPr>
      <w:r w:rsidRPr="00673090">
        <w:t>6.</w:t>
      </w:r>
      <w:r w:rsidR="00674475">
        <w:t>4</w:t>
      </w:r>
      <w:r w:rsidR="00E02B93" w:rsidRPr="00673090">
        <w:t>.</w:t>
      </w:r>
      <w:r w:rsidR="00C96F25" w:rsidRPr="00673090">
        <w:t>5</w:t>
      </w:r>
      <w:r w:rsidR="00E02B93" w:rsidRPr="00673090">
        <w:t>. Свидетельство о постановке на учет в налоговом органе (в отношении Страхователя).</w:t>
      </w:r>
    </w:p>
    <w:p w14:paraId="0F87D34F" w14:textId="65D01808" w:rsidR="00E02B93" w:rsidRPr="00673090" w:rsidRDefault="005A20F7">
      <w:pPr>
        <w:spacing w:after="0" w:line="240" w:lineRule="auto"/>
        <w:ind w:firstLine="709"/>
        <w:jc w:val="both"/>
      </w:pPr>
      <w:r w:rsidRPr="00673090">
        <w:t>6.</w:t>
      </w:r>
      <w:r w:rsidR="00674475">
        <w:t>4</w:t>
      </w:r>
      <w:r w:rsidRPr="00673090">
        <w:t>.</w:t>
      </w:r>
      <w:r w:rsidR="00C96F25" w:rsidRPr="00673090">
        <w:t>6</w:t>
      </w:r>
      <w:r w:rsidR="00E02B93" w:rsidRPr="00673090">
        <w:t>. Документы, подтверждающие наличие всех необх</w:t>
      </w:r>
      <w:r w:rsidR="00C96F25" w:rsidRPr="00673090">
        <w:t>одимых одобрений на заключение д</w:t>
      </w:r>
      <w:r w:rsidR="00E02B93" w:rsidRPr="00673090">
        <w:t>огово</w:t>
      </w:r>
      <w:r w:rsidRPr="00673090">
        <w:t>ра страхования (например, если д</w:t>
      </w:r>
      <w:r w:rsidR="00E02B93" w:rsidRPr="00673090">
        <w:t>оговор страхования представляет собой крупную сделку или сделку с заинтересованностью, подлежащую одобрению в соответствии с законодательством Российской Федерации, учредительными документами юридического лица).</w:t>
      </w:r>
    </w:p>
    <w:p w14:paraId="68C242EF" w14:textId="7B36D261" w:rsidR="001958DD" w:rsidRPr="00673090" w:rsidRDefault="005A20F7">
      <w:pPr>
        <w:spacing w:after="0" w:line="240" w:lineRule="auto"/>
        <w:ind w:firstLine="709"/>
        <w:jc w:val="both"/>
      </w:pPr>
      <w:r w:rsidRPr="00673090">
        <w:t>6.</w:t>
      </w:r>
      <w:r w:rsidR="00674475">
        <w:t>4</w:t>
      </w:r>
      <w:r w:rsidR="00E02B93" w:rsidRPr="00673090">
        <w:t>.</w:t>
      </w:r>
      <w:r w:rsidR="00C96F25" w:rsidRPr="00673090">
        <w:t>7</w:t>
      </w:r>
      <w:r w:rsidR="00E02B93" w:rsidRPr="00673090">
        <w:t>. Свидетельство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(в зависимости от того, что применимо).</w:t>
      </w:r>
    </w:p>
    <w:p w14:paraId="7F8EACBC" w14:textId="6EA651F0" w:rsidR="00B17AEE" w:rsidRPr="00673090" w:rsidRDefault="00D81EB5">
      <w:pPr>
        <w:spacing w:after="0" w:line="240" w:lineRule="auto"/>
        <w:ind w:firstLine="709"/>
        <w:jc w:val="both"/>
      </w:pPr>
      <w:r w:rsidRPr="00673090">
        <w:lastRenderedPageBreak/>
        <w:t>6.</w:t>
      </w:r>
      <w:r w:rsidR="00674475">
        <w:t>4</w:t>
      </w:r>
      <w:r w:rsidR="001958DD" w:rsidRPr="00673090">
        <w:t xml:space="preserve">.8. </w:t>
      </w:r>
      <w:r w:rsidR="003F5883" w:rsidRPr="00673090">
        <w:t>М</w:t>
      </w:r>
      <w:r w:rsidR="00D87E1F" w:rsidRPr="00673090">
        <w:t xml:space="preserve">едицинское заключение и/иные документы, выдаваемые медицинской организацией, по результатам прохождения </w:t>
      </w:r>
      <w:r w:rsidR="001958DD" w:rsidRPr="00673090">
        <w:t xml:space="preserve">потенциальным </w:t>
      </w:r>
      <w:r w:rsidR="00B17AEE" w:rsidRPr="00673090">
        <w:t>Застрахованным</w:t>
      </w:r>
      <w:r w:rsidR="001958DD" w:rsidRPr="00673090">
        <w:t xml:space="preserve"> лицом медицинского осмотра/</w:t>
      </w:r>
      <w:r w:rsidR="00B17AEE" w:rsidRPr="00673090">
        <w:t xml:space="preserve">обследования, в </w:t>
      </w:r>
      <w:proofErr w:type="spellStart"/>
      <w:r w:rsidR="003F3DC9" w:rsidRPr="00673090">
        <w:t>т.ч</w:t>
      </w:r>
      <w:proofErr w:type="spellEnd"/>
      <w:r w:rsidR="003F3DC9" w:rsidRPr="00673090">
        <w:t>.</w:t>
      </w:r>
      <w:r w:rsidRPr="00673090">
        <w:t xml:space="preserve">, в </w:t>
      </w:r>
      <w:r w:rsidR="00B17AEE" w:rsidRPr="00673090">
        <w:t xml:space="preserve">случае, предусмотренном в п. </w:t>
      </w:r>
      <w:r w:rsidR="00F071E5" w:rsidRPr="00673090">
        <w:t>6.</w:t>
      </w:r>
      <w:r w:rsidR="0074319D">
        <w:t>5</w:t>
      </w:r>
      <w:r w:rsidR="001958DD" w:rsidRPr="00673090">
        <w:t xml:space="preserve">.2 </w:t>
      </w:r>
      <w:r w:rsidR="000E5BB1" w:rsidRPr="00673090">
        <w:t xml:space="preserve">настоящих </w:t>
      </w:r>
      <w:r w:rsidR="00B17AEE" w:rsidRPr="00673090">
        <w:t>Правил страхования;</w:t>
      </w:r>
    </w:p>
    <w:p w14:paraId="1F859984" w14:textId="76C21025" w:rsidR="008C722E" w:rsidRPr="00673090" w:rsidRDefault="00D81EB5">
      <w:pPr>
        <w:spacing w:after="0" w:line="240" w:lineRule="auto"/>
        <w:ind w:firstLine="709"/>
        <w:jc w:val="both"/>
      </w:pPr>
      <w:r w:rsidRPr="00673090">
        <w:t>6.</w:t>
      </w:r>
      <w:r w:rsidR="00674475">
        <w:t>4</w:t>
      </w:r>
      <w:r w:rsidR="008C722E" w:rsidRPr="00673090">
        <w:t>.9.</w:t>
      </w:r>
      <w:r w:rsidR="003F3DC9" w:rsidRPr="00673090">
        <w:t xml:space="preserve"> Сведения и (или) документы, необходимые для оценки страховых рисков, установленные </w:t>
      </w:r>
      <w:r w:rsidR="00285CDF" w:rsidRPr="00673090">
        <w:t xml:space="preserve">в </w:t>
      </w:r>
      <w:r w:rsidR="003F3DC9" w:rsidRPr="00673090">
        <w:t>п. 6.</w:t>
      </w:r>
      <w:r w:rsidR="003E1462" w:rsidRPr="003E1462">
        <w:t>5</w:t>
      </w:r>
      <w:r w:rsidR="003F3DC9" w:rsidRPr="00673090">
        <w:t xml:space="preserve"> настоящих Правил страхования</w:t>
      </w:r>
      <w:r w:rsidR="003E1462">
        <w:t xml:space="preserve">, в </w:t>
      </w:r>
      <w:proofErr w:type="spellStart"/>
      <w:r w:rsidR="003E1462">
        <w:t>т.ч</w:t>
      </w:r>
      <w:proofErr w:type="spellEnd"/>
      <w:r w:rsidR="003E1462">
        <w:t>. по форме установленной Страховщиком,</w:t>
      </w:r>
      <w:r w:rsidR="003F3DC9" w:rsidRPr="00673090">
        <w:t xml:space="preserve"> (</w:t>
      </w:r>
      <w:r w:rsidR="003E1462">
        <w:t xml:space="preserve">с учетом того, что </w:t>
      </w:r>
      <w:r w:rsidR="003F3DC9" w:rsidRPr="00673090">
        <w:t>применимо)</w:t>
      </w:r>
      <w:r w:rsidR="007147E5" w:rsidRPr="00673090">
        <w:t>;</w:t>
      </w:r>
    </w:p>
    <w:p w14:paraId="635F221C" w14:textId="56ECF054" w:rsidR="00B17AEE" w:rsidRPr="00673090" w:rsidRDefault="003F3DC9">
      <w:pPr>
        <w:spacing w:after="0" w:line="240" w:lineRule="auto"/>
        <w:ind w:firstLine="709"/>
        <w:contextualSpacing/>
        <w:jc w:val="both"/>
      </w:pPr>
      <w:r w:rsidRPr="00673090">
        <w:t>6.</w:t>
      </w:r>
      <w:r w:rsidR="00674475">
        <w:t>4</w:t>
      </w:r>
      <w:r w:rsidR="007147E5" w:rsidRPr="00673090">
        <w:t>.10</w:t>
      </w:r>
      <w:r w:rsidR="001958DD" w:rsidRPr="00673090">
        <w:t xml:space="preserve">. </w:t>
      </w:r>
      <w:r w:rsidR="003F5883" w:rsidRPr="00673090">
        <w:t>К</w:t>
      </w:r>
      <w:r w:rsidR="001958DD" w:rsidRPr="00673090">
        <w:t>редитный договор</w:t>
      </w:r>
      <w:r w:rsidR="00B17AEE" w:rsidRPr="00673090">
        <w:t>/договора займа</w:t>
      </w:r>
      <w:r w:rsidR="00647135" w:rsidRPr="00673090">
        <w:t>;</w:t>
      </w:r>
      <w:r w:rsidR="00B17AEE" w:rsidRPr="00673090">
        <w:t xml:space="preserve"> </w:t>
      </w:r>
    </w:p>
    <w:p w14:paraId="53AC7F1C" w14:textId="5ACC9AF5" w:rsidR="00647135" w:rsidRPr="00673090" w:rsidRDefault="00285CDF">
      <w:pPr>
        <w:spacing w:after="0" w:line="240" w:lineRule="auto"/>
        <w:ind w:firstLine="709"/>
        <w:contextualSpacing/>
        <w:jc w:val="both"/>
      </w:pPr>
      <w:r w:rsidRPr="00673090">
        <w:t>6.</w:t>
      </w:r>
      <w:r w:rsidR="00674475">
        <w:t>4</w:t>
      </w:r>
      <w:r w:rsidR="003F3DC9" w:rsidRPr="00673090">
        <w:t>.11. Д</w:t>
      </w:r>
      <w:r w:rsidR="00647135" w:rsidRPr="00673090">
        <w:t xml:space="preserve">окументы, подтверждающие информацию о профессиональной деятельности и роде занятий Застрахованного лица (в </w:t>
      </w:r>
      <w:proofErr w:type="spellStart"/>
      <w:r w:rsidR="00647135" w:rsidRPr="00673090">
        <w:t>т.ч</w:t>
      </w:r>
      <w:proofErr w:type="spellEnd"/>
      <w:r w:rsidR="00647135" w:rsidRPr="00673090">
        <w:t>. военный билет, справку от работодателя)</w:t>
      </w:r>
      <w:r w:rsidRPr="00673090">
        <w:t>;</w:t>
      </w:r>
    </w:p>
    <w:p w14:paraId="1B954771" w14:textId="76619E0A" w:rsidR="00B17AEE" w:rsidRPr="00673090" w:rsidRDefault="00285CDF">
      <w:pPr>
        <w:spacing w:after="0" w:line="240" w:lineRule="auto"/>
        <w:ind w:firstLine="709"/>
        <w:contextualSpacing/>
        <w:jc w:val="both"/>
      </w:pPr>
      <w:r w:rsidRPr="00673090">
        <w:t>6.</w:t>
      </w:r>
      <w:r w:rsidR="00674475">
        <w:t>4</w:t>
      </w:r>
      <w:r w:rsidR="007147E5" w:rsidRPr="00673090">
        <w:t>.1</w:t>
      </w:r>
      <w:r w:rsidR="00647135" w:rsidRPr="00673090">
        <w:t>2</w:t>
      </w:r>
      <w:r w:rsidR="001958DD" w:rsidRPr="00673090">
        <w:t xml:space="preserve">. </w:t>
      </w:r>
      <w:r w:rsidR="003F5883" w:rsidRPr="00673090">
        <w:t>Д</w:t>
      </w:r>
      <w:r w:rsidR="00B17AEE" w:rsidRPr="00673090">
        <w:t xml:space="preserve">окументы, подтверждающие получение </w:t>
      </w:r>
      <w:r w:rsidR="001958DD" w:rsidRPr="00673090">
        <w:t xml:space="preserve">потенциальным </w:t>
      </w:r>
      <w:r w:rsidR="00B17AEE" w:rsidRPr="00673090">
        <w:t>Застрахованн</w:t>
      </w:r>
      <w:r w:rsidRPr="00673090">
        <w:t>ым лицом дохода;</w:t>
      </w:r>
      <w:r w:rsidR="00B17AEE" w:rsidRPr="00673090">
        <w:t xml:space="preserve"> </w:t>
      </w:r>
    </w:p>
    <w:p w14:paraId="48E26D9A" w14:textId="19F8DB33" w:rsidR="001958DD" w:rsidRPr="00673090" w:rsidRDefault="00285CDF">
      <w:pPr>
        <w:autoSpaceDE w:val="0"/>
        <w:autoSpaceDN w:val="0"/>
        <w:adjustRightInd w:val="0"/>
        <w:spacing w:after="0" w:line="240" w:lineRule="auto"/>
        <w:ind w:firstLine="709"/>
        <w:jc w:val="both"/>
        <w:rPr>
          <w:rFonts w:eastAsia="HiddenHorzOCR" w:cs="HiddenHorzOCR"/>
        </w:rPr>
      </w:pPr>
      <w:r w:rsidRPr="00673090">
        <w:rPr>
          <w:rFonts w:eastAsia="HiddenHorzOCR" w:cs="HiddenHorzOCR"/>
        </w:rPr>
        <w:t>6.</w:t>
      </w:r>
      <w:r w:rsidR="00674475">
        <w:rPr>
          <w:rFonts w:eastAsia="HiddenHorzOCR" w:cs="HiddenHorzOCR"/>
        </w:rPr>
        <w:t>4</w:t>
      </w:r>
      <w:r w:rsidR="007147E5" w:rsidRPr="00673090">
        <w:rPr>
          <w:rFonts w:eastAsia="HiddenHorzOCR" w:cs="HiddenHorzOCR"/>
        </w:rPr>
        <w:t>.1</w:t>
      </w:r>
      <w:r w:rsidR="00647135" w:rsidRPr="00673090">
        <w:rPr>
          <w:rFonts w:eastAsia="HiddenHorzOCR" w:cs="HiddenHorzOCR"/>
        </w:rPr>
        <w:t>3</w:t>
      </w:r>
      <w:r w:rsidR="00701446" w:rsidRPr="00673090">
        <w:rPr>
          <w:rFonts w:eastAsia="HiddenHorzOCR" w:cs="HiddenHorzOCR"/>
        </w:rPr>
        <w:t>. Согласие</w:t>
      </w:r>
      <w:r w:rsidR="00347349" w:rsidRPr="00673090">
        <w:rPr>
          <w:rFonts w:eastAsia="HiddenHorzOCR" w:cs="HiddenHorzOCR"/>
        </w:rPr>
        <w:t xml:space="preserve"> на обработку </w:t>
      </w:r>
      <w:r w:rsidR="00D87E1F" w:rsidRPr="00673090">
        <w:rPr>
          <w:rFonts w:eastAsia="HiddenHorzOCR" w:cs="HiddenHorzOCR"/>
        </w:rPr>
        <w:t>персо</w:t>
      </w:r>
      <w:r w:rsidR="00347349" w:rsidRPr="00673090">
        <w:rPr>
          <w:rFonts w:eastAsia="HiddenHorzOCR" w:cs="HiddenHorzOCR"/>
        </w:rPr>
        <w:t>нальных данных (в случаях, если согласно</w:t>
      </w:r>
      <w:r w:rsidR="00701446" w:rsidRPr="00673090">
        <w:rPr>
          <w:rFonts w:eastAsia="HiddenHorzOCR" w:cs="HiddenHorzOCR"/>
        </w:rPr>
        <w:t xml:space="preserve"> </w:t>
      </w:r>
      <w:r w:rsidRPr="00673090">
        <w:rPr>
          <w:rFonts w:eastAsia="HiddenHorzOCR" w:cs="HiddenHorzOCR"/>
        </w:rPr>
        <w:t>законодательству Российской Федерации,</w:t>
      </w:r>
      <w:r w:rsidR="00347349" w:rsidRPr="00673090">
        <w:rPr>
          <w:rFonts w:eastAsia="HiddenHorzOCR" w:cs="HiddenHorzOCR"/>
        </w:rPr>
        <w:t xml:space="preserve"> </w:t>
      </w:r>
      <w:r w:rsidR="00701446" w:rsidRPr="00673090">
        <w:rPr>
          <w:rFonts w:eastAsia="HiddenHorzOCR" w:cs="HiddenHorzOCR"/>
        </w:rPr>
        <w:t>Страхо</w:t>
      </w:r>
      <w:r w:rsidR="00347349" w:rsidRPr="00673090">
        <w:rPr>
          <w:rFonts w:eastAsia="HiddenHorzOCR" w:cs="HiddenHorzOCR"/>
        </w:rPr>
        <w:t>вщик не вправе осуществлять обработку</w:t>
      </w:r>
      <w:r w:rsidR="00701446" w:rsidRPr="00673090">
        <w:rPr>
          <w:rFonts w:eastAsia="HiddenHorzOCR" w:cs="HiddenHorzOCR"/>
        </w:rPr>
        <w:t xml:space="preserve"> персон</w:t>
      </w:r>
      <w:r w:rsidR="00347349" w:rsidRPr="00673090">
        <w:rPr>
          <w:rFonts w:eastAsia="HiddenHorzOCR" w:cs="HiddenHorzOCR"/>
        </w:rPr>
        <w:t>альных данных без такого согласия).</w:t>
      </w:r>
    </w:p>
    <w:p w14:paraId="31938596" w14:textId="7AFDE6DA" w:rsidR="00E02B93" w:rsidRPr="00673090" w:rsidRDefault="00285CDF">
      <w:pPr>
        <w:spacing w:after="0" w:line="240" w:lineRule="auto"/>
        <w:ind w:firstLine="709"/>
        <w:jc w:val="both"/>
      </w:pPr>
      <w:r w:rsidRPr="00673090">
        <w:t>6.</w:t>
      </w:r>
      <w:r w:rsidR="00674475">
        <w:t>4</w:t>
      </w:r>
      <w:r w:rsidR="00E02B93" w:rsidRPr="00673090">
        <w:t>.</w:t>
      </w:r>
      <w:r w:rsidR="007147E5" w:rsidRPr="00673090">
        <w:t>1</w:t>
      </w:r>
      <w:r w:rsidR="00647135" w:rsidRPr="00673090">
        <w:t>4</w:t>
      </w:r>
      <w:r w:rsidR="00E02B93" w:rsidRPr="00673090">
        <w:t>. Сведения, необходи</w:t>
      </w:r>
      <w:r w:rsidR="001A45DC" w:rsidRPr="00673090">
        <w:t>мые для дальнейшего исполнения договора страхования (в частности,</w:t>
      </w:r>
      <w:r w:rsidR="00E02B93" w:rsidRPr="00673090">
        <w:t xml:space="preserve"> контактные данные, платежные реквизиты и др.).</w:t>
      </w:r>
    </w:p>
    <w:p w14:paraId="0378A0C4" w14:textId="798E234A" w:rsidR="00E02B93" w:rsidRPr="00673090" w:rsidRDefault="00285CDF">
      <w:pPr>
        <w:spacing w:after="0" w:line="240" w:lineRule="auto"/>
        <w:ind w:firstLine="709"/>
        <w:jc w:val="both"/>
      </w:pPr>
      <w:r w:rsidRPr="00673090">
        <w:t>6.</w:t>
      </w:r>
      <w:r w:rsidR="00674475">
        <w:t>4</w:t>
      </w:r>
      <w:r w:rsidR="00E02B93" w:rsidRPr="00673090">
        <w:t>.1</w:t>
      </w:r>
      <w:r w:rsidR="00647135" w:rsidRPr="00673090">
        <w:t>5</w:t>
      </w:r>
      <w:r w:rsidR="00E02B93" w:rsidRPr="00673090">
        <w:t>. Сведения о наличии статуса налогового резидента иностранного государств</w:t>
      </w:r>
      <w:r w:rsidR="001A45DC" w:rsidRPr="00673090">
        <w:t>а и иные связанные с этим сведения</w:t>
      </w:r>
      <w:r w:rsidR="00E02B93" w:rsidRPr="00673090">
        <w:t>.</w:t>
      </w:r>
    </w:p>
    <w:p w14:paraId="45BC2771" w14:textId="5CECD5E0" w:rsidR="00E02B93" w:rsidRPr="00673090" w:rsidRDefault="00285CDF">
      <w:pPr>
        <w:spacing w:after="0" w:line="240" w:lineRule="auto"/>
        <w:ind w:firstLine="709"/>
        <w:jc w:val="both"/>
      </w:pPr>
      <w:r w:rsidRPr="00673090">
        <w:t>6.</w:t>
      </w:r>
      <w:r w:rsidR="00674475">
        <w:t>4</w:t>
      </w:r>
      <w:r w:rsidR="00E02B93" w:rsidRPr="00673090">
        <w:t>.1</w:t>
      </w:r>
      <w:r w:rsidR="00647135" w:rsidRPr="00673090">
        <w:t>6</w:t>
      </w:r>
      <w:r w:rsidR="00E02B93" w:rsidRPr="00673090">
        <w:t>. Сведения и / или документы, получение которых обусловлено требованиями законодательства Российской Федерации (в т. ч.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5E41E248" w14:textId="04D5E64B" w:rsidR="00860374" w:rsidRPr="00673090" w:rsidRDefault="00860374">
      <w:pPr>
        <w:spacing w:after="0" w:line="240" w:lineRule="auto"/>
        <w:ind w:firstLine="709"/>
        <w:jc w:val="both"/>
      </w:pPr>
      <w:r w:rsidRPr="00673090">
        <w:t>6.</w:t>
      </w:r>
      <w:r w:rsidR="00674475">
        <w:t>4</w:t>
      </w:r>
      <w:r w:rsidRPr="00673090">
        <w:t>.17. С</w:t>
      </w:r>
      <w:r w:rsidR="00110A15" w:rsidRPr="00673090">
        <w:t xml:space="preserve">ведения и / или </w:t>
      </w:r>
      <w:r w:rsidRPr="00673090">
        <w:t>документы, позволяющие осуществить проверку наличия имущественного интереса (при необходимости).</w:t>
      </w:r>
    </w:p>
    <w:p w14:paraId="39252A96" w14:textId="1CF07EA6" w:rsidR="00E02B93" w:rsidRPr="00673090" w:rsidRDefault="00285CDF">
      <w:pPr>
        <w:tabs>
          <w:tab w:val="left" w:pos="426"/>
        </w:tabs>
        <w:spacing w:after="0" w:line="240" w:lineRule="auto"/>
        <w:ind w:firstLine="709"/>
        <w:jc w:val="both"/>
      </w:pPr>
      <w:r w:rsidRPr="00673090">
        <w:t>6.</w:t>
      </w:r>
      <w:r w:rsidR="00674475">
        <w:t>5</w:t>
      </w:r>
      <w:r w:rsidR="00E02B93" w:rsidRPr="00673090">
        <w:t>.</w:t>
      </w:r>
      <w:r w:rsidR="00E02B93" w:rsidRPr="00673090">
        <w:tab/>
      </w:r>
      <w:r w:rsidR="00C96F25" w:rsidRPr="00673090">
        <w:t>Страховщик при заключении д</w:t>
      </w:r>
      <w:r w:rsidR="00E02B93" w:rsidRPr="00673090">
        <w:t>оговора страхования вправе произ</w:t>
      </w:r>
      <w:r w:rsidR="00C96F25" w:rsidRPr="00673090">
        <w:t>водить оценку стра</w:t>
      </w:r>
      <w:r w:rsidR="001A45DC" w:rsidRPr="00673090">
        <w:t xml:space="preserve">хового </w:t>
      </w:r>
      <w:r w:rsidR="00CE3D85" w:rsidRPr="00673090">
        <w:t>риск</w:t>
      </w:r>
      <w:r w:rsidR="001A45DC" w:rsidRPr="00673090">
        <w:t>а</w:t>
      </w:r>
      <w:r w:rsidR="00C96F25" w:rsidRPr="00673090">
        <w:t xml:space="preserve"> в связи с </w:t>
      </w:r>
      <w:r w:rsidR="00CE3D85" w:rsidRPr="00673090">
        <w:t>чем он</w:t>
      </w:r>
      <w:r w:rsidR="00C96F25" w:rsidRPr="00673090">
        <w:t xml:space="preserve"> может</w:t>
      </w:r>
      <w:r w:rsidR="00E02B93" w:rsidRPr="00673090">
        <w:t>:</w:t>
      </w:r>
    </w:p>
    <w:p w14:paraId="61DF7F67" w14:textId="41256E9E" w:rsidR="00E02B93" w:rsidRPr="00673090" w:rsidRDefault="007D280F">
      <w:pPr>
        <w:spacing w:after="0" w:line="240" w:lineRule="auto"/>
        <w:ind w:firstLine="709"/>
        <w:jc w:val="both"/>
      </w:pPr>
      <w:r w:rsidRPr="00673090">
        <w:t>6.</w:t>
      </w:r>
      <w:r w:rsidR="00674475">
        <w:t>5</w:t>
      </w:r>
      <w:r w:rsidR="00E02B93" w:rsidRPr="00673090">
        <w:t xml:space="preserve">.1. Запросить у </w:t>
      </w:r>
      <w:r w:rsidR="00BA7FCA" w:rsidRPr="00673090">
        <w:t>лица</w:t>
      </w:r>
      <w:r w:rsidRPr="00673090">
        <w:t>, имеющего намерение заключить д</w:t>
      </w:r>
      <w:r w:rsidR="00BA7FCA" w:rsidRPr="00673090">
        <w:t>оговор страхования,</w:t>
      </w:r>
      <w:r w:rsidR="00E02B93" w:rsidRPr="00673090">
        <w:t xml:space="preserve"> следующие сведения в отношении </w:t>
      </w:r>
      <w:r w:rsidR="00C96F25" w:rsidRPr="00673090">
        <w:t xml:space="preserve">потенциального </w:t>
      </w:r>
      <w:r w:rsidR="00E02B93" w:rsidRPr="00673090">
        <w:t>Застрахованного лица:</w:t>
      </w:r>
      <w:r w:rsidR="00A862F1" w:rsidRPr="00673090">
        <w:t xml:space="preserve"> </w:t>
      </w:r>
    </w:p>
    <w:p w14:paraId="56277420" w14:textId="77777777" w:rsidR="00E02B93" w:rsidRPr="00673090" w:rsidRDefault="00E02B93">
      <w:pPr>
        <w:spacing w:after="0" w:line="240" w:lineRule="auto"/>
        <w:ind w:firstLine="709"/>
        <w:jc w:val="both"/>
      </w:pPr>
      <w:r w:rsidRPr="00673090">
        <w:t>- возраст, пол, вес, рост, артериальное давление;</w:t>
      </w:r>
    </w:p>
    <w:p w14:paraId="429EC412" w14:textId="77777777" w:rsidR="00E02B93" w:rsidRPr="00673090" w:rsidRDefault="00E02B93">
      <w:pPr>
        <w:spacing w:after="0" w:line="240" w:lineRule="auto"/>
        <w:ind w:firstLine="709"/>
        <w:jc w:val="both"/>
      </w:pPr>
      <w:r w:rsidRPr="00673090">
        <w:t>- сведения о диспансерном учете;</w:t>
      </w:r>
    </w:p>
    <w:p w14:paraId="5FD4B536" w14:textId="77777777" w:rsidR="00CE3D85" w:rsidRPr="00673090" w:rsidRDefault="00CE3D85">
      <w:pPr>
        <w:spacing w:after="0" w:line="240" w:lineRule="auto"/>
        <w:ind w:firstLine="709"/>
        <w:jc w:val="both"/>
      </w:pPr>
      <w:r w:rsidRPr="00673090">
        <w:t>- -сведения о наличии психических заболеваний и расстройств;</w:t>
      </w:r>
    </w:p>
    <w:p w14:paraId="7E38CE2D" w14:textId="77777777" w:rsidR="001A45DC" w:rsidRPr="00673090" w:rsidRDefault="00E02B93">
      <w:pPr>
        <w:spacing w:after="0" w:line="240" w:lineRule="auto"/>
        <w:ind w:firstLine="709"/>
        <w:jc w:val="both"/>
      </w:pPr>
      <w:r w:rsidRPr="00673090">
        <w:t xml:space="preserve">- сведения о прошлых и / </w:t>
      </w:r>
      <w:r w:rsidR="00CE3D85" w:rsidRPr="00673090">
        <w:t>или имеющихся диагностированных заболеваниях</w:t>
      </w:r>
      <w:r w:rsidRPr="00673090">
        <w:t>, а также о фактах обращения за оказанием медицинской помощи (в т. ч. сведения о прошлых и / или имеющихся заболеваниях / расстройствах / отклонениях в развитии (для детей) / нарушениях / повреждениях / травмах / оперативных (хирургических) вмешательствах / госпитализации)</w:t>
      </w:r>
      <w:r w:rsidR="00647135" w:rsidRPr="00673090">
        <w:t xml:space="preserve">, </w:t>
      </w:r>
      <w:r w:rsidR="00346E0D" w:rsidRPr="00673090">
        <w:t xml:space="preserve">сведения о </w:t>
      </w:r>
      <w:r w:rsidR="00373139" w:rsidRPr="00673090">
        <w:t>напр</w:t>
      </w:r>
      <w:r w:rsidR="00346E0D" w:rsidRPr="00673090">
        <w:t>авлении потенциального Застрахованного лица на прохождение медицинского обследования в связи с подозрением на наличие у него заболевания</w:t>
      </w:r>
      <w:r w:rsidR="003B2FCA" w:rsidRPr="00673090">
        <w:t>, сведения о наличии нарушений состояния здоровья потенциального Застрахованного лица</w:t>
      </w:r>
      <w:r w:rsidR="00346E0D" w:rsidRPr="00673090">
        <w:t>;</w:t>
      </w:r>
    </w:p>
    <w:p w14:paraId="644A9453" w14:textId="77777777" w:rsidR="00E02B93" w:rsidRPr="00673090" w:rsidRDefault="00E02B93">
      <w:pPr>
        <w:spacing w:after="0" w:line="240" w:lineRule="auto"/>
        <w:ind w:firstLine="709"/>
        <w:jc w:val="both"/>
      </w:pPr>
      <w:r w:rsidRPr="00673090">
        <w:t>- сведения, связанные с беременностью (для женщин);</w:t>
      </w:r>
    </w:p>
    <w:p w14:paraId="1C291749" w14:textId="516DF83C" w:rsidR="00E02B93" w:rsidRPr="00673090" w:rsidRDefault="00E02B93">
      <w:pPr>
        <w:spacing w:after="0" w:line="240" w:lineRule="auto"/>
        <w:ind w:firstLine="709"/>
        <w:jc w:val="both"/>
      </w:pPr>
      <w:r w:rsidRPr="00673090">
        <w:t>- сведения о наличии / отсутствии ограничений в трудоспособности (в т. ч. временной</w:t>
      </w:r>
      <w:r w:rsidR="00C10AA4" w:rsidRPr="00C10AA4">
        <w:rPr>
          <w:rFonts w:cs="Arial"/>
        </w:rPr>
        <w:t xml:space="preserve"> </w:t>
      </w:r>
      <w:r w:rsidR="00C10AA4" w:rsidRPr="00EA401D">
        <w:rPr>
          <w:rFonts w:cs="Arial"/>
        </w:rPr>
        <w:t>нетрудоспособности, ограничений трудоспособности, требующих сокращенного рабочего дня или частичной занятости</w:t>
      </w:r>
      <w:r w:rsidRPr="00673090">
        <w:t>), а также информацию в связи с прохождением медико-социальной экспертизы (в т. ч. сведения об установлении группы инвалидности</w:t>
      </w:r>
      <w:r w:rsidR="00C96F25" w:rsidRPr="00673090">
        <w:t>, категории «ребенок-инвалид»</w:t>
      </w:r>
      <w:r w:rsidRPr="00673090">
        <w:t xml:space="preserve"> </w:t>
      </w:r>
      <w:r w:rsidR="00C10AA4">
        <w:t>(включая, установленные</w:t>
      </w:r>
      <w:r w:rsidR="00C10AA4" w:rsidRPr="00EA401D">
        <w:t xml:space="preserve"> ранее, если в последствии инвалидность была снята)</w:t>
      </w:r>
      <w:r w:rsidR="00C10AA4">
        <w:t xml:space="preserve"> </w:t>
      </w:r>
      <w:r w:rsidRPr="00673090">
        <w:t>или о направлении на прохождение медико-социальной экспертизы);</w:t>
      </w:r>
    </w:p>
    <w:p w14:paraId="6F6F0AE8" w14:textId="77777777" w:rsidR="00E02B93" w:rsidRPr="00673090" w:rsidRDefault="00E02B93">
      <w:pPr>
        <w:spacing w:after="0" w:line="240" w:lineRule="auto"/>
        <w:ind w:firstLine="709"/>
        <w:jc w:val="both"/>
      </w:pPr>
      <w:r w:rsidRPr="00673090">
        <w:t xml:space="preserve">- сведения о профессии / профессиональной деятельности / роде занятий (в т. ч. об условиях труда, </w:t>
      </w:r>
      <w:r w:rsidR="007147E5" w:rsidRPr="00673090">
        <w:t>о выполнении опасных работ</w:t>
      </w:r>
      <w:r w:rsidR="006729FB" w:rsidRPr="00673090">
        <w:t xml:space="preserve">, </w:t>
      </w:r>
      <w:r w:rsidRPr="00673090">
        <w:t>о прохождении</w:t>
      </w:r>
      <w:r w:rsidR="007147E5" w:rsidRPr="00673090">
        <w:t xml:space="preserve"> военной или гражданской службы</w:t>
      </w:r>
      <w:r w:rsidR="005D1AD4" w:rsidRPr="00673090">
        <w:t>, наличии командировок (место, продолжительность и пр.)</w:t>
      </w:r>
      <w:r w:rsidR="007D280F" w:rsidRPr="00673090">
        <w:t>)</w:t>
      </w:r>
      <w:r w:rsidRPr="00673090">
        <w:t>;</w:t>
      </w:r>
    </w:p>
    <w:p w14:paraId="120259C0" w14:textId="77777777" w:rsidR="00E02B93" w:rsidRPr="00673090" w:rsidRDefault="00D87E1F">
      <w:pPr>
        <w:spacing w:after="0" w:line="240" w:lineRule="auto"/>
        <w:ind w:firstLine="709"/>
        <w:jc w:val="both"/>
      </w:pPr>
      <w:r w:rsidRPr="00673090">
        <w:t xml:space="preserve">- сведения </w:t>
      </w:r>
      <w:r w:rsidR="00E02B93" w:rsidRPr="00673090">
        <w:t xml:space="preserve">об образе жизни </w:t>
      </w:r>
      <w:r w:rsidR="007D280F" w:rsidRPr="00673090">
        <w:t xml:space="preserve">(в </w:t>
      </w:r>
      <w:proofErr w:type="spellStart"/>
      <w:r w:rsidR="007D280F" w:rsidRPr="00673090">
        <w:t>т.ч</w:t>
      </w:r>
      <w:proofErr w:type="spellEnd"/>
      <w:r w:rsidR="007D280F" w:rsidRPr="00673090">
        <w:t>. сведения об употреблении алкоголя, курении, наличии зависимостей, информация, связанная с судимостью и (или) нахождением под следствием и (или) нахождением в местах лишения свободы, сведения о состоянии на учете в наркологическом, психоневрологическом, противотуберкулезном, кожно-венерологическом диспансере</w:t>
      </w:r>
      <w:r w:rsidR="00E02B93" w:rsidRPr="00673090">
        <w:t>);</w:t>
      </w:r>
    </w:p>
    <w:p w14:paraId="7F39CAC7" w14:textId="77777777" w:rsidR="007D280F" w:rsidRPr="00673090" w:rsidRDefault="007D280F">
      <w:pPr>
        <w:spacing w:after="0" w:line="240" w:lineRule="auto"/>
        <w:ind w:firstLine="709"/>
        <w:jc w:val="both"/>
      </w:pPr>
      <w:r w:rsidRPr="00673090">
        <w:lastRenderedPageBreak/>
        <w:t>- сведения о принимаемых медицинских препаратах;</w:t>
      </w:r>
    </w:p>
    <w:p w14:paraId="67251EB0" w14:textId="788BA71A" w:rsidR="00E02B93" w:rsidRPr="00673090" w:rsidRDefault="00E02B93">
      <w:pPr>
        <w:spacing w:after="0" w:line="240" w:lineRule="auto"/>
        <w:ind w:firstLine="709"/>
        <w:jc w:val="both"/>
      </w:pPr>
      <w:r w:rsidRPr="00673090">
        <w:t>- сведения об имущественном положении и финансовой состоятельности (например, сведения о доходах и источниках их получения (в т. ч. о соотношении активов и принятых на себя обязательств)</w:t>
      </w:r>
      <w:r w:rsidR="00230367" w:rsidRPr="00673090">
        <w:t>, справка о доходах физического лица по форме 2-НДФЛ, налоговая декларация по налогу на доходы физических лиц по форме 3-НДФЛ</w:t>
      </w:r>
      <w:r w:rsidRPr="00673090">
        <w:t>);</w:t>
      </w:r>
    </w:p>
    <w:p w14:paraId="16174372" w14:textId="77777777" w:rsidR="007D280F" w:rsidRPr="00673090" w:rsidRDefault="00E02B93">
      <w:pPr>
        <w:spacing w:after="0" w:line="240" w:lineRule="auto"/>
        <w:ind w:firstLine="709"/>
        <w:jc w:val="both"/>
      </w:pPr>
      <w:r w:rsidRPr="00673090">
        <w:t xml:space="preserve">- </w:t>
      </w:r>
      <w:r w:rsidR="007D280F" w:rsidRPr="00673090">
        <w:t>сведения об увлечениях и занятии спортом на различном уровне (в т. ч. о принадлежности к спортивным клубам, участии в соревнованиях и др.);</w:t>
      </w:r>
    </w:p>
    <w:p w14:paraId="15832969" w14:textId="77777777" w:rsidR="00E02B93" w:rsidRPr="00673090" w:rsidRDefault="00E02B93">
      <w:pPr>
        <w:spacing w:after="0" w:line="240" w:lineRule="auto"/>
        <w:ind w:firstLine="709"/>
        <w:jc w:val="both"/>
      </w:pPr>
      <w:r w:rsidRPr="00673090">
        <w:t>- сведения о месте жительства / временного или постоянного пребывания, а также об их потенциальном изменении (сведения о переезде / перемещении в зоны вооруженных конфликтов, военных действий и др.);</w:t>
      </w:r>
    </w:p>
    <w:p w14:paraId="63D84F13" w14:textId="77777777" w:rsidR="00E02B93" w:rsidRPr="00673090" w:rsidRDefault="00E02B93">
      <w:pPr>
        <w:spacing w:after="0" w:line="240" w:lineRule="auto"/>
        <w:ind w:firstLine="709"/>
        <w:jc w:val="both"/>
      </w:pPr>
      <w:r w:rsidRPr="00673090">
        <w:t>- сведения о личном страховании (об имеющихся договорах страхования или обращениях по вопросу их заключения, об отказах в заключении договора страхования, о получении страховых выплат и др.);</w:t>
      </w:r>
    </w:p>
    <w:p w14:paraId="7C5E7300" w14:textId="77777777" w:rsidR="00E02B93" w:rsidRPr="00673090" w:rsidRDefault="00E02B93">
      <w:pPr>
        <w:spacing w:after="0" w:line="240" w:lineRule="auto"/>
        <w:ind w:firstLine="709"/>
        <w:jc w:val="both"/>
      </w:pPr>
      <w:r w:rsidRPr="00673090">
        <w:t>- сведения о наличии / отсутствии определенных заболеваний, имеющихся (-</w:t>
      </w:r>
      <w:proofErr w:type="spellStart"/>
      <w:r w:rsidRPr="00673090">
        <w:t>вшихся</w:t>
      </w:r>
      <w:proofErr w:type="spellEnd"/>
      <w:r w:rsidRPr="00673090">
        <w:t xml:space="preserve">) у родственников </w:t>
      </w:r>
      <w:r w:rsidR="00D87E1F" w:rsidRPr="00673090">
        <w:t xml:space="preserve">потенциального </w:t>
      </w:r>
      <w:r w:rsidRPr="00673090">
        <w:t>Застрахованного лица</w:t>
      </w:r>
      <w:r w:rsidR="007D280F" w:rsidRPr="00673090">
        <w:t xml:space="preserve"> </w:t>
      </w:r>
      <w:r w:rsidR="006729FB" w:rsidRPr="00673090">
        <w:t>(в том числе, умерших)</w:t>
      </w:r>
      <w:r w:rsidRPr="00673090">
        <w:t>;</w:t>
      </w:r>
    </w:p>
    <w:p w14:paraId="4E6EC4CE" w14:textId="77777777" w:rsidR="00E02B93" w:rsidRPr="00673090" w:rsidRDefault="00E02B93">
      <w:pPr>
        <w:spacing w:after="0" w:line="240" w:lineRule="auto"/>
        <w:ind w:firstLine="709"/>
        <w:jc w:val="both"/>
      </w:pPr>
      <w:r w:rsidRPr="00673090">
        <w:t>- сведения об иждивенцах;</w:t>
      </w:r>
    </w:p>
    <w:p w14:paraId="0A80EBC8" w14:textId="77777777" w:rsidR="00E02B93" w:rsidRPr="00673090" w:rsidRDefault="00E02B93">
      <w:pPr>
        <w:spacing w:after="0" w:line="240" w:lineRule="auto"/>
        <w:ind w:firstLine="709"/>
        <w:jc w:val="both"/>
      </w:pPr>
      <w:r w:rsidRPr="00673090">
        <w:t>- сведения о предпринимательской деятельности (для индивидуальных предпринимателей) (в т. ч. территория ведения деятельности, количество сотрудников и их занятость, годовой оборот, полная прибыль и чистая прибыль).</w:t>
      </w:r>
    </w:p>
    <w:p w14:paraId="6C4E806F" w14:textId="56F7373C" w:rsidR="00F83DAD" w:rsidRPr="00EA401D" w:rsidRDefault="00F071E5" w:rsidP="00525574">
      <w:pPr>
        <w:spacing w:after="0" w:line="240" w:lineRule="auto"/>
        <w:ind w:firstLine="709"/>
        <w:jc w:val="both"/>
        <w:rPr>
          <w:bCs/>
        </w:rPr>
      </w:pPr>
      <w:r w:rsidRPr="00673090">
        <w:t>6.</w:t>
      </w:r>
      <w:r w:rsidR="00674475">
        <w:t>5</w:t>
      </w:r>
      <w:r w:rsidR="00E02B93" w:rsidRPr="00673090">
        <w:t>.2. Потребовать про</w:t>
      </w:r>
      <w:r w:rsidRPr="00673090">
        <w:t>хождения медицинского осмотра/</w:t>
      </w:r>
      <w:r w:rsidR="00E02B93" w:rsidRPr="00673090">
        <w:t>обследования потенциального Застрахованного лица для оценки фактического состояния его здоровья, в том числе</w:t>
      </w:r>
      <w:r w:rsidR="00DC186A" w:rsidRPr="00673090">
        <w:t xml:space="preserve"> </w:t>
      </w:r>
      <w:r w:rsidR="007C48E9" w:rsidRPr="00673090">
        <w:t>в медицинской организации</w:t>
      </w:r>
      <w:r w:rsidR="00DC186A" w:rsidRPr="00673090">
        <w:t>, определенной Страховщиком или в медицинской организации</w:t>
      </w:r>
      <w:r w:rsidR="007C48E9" w:rsidRPr="00673090">
        <w:t xml:space="preserve"> по выбору </w:t>
      </w:r>
      <w:r w:rsidR="00DC186A" w:rsidRPr="00673090">
        <w:t xml:space="preserve">потенциального </w:t>
      </w:r>
      <w:r w:rsidR="007C48E9" w:rsidRPr="00673090">
        <w:t xml:space="preserve">Застрахованного лица, </w:t>
      </w:r>
      <w:r w:rsidRPr="00673090">
        <w:t>при условии</w:t>
      </w:r>
      <w:r w:rsidR="005E3F50">
        <w:t>,</w:t>
      </w:r>
      <w:r w:rsidR="00DC186A" w:rsidRPr="00673090">
        <w:t xml:space="preserve"> что она предварительно согласована </w:t>
      </w:r>
      <w:r w:rsidR="007C48E9" w:rsidRPr="00673090">
        <w:t>со Страховщиком</w:t>
      </w:r>
      <w:r w:rsidR="00DC186A" w:rsidRPr="00673090">
        <w:t xml:space="preserve">, и предоставления Страховщику </w:t>
      </w:r>
      <w:r w:rsidR="007C48E9" w:rsidRPr="00673090">
        <w:t>документ</w:t>
      </w:r>
      <w:r w:rsidR="00DC186A" w:rsidRPr="00673090">
        <w:t>а, выданного</w:t>
      </w:r>
      <w:r w:rsidR="007C48E9" w:rsidRPr="00673090">
        <w:t xml:space="preserve"> медицинской организацией</w:t>
      </w:r>
      <w:r w:rsidR="00DC186A" w:rsidRPr="00673090">
        <w:t xml:space="preserve"> по результатам </w:t>
      </w:r>
      <w:r w:rsidRPr="00673090">
        <w:t>такого медицинского осмотра/</w:t>
      </w:r>
      <w:r w:rsidR="00DC186A" w:rsidRPr="00673090">
        <w:t>обследования</w:t>
      </w:r>
      <w:r w:rsidR="007C48E9" w:rsidRPr="00673090">
        <w:t>. Объем сведений о состоянии здоровья и, соответственно, объем медицинского осмотра или обследования определяется Страховщиком</w:t>
      </w:r>
      <w:r w:rsidR="00373139" w:rsidRPr="00673090">
        <w:t>.</w:t>
      </w:r>
      <w:r w:rsidR="00F83DAD">
        <w:t xml:space="preserve"> </w:t>
      </w:r>
      <w:r w:rsidR="00F83DAD" w:rsidRPr="00EA401D">
        <w:t>В случае если для заключения договора страхования необходимо прохождение такого медицинского осмотра/обследования Страховщик информирует об этом потенциального Страхователя при его обращении.</w:t>
      </w:r>
    </w:p>
    <w:p w14:paraId="0E902305" w14:textId="1768DF5F" w:rsidR="001D1B2F" w:rsidRPr="00673090" w:rsidRDefault="00F071E5">
      <w:pPr>
        <w:spacing w:after="0" w:line="240" w:lineRule="auto"/>
        <w:ind w:firstLine="709"/>
        <w:jc w:val="both"/>
      </w:pPr>
      <w:r w:rsidRPr="00673090">
        <w:t>6.</w:t>
      </w:r>
      <w:r w:rsidR="00674475">
        <w:t>6</w:t>
      </w:r>
      <w:r w:rsidR="001D1B2F" w:rsidRPr="00673090">
        <w:t xml:space="preserve">. </w:t>
      </w:r>
      <w:r w:rsidRPr="00673090">
        <w:t>При заключении д</w:t>
      </w:r>
      <w:r w:rsidR="001D1B2F" w:rsidRPr="00673090">
        <w:t>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(страхового риска), если эти обстоятельства не известны и не должны быть известны Страховщику. Согласно настоящим Правилам страхования к таким обстоятельствам относя</w:t>
      </w:r>
      <w:r w:rsidRPr="00673090">
        <w:t xml:space="preserve">тся сведения, </w:t>
      </w:r>
      <w:r w:rsidR="0016090F">
        <w:t xml:space="preserve">из числа </w:t>
      </w:r>
      <w:r w:rsidRPr="00673090">
        <w:t>указанны</w:t>
      </w:r>
      <w:r w:rsidR="0016090F">
        <w:t>х</w:t>
      </w:r>
      <w:r w:rsidRPr="00673090">
        <w:t xml:space="preserve"> в п. 6.</w:t>
      </w:r>
      <w:r w:rsidR="00F83DAD">
        <w:t>5</w:t>
      </w:r>
      <w:r w:rsidR="001D1B2F" w:rsidRPr="00673090">
        <w:t xml:space="preserve"> Правил страхования</w:t>
      </w:r>
      <w:r w:rsidR="0016090F">
        <w:t xml:space="preserve">, в </w:t>
      </w:r>
      <w:proofErr w:type="spellStart"/>
      <w:r w:rsidR="0016090F">
        <w:t>т.ч</w:t>
      </w:r>
      <w:proofErr w:type="spellEnd"/>
      <w:r w:rsidR="0016090F">
        <w:t xml:space="preserve">. оговоренные Страховщиком в </w:t>
      </w:r>
      <w:r w:rsidR="0016090F" w:rsidRPr="00673090">
        <w:t>з</w:t>
      </w:r>
      <w:r w:rsidR="0016090F">
        <w:t>аявлении</w:t>
      </w:r>
      <w:r w:rsidR="0016090F" w:rsidRPr="00673090">
        <w:t xml:space="preserve"> по установленной Страховщиком форме (</w:t>
      </w:r>
      <w:r w:rsidR="0016090F">
        <w:t xml:space="preserve">если </w:t>
      </w:r>
      <w:r w:rsidR="0016090F" w:rsidRPr="00673090">
        <w:t xml:space="preserve">договор страхования заключается </w:t>
      </w:r>
      <w:r w:rsidR="0016090F">
        <w:t>на основании письменного</w:t>
      </w:r>
      <w:r w:rsidR="0016090F" w:rsidRPr="00673090">
        <w:t xml:space="preserve"> заявления), </w:t>
      </w:r>
      <w:r w:rsidR="0016090F">
        <w:t xml:space="preserve">включая </w:t>
      </w:r>
      <w:r w:rsidR="0016090F" w:rsidRPr="00673090">
        <w:t xml:space="preserve">приложения и дополнения к нему (в </w:t>
      </w:r>
      <w:proofErr w:type="spellStart"/>
      <w:r w:rsidR="0016090F" w:rsidRPr="00673090">
        <w:t>т.ч</w:t>
      </w:r>
      <w:proofErr w:type="spellEnd"/>
      <w:r w:rsidR="0016090F" w:rsidRPr="00673090">
        <w:t>. по установленной Страховщиком форме), если они предусмотрены</w:t>
      </w:r>
      <w:r w:rsidR="0016090F">
        <w:t xml:space="preserve">, а также в договоре страхования (в </w:t>
      </w:r>
      <w:proofErr w:type="spellStart"/>
      <w:r w:rsidR="0016090F">
        <w:t>т.ч</w:t>
      </w:r>
      <w:proofErr w:type="spellEnd"/>
      <w:r w:rsidR="0016090F">
        <w:t xml:space="preserve">. </w:t>
      </w:r>
      <w:r w:rsidR="00181E52">
        <w:t>в виде</w:t>
      </w:r>
      <w:r w:rsidR="0016090F">
        <w:t xml:space="preserve"> декларативных положений), включая приложения к нему (если они предусмотрены)</w:t>
      </w:r>
      <w:r w:rsidR="001D1B2F" w:rsidRPr="00673090">
        <w:t>.</w:t>
      </w:r>
    </w:p>
    <w:p w14:paraId="4A9C408C" w14:textId="593586B5" w:rsidR="00F071E5" w:rsidRDefault="00167416">
      <w:pPr>
        <w:spacing w:after="0" w:line="240" w:lineRule="auto"/>
        <w:ind w:firstLine="709"/>
        <w:jc w:val="both"/>
      </w:pPr>
      <w:r w:rsidRPr="00673090">
        <w:t>6</w:t>
      </w:r>
      <w:r w:rsidR="00F071E5" w:rsidRPr="00673090">
        <w:t>.</w:t>
      </w:r>
      <w:r w:rsidR="00674475">
        <w:t>7</w:t>
      </w:r>
      <w:r w:rsidR="00F071E5" w:rsidRPr="00673090">
        <w:t xml:space="preserve">. Форма предоставления указанных </w:t>
      </w:r>
      <w:r w:rsidR="00F071E5" w:rsidRPr="00525574">
        <w:t>в п. 6</w:t>
      </w:r>
      <w:r w:rsidRPr="00525574">
        <w:t>.</w:t>
      </w:r>
      <w:r w:rsidR="00F83DAD" w:rsidRPr="00525574">
        <w:t>4</w:t>
      </w:r>
      <w:r w:rsidR="00F071E5" w:rsidRPr="00525574">
        <w:t xml:space="preserve"> и п. </w:t>
      </w:r>
      <w:r w:rsidRPr="00525574">
        <w:t>6.</w:t>
      </w:r>
      <w:r w:rsidR="00F83DAD" w:rsidRPr="00525574">
        <w:t>5</w:t>
      </w:r>
      <w:r w:rsidR="00F071E5" w:rsidRPr="00525574">
        <w:t xml:space="preserve"> настоящих Правил </w:t>
      </w:r>
      <w:r w:rsidRPr="00525574">
        <w:t xml:space="preserve">страхования </w:t>
      </w:r>
      <w:r w:rsidR="00F071E5" w:rsidRPr="007D645A">
        <w:t>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w:t>
      </w:r>
      <w:r w:rsidRPr="007D645A">
        <w:t xml:space="preserve"> его обращении. Указанные в п. 6.</w:t>
      </w:r>
      <w:r w:rsidR="00F83DAD" w:rsidRPr="00525574">
        <w:t>4</w:t>
      </w:r>
      <w:r w:rsidRPr="00525574">
        <w:t xml:space="preserve"> </w:t>
      </w:r>
      <w:r w:rsidR="00F071E5" w:rsidRPr="00525574">
        <w:t>и</w:t>
      </w:r>
      <w:r w:rsidR="006B03CA" w:rsidRPr="00525574">
        <w:t xml:space="preserve"> </w:t>
      </w:r>
      <w:r w:rsidR="00F071E5" w:rsidRPr="00525574">
        <w:t xml:space="preserve">п. </w:t>
      </w:r>
      <w:r w:rsidRPr="00525574">
        <w:t>6.</w:t>
      </w:r>
      <w:r w:rsidR="00F83DAD" w:rsidRPr="00525574">
        <w:t>5</w:t>
      </w:r>
      <w:r w:rsidR="00F071E5" w:rsidRPr="00525574">
        <w:t xml:space="preserve"> настоящих Правил </w:t>
      </w:r>
      <w:r w:rsidRPr="00525574">
        <w:t>страхов</w:t>
      </w:r>
      <w:r w:rsidRPr="00673090">
        <w:t xml:space="preserve">ания </w:t>
      </w:r>
      <w:r w:rsidR="00F071E5" w:rsidRPr="00673090">
        <w:t>перечни сведений и документов,</w:t>
      </w:r>
      <w:r w:rsidRPr="00673090">
        <w:t xml:space="preserve"> необходимых для заключения д</w:t>
      </w:r>
      <w:r w:rsidR="00F071E5" w:rsidRPr="00673090">
        <w:t xml:space="preserve">оговора страхования и оценки страховых рисков, являются исчерпывающими. При этом Страховщик вправе сократить перечень документов и (или) сведений или принять </w:t>
      </w:r>
      <w:proofErr w:type="gramStart"/>
      <w:r w:rsidR="00F071E5" w:rsidRPr="00673090">
        <w:t>взамен иные документы</w:t>
      </w:r>
      <w:proofErr w:type="gramEnd"/>
      <w:r w:rsidR="00F071E5" w:rsidRPr="00673090">
        <w:t xml:space="preserve"> и (или) сведения из числа предоставленных потенциальным Страхователем / Застрахованным лицом / Выгодоприобретателем.</w:t>
      </w:r>
    </w:p>
    <w:p w14:paraId="0F34DA87" w14:textId="5758B220" w:rsidR="002937DF" w:rsidRPr="00EA401D" w:rsidRDefault="00674475" w:rsidP="00525574">
      <w:pPr>
        <w:pStyle w:val="af5"/>
        <w:spacing w:after="0"/>
        <w:ind w:left="0" w:firstLine="709"/>
        <w:jc w:val="both"/>
        <w:rPr>
          <w:rFonts w:ascii="Calibri" w:hAnsi="Calibri"/>
        </w:rPr>
      </w:pPr>
      <w:r>
        <w:rPr>
          <w:rFonts w:ascii="Calibri" w:hAnsi="Calibri"/>
        </w:rPr>
        <w:t>6.8</w:t>
      </w:r>
      <w:r w:rsidR="002937DF" w:rsidRPr="00EA401D">
        <w:rPr>
          <w:rFonts w:ascii="Calibri" w:hAnsi="Calibri"/>
        </w:rPr>
        <w:t>. Страховщик может отдельно оговаривать в договоре страхования положения, по которым должно быть достигнуто соглашение Сторон, и которые в этой связи будут считаться существенными условиями договора страхования. При несоблюдении данных положений договор будет считаться незаключенным и страховые выплаты по нему не будут производиться.</w:t>
      </w:r>
    </w:p>
    <w:p w14:paraId="67650A82" w14:textId="757DBDC5" w:rsidR="00F071E5" w:rsidRPr="00673090" w:rsidRDefault="00167416" w:rsidP="00525574">
      <w:pPr>
        <w:spacing w:after="0" w:line="240" w:lineRule="auto"/>
        <w:ind w:firstLine="709"/>
        <w:jc w:val="both"/>
      </w:pPr>
      <w:r w:rsidRPr="00673090">
        <w:t>6.</w:t>
      </w:r>
      <w:r w:rsidR="00674475">
        <w:t>9</w:t>
      </w:r>
      <w:r w:rsidR="00F071E5" w:rsidRPr="00673090">
        <w:t xml:space="preserve">. 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w:t>
      </w:r>
      <w:r w:rsidR="00F071E5" w:rsidRPr="00673090">
        <w:lastRenderedPageBreak/>
        <w:t>вероятности наступления страхового случая и оценки страхового риска, Страховщи</w:t>
      </w:r>
      <w:r w:rsidRPr="00673090">
        <w:t>к вправе потребовать признания д</w:t>
      </w:r>
      <w:r w:rsidR="00F071E5" w:rsidRPr="00673090">
        <w:t>оговора страхования недействительным.</w:t>
      </w:r>
    </w:p>
    <w:p w14:paraId="2A50FA4A" w14:textId="5E0ACB01" w:rsidR="00F071E5" w:rsidRPr="00673090" w:rsidRDefault="00F071E5">
      <w:pPr>
        <w:spacing w:after="0" w:line="240" w:lineRule="auto"/>
        <w:ind w:firstLine="709"/>
        <w:jc w:val="both"/>
      </w:pPr>
      <w:r w:rsidRPr="00673090">
        <w:t>Если лицо</w:t>
      </w:r>
      <w:r w:rsidR="00167416" w:rsidRPr="00673090">
        <w:t>м, имеющим намерение заключить д</w:t>
      </w:r>
      <w:r w:rsidRPr="00673090">
        <w:t>оговор страхования/ потенциальным Застрахованным лицом указаны неполные или неточные сведения</w:t>
      </w:r>
      <w:r w:rsidR="00167416" w:rsidRPr="00673090">
        <w:t xml:space="preserve"> из числа перечисленных </w:t>
      </w:r>
      <w:r w:rsidR="00167416" w:rsidRPr="00525574">
        <w:t>в п. 6.</w:t>
      </w:r>
      <w:r w:rsidR="007D645A" w:rsidRPr="00525574">
        <w:t>4</w:t>
      </w:r>
      <w:r w:rsidRPr="00525574">
        <w:t xml:space="preserve"> и</w:t>
      </w:r>
      <w:r w:rsidR="00167416" w:rsidRPr="00525574">
        <w:t xml:space="preserve"> </w:t>
      </w:r>
      <w:r w:rsidRPr="00525574">
        <w:t>п.</w:t>
      </w:r>
      <w:r w:rsidR="00167416" w:rsidRPr="00525574">
        <w:t xml:space="preserve"> 6.</w:t>
      </w:r>
      <w:r w:rsidR="007D645A" w:rsidRPr="00525574">
        <w:t>5</w:t>
      </w:r>
      <w:r w:rsidR="00167416" w:rsidRPr="00525574">
        <w:t xml:space="preserve"> </w:t>
      </w:r>
      <w:r w:rsidRPr="00525574">
        <w:t>Правил страхования, Страховщик вправе</w:t>
      </w:r>
      <w:r w:rsidR="00167416" w:rsidRPr="00525574">
        <w:t xml:space="preserve"> отложить вопрос об оформлении д</w:t>
      </w:r>
      <w:r w:rsidRPr="00525574">
        <w:t>оговора страхования до получения необходимых сведений/документов. О необходимости предоставления</w:t>
      </w:r>
      <w:r w:rsidRPr="00673090">
        <w:t xml:space="preserve"> недостающих сведений/документов Страховщик уведомляет лицо, имеющее намерение заключить </w:t>
      </w:r>
      <w:r w:rsidR="00CD2A68" w:rsidRPr="00673090">
        <w:t>д</w:t>
      </w:r>
      <w:r w:rsidRPr="00673090">
        <w:t>оговор страхования.</w:t>
      </w:r>
    </w:p>
    <w:p w14:paraId="78B425BB" w14:textId="5F1ABD67" w:rsidR="00674475" w:rsidRDefault="00167416">
      <w:pPr>
        <w:spacing w:after="0" w:line="240" w:lineRule="auto"/>
        <w:ind w:firstLine="709"/>
        <w:jc w:val="both"/>
      </w:pPr>
      <w:r w:rsidRPr="00673090">
        <w:t>6.</w:t>
      </w:r>
      <w:r w:rsidR="00674475">
        <w:t>10</w:t>
      </w:r>
      <w:r w:rsidRPr="00673090">
        <w:t>.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w:t>
      </w:r>
      <w:r w:rsidR="00674475">
        <w:t>:</w:t>
      </w:r>
    </w:p>
    <w:p w14:paraId="54B9831B" w14:textId="77777777" w:rsidR="00674475" w:rsidRDefault="00674475">
      <w:pPr>
        <w:spacing w:after="0" w:line="240" w:lineRule="auto"/>
        <w:ind w:firstLine="709"/>
        <w:jc w:val="both"/>
      </w:pPr>
      <w:r>
        <w:t>6.10.1. о Страховщике -</w:t>
      </w:r>
      <w:r w:rsidR="00167416" w:rsidRPr="00673090">
        <w:t xml:space="preserve"> в договоре страхования</w:t>
      </w:r>
      <w:r>
        <w:t>;</w:t>
      </w:r>
    </w:p>
    <w:p w14:paraId="22FD4CE5" w14:textId="62EE0D54" w:rsidR="00674475" w:rsidRDefault="00674475">
      <w:pPr>
        <w:spacing w:after="0" w:line="240" w:lineRule="auto"/>
        <w:ind w:firstLine="709"/>
        <w:jc w:val="both"/>
      </w:pPr>
      <w:r>
        <w:t xml:space="preserve">6.10.2. о Страхователе – </w:t>
      </w:r>
      <w:r w:rsidR="00A93439">
        <w:t xml:space="preserve">в договоре страхования, </w:t>
      </w:r>
      <w:r>
        <w:t xml:space="preserve">в </w:t>
      </w:r>
      <w:r w:rsidR="00A93439" w:rsidRPr="00721C86">
        <w:t>Платежном поручении, а также в базах данных, которые Стра</w:t>
      </w:r>
      <w:r w:rsidR="00A93439">
        <w:t>ховщик может вести согласно п. 6</w:t>
      </w:r>
      <w:r w:rsidR="00A93439" w:rsidRPr="00721C86">
        <w:t>.3 настоящих Правил страхования (при наличии таких баз данных)</w:t>
      </w:r>
      <w:r w:rsidR="00A93439">
        <w:t>;</w:t>
      </w:r>
    </w:p>
    <w:p w14:paraId="7F9EB348" w14:textId="1FE102AB" w:rsidR="00167416" w:rsidRPr="00673090" w:rsidRDefault="00674475">
      <w:pPr>
        <w:spacing w:after="0" w:line="240" w:lineRule="auto"/>
        <w:ind w:firstLine="709"/>
        <w:jc w:val="both"/>
      </w:pPr>
      <w:r>
        <w:t xml:space="preserve">6.10.3 о Сторонах - </w:t>
      </w:r>
      <w:r w:rsidR="00167416" w:rsidRPr="00673090">
        <w:t>в уведомлениях, которые Стороны направляют друг другу в связи с изменениями контактной информации в порядке, установленном настоящими Правилами страхования.</w:t>
      </w:r>
    </w:p>
    <w:p w14:paraId="0650DF86" w14:textId="77777777" w:rsidR="00167416" w:rsidRPr="00673090" w:rsidRDefault="00167416">
      <w:pPr>
        <w:spacing w:after="0" w:line="240" w:lineRule="auto"/>
        <w:ind w:firstLine="709"/>
        <w:jc w:val="both"/>
      </w:pPr>
      <w:r w:rsidRPr="00673090">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нарочно или посредством почтовой связи, в противном случае Страхователь несет риск любых неблагоприятных последствий, вызванных </w:t>
      </w:r>
      <w:proofErr w:type="spellStart"/>
      <w:r w:rsidRPr="00673090">
        <w:t>неуведомлением</w:t>
      </w:r>
      <w:proofErr w:type="spellEnd"/>
      <w:r w:rsidRPr="00673090">
        <w:t xml:space="preserve"> / несвоевременным уведомлением.</w:t>
      </w:r>
    </w:p>
    <w:p w14:paraId="679BCFA6" w14:textId="77777777" w:rsidR="00167416" w:rsidRPr="00673090" w:rsidRDefault="00167416">
      <w:pPr>
        <w:spacing w:after="0" w:line="240" w:lineRule="auto"/>
        <w:ind w:firstLine="709"/>
        <w:jc w:val="both"/>
      </w:pPr>
      <w:r w:rsidRPr="00673090">
        <w:t>Страховщик уведомляет Страхователя об изменении своих контактных данных (в т. ч. адреса места нахождения, телефона) посредством размещения обновленной информации на своем сайте в информационно-телекоммуникационной сети Интернет.</w:t>
      </w:r>
    </w:p>
    <w:p w14:paraId="5F7A0771" w14:textId="77777777" w:rsidR="00167416" w:rsidRPr="00673090" w:rsidRDefault="00167416">
      <w:pPr>
        <w:spacing w:after="0" w:line="240" w:lineRule="auto"/>
        <w:ind w:firstLine="709"/>
        <w:jc w:val="both"/>
      </w:pPr>
      <w:r w:rsidRPr="00673090">
        <w:t xml:space="preserve">Если иное не установлено законом или договором страхования, Страховщик вправе направлять Страхователю (Выгодоприобретателю, Застрахованному лицу) сообщения (в </w:t>
      </w:r>
      <w:proofErr w:type="spellStart"/>
      <w:r w:rsidRPr="00673090">
        <w:t>т.ч</w:t>
      </w:r>
      <w:proofErr w:type="spellEnd"/>
      <w:r w:rsidRPr="00673090">
        <w:t xml:space="preserve">. предусмотренные </w:t>
      </w:r>
      <w:r w:rsidR="00E15089" w:rsidRPr="00673090">
        <w:t xml:space="preserve">п. 10.1.2 </w:t>
      </w:r>
      <w:r w:rsidRPr="00673090">
        <w:t>Правил страхования) посредством электронной почты по адресу, указанному Страхователем (Выгодоприобретателем, Застрахованным лицом) в имеющихся у Страховщика документах,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677C68B8" w14:textId="16302354" w:rsidR="00167416" w:rsidRPr="00673090" w:rsidRDefault="00167416">
      <w:pPr>
        <w:spacing w:after="0" w:line="240" w:lineRule="auto"/>
        <w:ind w:firstLine="709"/>
        <w:jc w:val="both"/>
      </w:pPr>
      <w:r w:rsidRPr="00673090">
        <w:t>6.</w:t>
      </w:r>
      <w:r w:rsidR="00674475">
        <w:t>11</w:t>
      </w:r>
      <w:r w:rsidRPr="00673090">
        <w:t xml:space="preserve">. Стороны вправе вносить в договор страхования изменения, не противоречащие </w:t>
      </w:r>
      <w:r w:rsidR="000E5BB1" w:rsidRPr="00673090">
        <w:t xml:space="preserve">настоящим </w:t>
      </w:r>
      <w:r w:rsidRPr="00673090">
        <w:t>Правилам страхования и действующему законодательству Российской Федерации. Изменения вносятся в форме и в порядке, предусмотренных законодательством Российской Федерации и настоящими Правилами страхования.</w:t>
      </w:r>
    </w:p>
    <w:p w14:paraId="2ACA3F8D" w14:textId="4FC812C0" w:rsidR="00167416" w:rsidRPr="00673090" w:rsidRDefault="00167416">
      <w:pPr>
        <w:spacing w:after="0" w:line="240" w:lineRule="auto"/>
        <w:ind w:firstLine="709"/>
        <w:jc w:val="both"/>
      </w:pPr>
      <w:r w:rsidRPr="00673090">
        <w:t>6.</w:t>
      </w:r>
      <w:r w:rsidR="00674475">
        <w:t>12</w:t>
      </w:r>
      <w:r w:rsidR="00C85ED0" w:rsidRPr="00673090">
        <w:t>. В случаях, когда изменения в д</w:t>
      </w:r>
      <w:r w:rsidRPr="00673090">
        <w:t>оговор страхования подлежат внесению по соглашению Сторон, Страховщик вправе руководствоваться установленными им условиями (порядком) и оставляет за собой право отказать Страхователю в изменении условий страхования.</w:t>
      </w:r>
    </w:p>
    <w:p w14:paraId="2BF4BC7F" w14:textId="3C4B07A6" w:rsidR="00167416" w:rsidRPr="00673090" w:rsidRDefault="00EF4065">
      <w:pPr>
        <w:spacing w:after="0" w:line="240" w:lineRule="auto"/>
        <w:ind w:firstLine="709"/>
        <w:jc w:val="both"/>
      </w:pPr>
      <w:r w:rsidRPr="00673090">
        <w:t>6.1</w:t>
      </w:r>
      <w:r w:rsidR="00674475">
        <w:t>3</w:t>
      </w:r>
      <w:r w:rsidR="00167416" w:rsidRPr="00673090">
        <w:t>. Если в пери</w:t>
      </w:r>
      <w:r w:rsidRPr="00673090">
        <w:t>од действия д</w:t>
      </w:r>
      <w:r w:rsidR="00167416" w:rsidRPr="00673090">
        <w:t>оговора страхования Страховщик получит уведомление Страхователя об обстоятельствах, влекущих увеличение страхового риска, Страховщик вправе</w:t>
      </w:r>
      <w:r w:rsidRPr="00673090">
        <w:t xml:space="preserve"> потребовать изменения условий д</w:t>
      </w:r>
      <w:r w:rsidR="00167416" w:rsidRPr="00673090">
        <w:t xml:space="preserve">оговора страхования или уплаты дополнительной страховой премии соразмерно увеличению риска. При этом, Страхователь должен приложить к уведомлению сведения и/или документы </w:t>
      </w:r>
      <w:r w:rsidR="00167416" w:rsidRPr="00525574">
        <w:t xml:space="preserve">согласно </w:t>
      </w:r>
      <w:proofErr w:type="spellStart"/>
      <w:r w:rsidR="00167416" w:rsidRPr="00525574">
        <w:t>п</w:t>
      </w:r>
      <w:r w:rsidR="00A26414" w:rsidRPr="00525574">
        <w:t>.</w:t>
      </w:r>
      <w:r w:rsidR="00181E52" w:rsidRPr="00525574">
        <w:t>п</w:t>
      </w:r>
      <w:proofErr w:type="spellEnd"/>
      <w:r w:rsidR="00181E52" w:rsidRPr="00525574">
        <w:t>.</w:t>
      </w:r>
      <w:r w:rsidR="00A26414" w:rsidRPr="00525574">
        <w:t xml:space="preserve"> </w:t>
      </w:r>
      <w:r w:rsidR="00181E52" w:rsidRPr="00525574">
        <w:t xml:space="preserve">6.4, 6.5 </w:t>
      </w:r>
      <w:r w:rsidR="00167416" w:rsidRPr="00525574">
        <w:t>настоящих Правил страхования, а Страховщик вп</w:t>
      </w:r>
      <w:r w:rsidR="00A26414" w:rsidRPr="00525574">
        <w:t>раве руководствоваться п. 6.</w:t>
      </w:r>
      <w:r w:rsidR="00443B59">
        <w:t>7</w:t>
      </w:r>
      <w:r w:rsidR="00A26414" w:rsidRPr="00525574">
        <w:t xml:space="preserve"> </w:t>
      </w:r>
      <w:r w:rsidR="00167416" w:rsidRPr="00525574">
        <w:t>Правил</w:t>
      </w:r>
      <w:r w:rsidR="00A26414" w:rsidRPr="00673090">
        <w:t xml:space="preserve"> страхования</w:t>
      </w:r>
      <w:r w:rsidR="00167416" w:rsidRPr="00673090">
        <w:t>.</w:t>
      </w:r>
    </w:p>
    <w:p w14:paraId="66F0176C" w14:textId="77777777" w:rsidR="00167416" w:rsidRPr="00673090" w:rsidRDefault="00167416">
      <w:pPr>
        <w:spacing w:after="0" w:line="240" w:lineRule="auto"/>
        <w:ind w:firstLine="709"/>
        <w:jc w:val="both"/>
      </w:pPr>
      <w:r w:rsidRPr="00673090">
        <w:t>Размер увеличения степени риска определяется Страховщиком.</w:t>
      </w:r>
    </w:p>
    <w:p w14:paraId="23BF686C" w14:textId="77777777" w:rsidR="00167416" w:rsidRPr="00673090" w:rsidRDefault="00167416">
      <w:pPr>
        <w:spacing w:after="0" w:line="240" w:lineRule="auto"/>
        <w:ind w:firstLine="709"/>
        <w:jc w:val="both"/>
      </w:pPr>
      <w:r w:rsidRPr="00673090">
        <w:t xml:space="preserve">К обстоятельствам, влекущим изменение страхового риска, относятся любые обстоятельства, в результате которых изменились следующие сведения о Застрахованном лице, сообщенные при заключении </w:t>
      </w:r>
      <w:r w:rsidR="00CD2A68" w:rsidRPr="00673090">
        <w:t>д</w:t>
      </w:r>
      <w:r w:rsidRPr="00673090">
        <w:t xml:space="preserve">оговора страхования: сведения о профессии / профессиональной деятельности / роде занятий (в т. ч. об условиях труда, о прохождении военной или гражданской службы, о занятости в профессиональной и непрофессиональной авиации, занятости в сфере с </w:t>
      </w:r>
      <w:r w:rsidRPr="00673090">
        <w:lastRenderedPageBreak/>
        <w:t>особым риском (химическое производство, атомная энергетика и др.); сведения об увлечениях и занятии спортом на различном уровне (в т. ч. о принадлежности к спортивным клубам, участии в соревнованиях и др.), сведения о переезде / перемещении в зоны вооруженных конфликтов, военных действий</w:t>
      </w:r>
      <w:r w:rsidR="00AC7F8E" w:rsidRPr="00673090">
        <w:t>, чрезвычайной(-ого) ситуации/положения</w:t>
      </w:r>
      <w:r w:rsidRPr="00673090">
        <w:t>.</w:t>
      </w:r>
    </w:p>
    <w:p w14:paraId="0115B714" w14:textId="77777777" w:rsidR="00167416" w:rsidRPr="00673090" w:rsidRDefault="00167416">
      <w:pPr>
        <w:spacing w:after="0" w:line="240" w:lineRule="auto"/>
        <w:ind w:firstLine="709"/>
        <w:jc w:val="both"/>
      </w:pPr>
      <w:r w:rsidRPr="00673090">
        <w:t xml:space="preserve">Если Страхователь возражает против изменения условий </w:t>
      </w:r>
      <w:r w:rsidR="00804C0C" w:rsidRPr="00673090">
        <w:t>д</w:t>
      </w:r>
      <w:r w:rsidRPr="00673090">
        <w:t xml:space="preserve">оговора страхования или доплаты страховой премии, Страховщик вправе потребовать расторжения </w:t>
      </w:r>
      <w:r w:rsidR="00CD2A68" w:rsidRPr="00673090">
        <w:t>д</w:t>
      </w:r>
      <w:r w:rsidRPr="00673090">
        <w:t>оговора страхования в порядке, установленном законодательством Российской Федерации.</w:t>
      </w:r>
    </w:p>
    <w:p w14:paraId="391D2473" w14:textId="25713689" w:rsidR="00167416" w:rsidRPr="00673090" w:rsidRDefault="00804C0C">
      <w:pPr>
        <w:spacing w:after="0" w:line="240" w:lineRule="auto"/>
        <w:ind w:firstLine="709"/>
        <w:jc w:val="both"/>
      </w:pPr>
      <w:r w:rsidRPr="00673090">
        <w:t>6.1</w:t>
      </w:r>
      <w:r w:rsidR="00674475">
        <w:t>4</w:t>
      </w:r>
      <w:r w:rsidR="00167416" w:rsidRPr="00673090">
        <w:t xml:space="preserve">. В случае утери </w:t>
      </w:r>
      <w:r w:rsidRPr="00673090">
        <w:t xml:space="preserve">договора страхования </w:t>
      </w:r>
      <w:r w:rsidR="00167416" w:rsidRPr="00673090">
        <w:t xml:space="preserve">Страховщик на основании составленного в свободной форме письменного заявления Страхователя выдает дубликат документа, после чего утраченный </w:t>
      </w:r>
      <w:r w:rsidRPr="00673090">
        <w:t xml:space="preserve">договор страхования </w:t>
      </w:r>
      <w:r w:rsidR="00167416" w:rsidRPr="00673090">
        <w:t>считается недействительным с момента подачи заявления Страхователем и выплаты по нему не производятся.</w:t>
      </w:r>
    </w:p>
    <w:p w14:paraId="2E0C33BC" w14:textId="0345E756" w:rsidR="00804C0C" w:rsidRPr="00673090" w:rsidRDefault="00804C0C">
      <w:pPr>
        <w:spacing w:after="0" w:line="240" w:lineRule="auto"/>
        <w:ind w:firstLine="709"/>
        <w:jc w:val="both"/>
      </w:pPr>
      <w:r w:rsidRPr="00673090">
        <w:t>6.1</w:t>
      </w:r>
      <w:r w:rsidR="00674475">
        <w:t>5</w:t>
      </w:r>
      <w:r w:rsidRPr="00673090">
        <w:t xml:space="preserve">. Страховщик вправе предусмотреть на своем официальном сайте в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w:t>
      </w:r>
      <w:proofErr w:type="spellStart"/>
      <w:r w:rsidRPr="00673090">
        <w:t>т.ч</w:t>
      </w:r>
      <w:proofErr w:type="spellEnd"/>
      <w:r w:rsidRPr="00673090">
        <w:t xml:space="preserve">. обращений, касающихся заключения и / или изменения и / или досрочного прекращения договора страхования и / или страховой выплаты, и связанных с ними документов / сведений). При этом, требования к использованию электронных документов и порядок обмена информацией в электронной форме (в </w:t>
      </w:r>
      <w:proofErr w:type="spellStart"/>
      <w:r w:rsidRPr="00673090">
        <w:t>т.ч</w:t>
      </w:r>
      <w:proofErr w:type="spellEnd"/>
      <w:r w:rsidRPr="00673090">
        <w:t>. случаи и порядок создания и отправки, указанной в настоящем пункте Правил страхования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w:t>
      </w:r>
    </w:p>
    <w:p w14:paraId="25297E14" w14:textId="77777777" w:rsidR="00804C0C" w:rsidRPr="00673090" w:rsidRDefault="00804C0C">
      <w:pPr>
        <w:spacing w:after="0" w:line="240" w:lineRule="auto"/>
        <w:ind w:firstLine="709"/>
        <w:jc w:val="both"/>
      </w:pPr>
      <w:r w:rsidRPr="00673090">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и соглашения, указанного в настоящем пункте Правил страхования, признаются равнозначными документам, оформленным на бумажном носителе.</w:t>
      </w:r>
    </w:p>
    <w:p w14:paraId="43D68362" w14:textId="77777777" w:rsidR="00167416" w:rsidRPr="00673090" w:rsidRDefault="00167416">
      <w:pPr>
        <w:spacing w:after="0" w:line="240" w:lineRule="auto"/>
        <w:jc w:val="both"/>
      </w:pPr>
    </w:p>
    <w:p w14:paraId="177B1055" w14:textId="77777777" w:rsidR="00846B4D" w:rsidRPr="00673090" w:rsidRDefault="007071BE">
      <w:pPr>
        <w:spacing w:after="0" w:line="240" w:lineRule="auto"/>
        <w:jc w:val="center"/>
        <w:rPr>
          <w:b/>
        </w:rPr>
      </w:pPr>
      <w:r w:rsidRPr="00673090">
        <w:rPr>
          <w:b/>
        </w:rPr>
        <w:t xml:space="preserve">7. Срок действия </w:t>
      </w:r>
      <w:r w:rsidR="00CD2A68" w:rsidRPr="00673090">
        <w:rPr>
          <w:b/>
        </w:rPr>
        <w:t>д</w:t>
      </w:r>
      <w:r w:rsidRPr="00673090">
        <w:rPr>
          <w:b/>
        </w:rPr>
        <w:t xml:space="preserve">оговора страхования. </w:t>
      </w:r>
    </w:p>
    <w:p w14:paraId="672E5C87" w14:textId="77777777" w:rsidR="007071BE" w:rsidRPr="00673090" w:rsidRDefault="007071BE">
      <w:pPr>
        <w:spacing w:after="0" w:line="240" w:lineRule="auto"/>
        <w:jc w:val="center"/>
        <w:rPr>
          <w:b/>
        </w:rPr>
      </w:pPr>
    </w:p>
    <w:p w14:paraId="0B4B3529" w14:textId="3CAB6564" w:rsidR="005E3F50" w:rsidRPr="00721C86" w:rsidRDefault="007071BE" w:rsidP="00525574">
      <w:pPr>
        <w:pStyle w:val="2"/>
        <w:numPr>
          <w:ilvl w:val="0"/>
          <w:numId w:val="0"/>
        </w:numPr>
        <w:spacing w:after="0" w:line="240" w:lineRule="auto"/>
        <w:ind w:firstLine="709"/>
      </w:pPr>
      <w:r w:rsidRPr="00673090">
        <w:t>7.1. Срок действия Договора страхования устанавливается по соглашению Сторон</w:t>
      </w:r>
      <w:r w:rsidR="005E3F50">
        <w:t xml:space="preserve">. </w:t>
      </w:r>
      <w:r w:rsidR="00542ACA">
        <w:t>Срок действия д</w:t>
      </w:r>
      <w:r w:rsidR="005E3F50" w:rsidRPr="00721C86">
        <w:t>оговора страхования и (или) порядок</w:t>
      </w:r>
      <w:r w:rsidR="00542ACA">
        <w:t xml:space="preserve"> его определения указывается в д</w:t>
      </w:r>
      <w:r w:rsidR="005E3F50" w:rsidRPr="00721C86">
        <w:t>оговоре страхования.</w:t>
      </w:r>
    </w:p>
    <w:p w14:paraId="761AA89A" w14:textId="6190C1A6" w:rsidR="007071BE" w:rsidRPr="00673090" w:rsidRDefault="009C2F5F">
      <w:pPr>
        <w:spacing w:after="0" w:line="240" w:lineRule="auto"/>
        <w:ind w:firstLine="709"/>
        <w:jc w:val="both"/>
      </w:pPr>
      <w:r w:rsidRPr="00673090">
        <w:t>7</w:t>
      </w:r>
      <w:r w:rsidR="007071BE" w:rsidRPr="00673090">
        <w:t>.</w:t>
      </w:r>
      <w:r w:rsidR="00542ACA">
        <w:t>2</w:t>
      </w:r>
      <w:r w:rsidR="007071BE" w:rsidRPr="00673090">
        <w:t xml:space="preserve">. </w:t>
      </w:r>
      <w:r w:rsidR="0072455F" w:rsidRPr="00FC5F79">
        <w:t>Если</w:t>
      </w:r>
      <w:r w:rsidR="00162BA8">
        <w:t xml:space="preserve"> договором страхования не предусмотрено иное</w:t>
      </w:r>
      <w:r w:rsidR="0072455F" w:rsidRPr="00FC5F79">
        <w:t xml:space="preserve">, </w:t>
      </w:r>
      <w:r w:rsidR="00542ACA">
        <w:t>д</w:t>
      </w:r>
      <w:r w:rsidR="00542ACA" w:rsidRPr="00542ACA">
        <w:t>аты начала и окончания срока страхования совпадают с датами начала</w:t>
      </w:r>
      <w:r w:rsidR="00542ACA">
        <w:t xml:space="preserve"> </w:t>
      </w:r>
      <w:r w:rsidR="00542ACA" w:rsidRPr="00525574">
        <w:t>(вступления в силу)</w:t>
      </w:r>
      <w:r w:rsidR="00542ACA">
        <w:t xml:space="preserve"> и окончания срока действия д</w:t>
      </w:r>
      <w:r w:rsidR="00542ACA" w:rsidRPr="00542ACA">
        <w:t>оговора страхования соответственно.</w:t>
      </w:r>
      <w:r w:rsidR="00542ACA">
        <w:t xml:space="preserve"> </w:t>
      </w:r>
    </w:p>
    <w:p w14:paraId="00402BFE" w14:textId="7BC8A06B" w:rsidR="0072455F" w:rsidRPr="00673090" w:rsidRDefault="00162BA8">
      <w:pPr>
        <w:spacing w:after="0" w:line="240" w:lineRule="auto"/>
        <w:ind w:firstLine="709"/>
        <w:jc w:val="both"/>
      </w:pPr>
      <w:r>
        <w:t xml:space="preserve">Договором страхования </w:t>
      </w:r>
      <w:r w:rsidR="007071BE" w:rsidRPr="00673090">
        <w:t xml:space="preserve">могут </w:t>
      </w:r>
      <w:r w:rsidR="00037B0C">
        <w:t xml:space="preserve">быть </w:t>
      </w:r>
      <w:r w:rsidR="00443B59">
        <w:t xml:space="preserve">определены </w:t>
      </w:r>
      <w:r w:rsidR="007071BE" w:rsidRPr="00673090">
        <w:t>разные сроки страхования для каждого или отдельных страховых рисков</w:t>
      </w:r>
      <w:r>
        <w:t xml:space="preserve">, </w:t>
      </w:r>
      <w:r w:rsidR="00443B59">
        <w:t xml:space="preserve">предусмотренных </w:t>
      </w:r>
      <w:r>
        <w:t>договором страхования, срок(-и) страхования по такому(-им) риску(-</w:t>
      </w:r>
      <w:proofErr w:type="spellStart"/>
      <w:r>
        <w:t>ам</w:t>
      </w:r>
      <w:proofErr w:type="spellEnd"/>
      <w:r>
        <w:t>) может(-гу</w:t>
      </w:r>
      <w:r w:rsidR="0072455F" w:rsidRPr="00673090">
        <w:t>т</w:t>
      </w:r>
      <w:r>
        <w:t>)</w:t>
      </w:r>
      <w:r w:rsidR="0072455F" w:rsidRPr="00673090">
        <w:t xml:space="preserve"> определяться посредством указания в договоре страхования даты его</w:t>
      </w:r>
      <w:r>
        <w:t xml:space="preserve"> (их)</w:t>
      </w:r>
      <w:r w:rsidR="0072455F" w:rsidRPr="00673090">
        <w:t xml:space="preserve"> начала и даты окончания и/или периода времени.</w:t>
      </w:r>
    </w:p>
    <w:p w14:paraId="10AECB7D" w14:textId="77777777" w:rsidR="007071BE" w:rsidRPr="00673090" w:rsidRDefault="00B05822">
      <w:pPr>
        <w:spacing w:after="0" w:line="240" w:lineRule="auto"/>
        <w:ind w:firstLine="709"/>
        <w:jc w:val="both"/>
      </w:pPr>
      <w:r w:rsidRPr="00673090">
        <w:t>Если иное не предусмотрено договором страхования, с</w:t>
      </w:r>
      <w:r w:rsidR="007071BE" w:rsidRPr="00673090">
        <w:t>рок страхования исчисляется с 00 часов 00 минут дня, определяющего его начало, до 23 часов 59 минут дня, определяющего его прекращение.</w:t>
      </w:r>
    </w:p>
    <w:p w14:paraId="1CC13C46" w14:textId="654FE4B1" w:rsidR="00876189" w:rsidRPr="00673090" w:rsidRDefault="00484BB2">
      <w:pPr>
        <w:spacing w:after="0" w:line="240" w:lineRule="auto"/>
        <w:ind w:firstLine="709"/>
        <w:jc w:val="both"/>
        <w:rPr>
          <w:rFonts w:ascii="Calibri" w:hAnsi="Calibri"/>
        </w:rPr>
      </w:pPr>
      <w:r w:rsidRPr="00673090">
        <w:t>7</w:t>
      </w:r>
      <w:r w:rsidRPr="00673090">
        <w:rPr>
          <w:rFonts w:ascii="Calibri" w:hAnsi="Calibri"/>
        </w:rPr>
        <w:t>.</w:t>
      </w:r>
      <w:r w:rsidR="00542ACA">
        <w:rPr>
          <w:rFonts w:ascii="Calibri" w:hAnsi="Calibri"/>
        </w:rPr>
        <w:t>3</w:t>
      </w:r>
      <w:r w:rsidRPr="00673090">
        <w:rPr>
          <w:rFonts w:ascii="Calibri" w:hAnsi="Calibri"/>
        </w:rPr>
        <w:t>. П</w:t>
      </w:r>
      <w:r w:rsidR="00876189" w:rsidRPr="00673090">
        <w:rPr>
          <w:rFonts w:ascii="Calibri" w:hAnsi="Calibri"/>
        </w:rPr>
        <w:t>ри страховании от</w:t>
      </w:r>
      <w:r w:rsidR="004620F8" w:rsidRPr="00673090">
        <w:rPr>
          <w:rFonts w:ascii="Calibri" w:hAnsi="Calibri"/>
        </w:rPr>
        <w:t xml:space="preserve"> несчастных случаев и болезней</w:t>
      </w:r>
      <w:r w:rsidRPr="00673090">
        <w:rPr>
          <w:rFonts w:ascii="Calibri" w:hAnsi="Calibri"/>
        </w:rPr>
        <w:t xml:space="preserve"> </w:t>
      </w:r>
      <w:r w:rsidR="004002E3" w:rsidRPr="00673090">
        <w:rPr>
          <w:rFonts w:ascii="Calibri" w:hAnsi="Calibri"/>
        </w:rPr>
        <w:t xml:space="preserve">в части страхования от несчастных случаев </w:t>
      </w:r>
      <w:r w:rsidR="004620F8" w:rsidRPr="00673090">
        <w:rPr>
          <w:rFonts w:ascii="Calibri" w:hAnsi="Calibri"/>
        </w:rPr>
        <w:t xml:space="preserve">устанавливается </w:t>
      </w:r>
      <w:r w:rsidR="00F311CD" w:rsidRPr="00673090">
        <w:rPr>
          <w:rFonts w:ascii="Calibri" w:hAnsi="Calibri"/>
        </w:rPr>
        <w:t xml:space="preserve">период страхования - </w:t>
      </w:r>
      <w:r w:rsidR="004620F8" w:rsidRPr="00673090">
        <w:rPr>
          <w:rFonts w:ascii="Calibri" w:hAnsi="Calibri"/>
        </w:rPr>
        <w:t xml:space="preserve">период </w:t>
      </w:r>
      <w:r w:rsidR="009771ED" w:rsidRPr="00673090">
        <w:rPr>
          <w:rFonts w:ascii="Calibri" w:hAnsi="Calibri"/>
        </w:rPr>
        <w:t>в</w:t>
      </w:r>
      <w:r w:rsidR="006D7489" w:rsidRPr="00673090">
        <w:rPr>
          <w:rFonts w:ascii="Calibri" w:hAnsi="Calibri"/>
        </w:rPr>
        <w:t>ремени</w:t>
      </w:r>
      <w:r w:rsidR="00AD77D9" w:rsidRPr="00673090">
        <w:rPr>
          <w:rFonts w:ascii="Calibri" w:hAnsi="Calibri"/>
        </w:rPr>
        <w:t xml:space="preserve">, </w:t>
      </w:r>
      <w:r w:rsidRPr="00673090">
        <w:rPr>
          <w:rFonts w:ascii="Calibri" w:hAnsi="Calibri"/>
        </w:rPr>
        <w:t xml:space="preserve">который составляет </w:t>
      </w:r>
      <w:r w:rsidR="00876189" w:rsidRPr="00673090">
        <w:rPr>
          <w:rFonts w:ascii="Calibri" w:hAnsi="Calibri"/>
        </w:rPr>
        <w:t>24 часа в сутки</w:t>
      </w:r>
      <w:r w:rsidRPr="00673090">
        <w:rPr>
          <w:rFonts w:ascii="Calibri" w:hAnsi="Calibri"/>
        </w:rPr>
        <w:t xml:space="preserve"> в течение срока страхования</w:t>
      </w:r>
      <w:r w:rsidR="00876189" w:rsidRPr="00673090">
        <w:rPr>
          <w:rFonts w:ascii="Calibri" w:hAnsi="Calibri"/>
        </w:rPr>
        <w:t xml:space="preserve">, если в </w:t>
      </w:r>
      <w:r w:rsidRPr="00673090">
        <w:rPr>
          <w:rFonts w:ascii="Calibri" w:hAnsi="Calibri"/>
        </w:rPr>
        <w:t xml:space="preserve">конкретном </w:t>
      </w:r>
      <w:r w:rsidR="00876189" w:rsidRPr="00673090">
        <w:rPr>
          <w:rFonts w:ascii="Calibri" w:hAnsi="Calibri"/>
        </w:rPr>
        <w:t xml:space="preserve">договоре страхования не определен иной период времени, а именно: </w:t>
      </w:r>
    </w:p>
    <w:p w14:paraId="3C32164F" w14:textId="45054BAB" w:rsidR="00876189" w:rsidRPr="00673090" w:rsidRDefault="00484BB2">
      <w:pPr>
        <w:widowControl w:val="0"/>
        <w:tabs>
          <w:tab w:val="left" w:pos="0"/>
          <w:tab w:val="left" w:pos="709"/>
        </w:tabs>
        <w:spacing w:after="0" w:line="240" w:lineRule="auto"/>
        <w:ind w:firstLine="709"/>
        <w:jc w:val="both"/>
        <w:rPr>
          <w:rFonts w:ascii="Calibri" w:hAnsi="Calibri"/>
        </w:rPr>
      </w:pPr>
      <w:r w:rsidRPr="00673090">
        <w:rPr>
          <w:rFonts w:ascii="Calibri" w:hAnsi="Calibri"/>
        </w:rPr>
        <w:t>7.</w:t>
      </w:r>
      <w:r w:rsidR="00542ACA">
        <w:rPr>
          <w:rFonts w:ascii="Calibri" w:hAnsi="Calibri"/>
        </w:rPr>
        <w:t>3</w:t>
      </w:r>
      <w:r w:rsidRPr="00673090">
        <w:rPr>
          <w:rFonts w:ascii="Calibri" w:hAnsi="Calibri"/>
        </w:rPr>
        <w:t xml:space="preserve">.1. </w:t>
      </w:r>
      <w:r w:rsidR="00876189" w:rsidRPr="00673090">
        <w:rPr>
          <w:rFonts w:ascii="Calibri" w:hAnsi="Calibri"/>
        </w:rPr>
        <w:t>на время исполнения Застрахованным лицом служебных обязанностей по трудовому договору (контракту, гражданско-правовому договору);</w:t>
      </w:r>
    </w:p>
    <w:p w14:paraId="688E961C" w14:textId="7734B223" w:rsidR="00876189" w:rsidRPr="00673090" w:rsidRDefault="00484BB2">
      <w:pPr>
        <w:widowControl w:val="0"/>
        <w:tabs>
          <w:tab w:val="left" w:pos="0"/>
          <w:tab w:val="left" w:pos="709"/>
        </w:tabs>
        <w:spacing w:after="0" w:line="240" w:lineRule="auto"/>
        <w:ind w:firstLine="709"/>
        <w:jc w:val="both"/>
        <w:rPr>
          <w:rFonts w:ascii="Calibri" w:hAnsi="Calibri"/>
        </w:rPr>
      </w:pPr>
      <w:r w:rsidRPr="00673090">
        <w:rPr>
          <w:rFonts w:ascii="Calibri" w:hAnsi="Calibri"/>
        </w:rPr>
        <w:t>7.</w:t>
      </w:r>
      <w:r w:rsidR="00542ACA">
        <w:rPr>
          <w:rFonts w:ascii="Calibri" w:hAnsi="Calibri"/>
        </w:rPr>
        <w:t>3</w:t>
      </w:r>
      <w:r w:rsidRPr="00673090">
        <w:rPr>
          <w:rFonts w:ascii="Calibri" w:hAnsi="Calibri"/>
        </w:rPr>
        <w:t xml:space="preserve">.2. </w:t>
      </w:r>
      <w:r w:rsidR="00876189" w:rsidRPr="00673090">
        <w:rPr>
          <w:rFonts w:ascii="Calibri" w:hAnsi="Calibri"/>
        </w:rPr>
        <w:t>при исполнении Застрахованным лицом служебных обязанностей по трудовому договору (контракту, гражданско-правовому договору), включая время в пути к месту исполнения служебных обязанностей и обратно;</w:t>
      </w:r>
    </w:p>
    <w:p w14:paraId="41219FF7" w14:textId="3BA2F2CF" w:rsidR="00876189" w:rsidRPr="00673090" w:rsidRDefault="00484BB2">
      <w:pPr>
        <w:widowControl w:val="0"/>
        <w:tabs>
          <w:tab w:val="left" w:pos="709"/>
        </w:tabs>
        <w:spacing w:after="0" w:line="240" w:lineRule="auto"/>
        <w:ind w:firstLine="709"/>
        <w:jc w:val="both"/>
        <w:rPr>
          <w:rFonts w:ascii="Calibri" w:hAnsi="Calibri"/>
        </w:rPr>
      </w:pPr>
      <w:r w:rsidRPr="00673090">
        <w:rPr>
          <w:rFonts w:ascii="Calibri" w:hAnsi="Calibri"/>
        </w:rPr>
        <w:t>7.</w:t>
      </w:r>
      <w:r w:rsidR="00542ACA">
        <w:rPr>
          <w:rFonts w:ascii="Calibri" w:hAnsi="Calibri"/>
        </w:rPr>
        <w:t>3</w:t>
      </w:r>
      <w:r w:rsidRPr="00673090">
        <w:rPr>
          <w:rFonts w:ascii="Calibri" w:hAnsi="Calibri"/>
        </w:rPr>
        <w:t>.3.</w:t>
      </w:r>
      <w:r w:rsidR="00876189" w:rsidRPr="00673090">
        <w:rPr>
          <w:rFonts w:ascii="Calibri" w:hAnsi="Calibri"/>
        </w:rPr>
        <w:t xml:space="preserve"> во время нахождения Застрахованного лица в дошкольном, общеобразовательном и ином учебном заведении, включая время пути к месту нахождения в дошкольном, общеобразовательном и ином учебном заведении и обратно;</w:t>
      </w:r>
    </w:p>
    <w:p w14:paraId="4202A0DF" w14:textId="7549C00B" w:rsidR="00266A16" w:rsidRPr="00673090" w:rsidRDefault="00484BB2">
      <w:pPr>
        <w:overflowPunct w:val="0"/>
        <w:autoSpaceDE w:val="0"/>
        <w:autoSpaceDN w:val="0"/>
        <w:spacing w:after="0" w:line="240" w:lineRule="auto"/>
        <w:ind w:firstLine="709"/>
        <w:jc w:val="both"/>
        <w:textAlignment w:val="baseline"/>
        <w:rPr>
          <w:rFonts w:ascii="Calibri" w:hAnsi="Calibri" w:cs="Arial"/>
        </w:rPr>
      </w:pPr>
      <w:r w:rsidRPr="00673090">
        <w:rPr>
          <w:rFonts w:ascii="Calibri" w:hAnsi="Calibri"/>
        </w:rPr>
        <w:lastRenderedPageBreak/>
        <w:t>7.</w:t>
      </w:r>
      <w:r w:rsidR="00542ACA">
        <w:rPr>
          <w:rFonts w:ascii="Calibri" w:hAnsi="Calibri"/>
        </w:rPr>
        <w:t>3</w:t>
      </w:r>
      <w:r w:rsidRPr="00673090">
        <w:rPr>
          <w:rFonts w:ascii="Calibri" w:hAnsi="Calibri"/>
        </w:rPr>
        <w:t xml:space="preserve">.4. </w:t>
      </w:r>
      <w:r w:rsidR="007D3110" w:rsidRPr="00673090">
        <w:rPr>
          <w:rFonts w:ascii="Calibri" w:hAnsi="Calibri"/>
        </w:rPr>
        <w:t xml:space="preserve">во </w:t>
      </w:r>
      <w:r w:rsidR="007D3110" w:rsidRPr="00673090">
        <w:rPr>
          <w:rFonts w:ascii="Calibri" w:hAnsi="Calibri" w:cs="Arial"/>
        </w:rPr>
        <w:t xml:space="preserve">время совершения Застрахованным каких-либо специфических действий и/или участия в каких-либо мероприятиях, </w:t>
      </w:r>
      <w:r w:rsidR="00266A16" w:rsidRPr="00673090">
        <w:rPr>
          <w:rFonts w:ascii="Calibri" w:hAnsi="Calibri" w:cs="Arial"/>
        </w:rPr>
        <w:t xml:space="preserve">указанных </w:t>
      </w:r>
      <w:r w:rsidR="007D3110" w:rsidRPr="00673090">
        <w:rPr>
          <w:rFonts w:ascii="Calibri" w:hAnsi="Calibri" w:cs="Arial"/>
        </w:rPr>
        <w:t>в договоре страхования (например, во время занятия спортом, участия Застрахованного лица в соревнованиях);</w:t>
      </w:r>
    </w:p>
    <w:p w14:paraId="79E25231" w14:textId="295965D3" w:rsidR="007D3110" w:rsidRPr="00673090" w:rsidRDefault="00266A16">
      <w:pPr>
        <w:overflowPunct w:val="0"/>
        <w:autoSpaceDE w:val="0"/>
        <w:autoSpaceDN w:val="0"/>
        <w:spacing w:after="0" w:line="240" w:lineRule="auto"/>
        <w:ind w:firstLine="709"/>
        <w:jc w:val="both"/>
        <w:textAlignment w:val="baseline"/>
        <w:rPr>
          <w:rFonts w:ascii="Calibri" w:hAnsi="Calibri" w:cs="Arial"/>
        </w:rPr>
      </w:pPr>
      <w:r w:rsidRPr="00673090">
        <w:rPr>
          <w:rFonts w:ascii="Calibri" w:hAnsi="Calibri" w:cs="Arial"/>
        </w:rPr>
        <w:t>7.</w:t>
      </w:r>
      <w:r w:rsidR="00542ACA">
        <w:rPr>
          <w:rFonts w:ascii="Calibri" w:hAnsi="Calibri" w:cs="Arial"/>
        </w:rPr>
        <w:t>3</w:t>
      </w:r>
      <w:r w:rsidRPr="00673090">
        <w:rPr>
          <w:rFonts w:ascii="Calibri" w:hAnsi="Calibri" w:cs="Arial"/>
        </w:rPr>
        <w:t xml:space="preserve">.5. в </w:t>
      </w:r>
      <w:r w:rsidR="007D3110" w:rsidRPr="00673090">
        <w:rPr>
          <w:rFonts w:ascii="Calibri" w:hAnsi="Calibri" w:cs="Arial"/>
        </w:rPr>
        <w:t>другой период времени, установленный договором страхования.</w:t>
      </w:r>
    </w:p>
    <w:p w14:paraId="7A781111" w14:textId="77777777" w:rsidR="004E130D" w:rsidRPr="00673090" w:rsidRDefault="001A4FE6">
      <w:pPr>
        <w:spacing w:before="240" w:after="240" w:line="240" w:lineRule="auto"/>
        <w:jc w:val="center"/>
        <w:rPr>
          <w:b/>
        </w:rPr>
      </w:pPr>
      <w:r w:rsidRPr="00673090">
        <w:rPr>
          <w:b/>
        </w:rPr>
        <w:t>8</w:t>
      </w:r>
      <w:r w:rsidR="004E130D" w:rsidRPr="00673090">
        <w:rPr>
          <w:b/>
        </w:rPr>
        <w:t xml:space="preserve">. </w:t>
      </w:r>
      <w:r w:rsidR="00E663ED" w:rsidRPr="00673090">
        <w:rPr>
          <w:b/>
        </w:rPr>
        <w:t>Прекращение д</w:t>
      </w:r>
      <w:r w:rsidR="004E130D" w:rsidRPr="00673090">
        <w:rPr>
          <w:b/>
        </w:rPr>
        <w:t>оговора страхования</w:t>
      </w:r>
    </w:p>
    <w:p w14:paraId="6B33AF56" w14:textId="77777777" w:rsidR="004E130D" w:rsidRPr="00673090" w:rsidRDefault="001A4FE6">
      <w:pPr>
        <w:spacing w:after="0" w:line="240" w:lineRule="auto"/>
        <w:ind w:firstLine="709"/>
        <w:jc w:val="both"/>
      </w:pPr>
      <w:r w:rsidRPr="00673090">
        <w:t>8</w:t>
      </w:r>
      <w:r w:rsidR="004E130D" w:rsidRPr="00673090">
        <w:t>.1. Действие Договора страхования после его вступления в силу досрочно прекращается:</w:t>
      </w:r>
    </w:p>
    <w:p w14:paraId="38DA6151" w14:textId="77777777" w:rsidR="0025759B" w:rsidRPr="00673090" w:rsidRDefault="0025759B">
      <w:pPr>
        <w:pStyle w:val="af5"/>
        <w:spacing w:after="0" w:line="240" w:lineRule="auto"/>
        <w:ind w:left="0" w:firstLine="709"/>
        <w:jc w:val="both"/>
        <w:rPr>
          <w:rFonts w:ascii="Calibri" w:hAnsi="Calibri"/>
        </w:rPr>
      </w:pPr>
      <w:r w:rsidRPr="00673090">
        <w:t>8.1.1.</w:t>
      </w:r>
      <w:bookmarkStart w:id="10" w:name="_DV_M107"/>
      <w:bookmarkEnd w:id="10"/>
      <w:r w:rsidR="007B3915" w:rsidRPr="00673090">
        <w:t xml:space="preserve"> при </w:t>
      </w:r>
      <w:r w:rsidR="007B3915" w:rsidRPr="00673090">
        <w:rPr>
          <w:rFonts w:ascii="Calibri" w:hAnsi="Calibri"/>
        </w:rPr>
        <w:t>выполнении</w:t>
      </w:r>
      <w:r w:rsidRPr="00673090">
        <w:rPr>
          <w:rFonts w:ascii="Calibri" w:hAnsi="Calibri"/>
        </w:rPr>
        <w:t xml:space="preserve"> Стра</w:t>
      </w:r>
      <w:r w:rsidR="007B3915" w:rsidRPr="00673090">
        <w:rPr>
          <w:rFonts w:ascii="Calibri" w:hAnsi="Calibri"/>
        </w:rPr>
        <w:t>ховщиком своих обязательств по д</w:t>
      </w:r>
      <w:r w:rsidRPr="00673090">
        <w:rPr>
          <w:rFonts w:ascii="Calibri" w:hAnsi="Calibri"/>
        </w:rPr>
        <w:t>оговору страхования в полном объеме (как это предусмотрено настоящими Правилами</w:t>
      </w:r>
      <w:r w:rsidR="007B3915" w:rsidRPr="00673090">
        <w:rPr>
          <w:rFonts w:ascii="Calibri" w:hAnsi="Calibri"/>
        </w:rPr>
        <w:t xml:space="preserve"> страхования</w:t>
      </w:r>
      <w:r w:rsidR="00D324C9" w:rsidRPr="00673090">
        <w:rPr>
          <w:rFonts w:ascii="Calibri" w:hAnsi="Calibri"/>
        </w:rPr>
        <w:t xml:space="preserve"> и/или договором страхования</w:t>
      </w:r>
      <w:r w:rsidRPr="00673090">
        <w:rPr>
          <w:rFonts w:ascii="Calibri" w:hAnsi="Calibri"/>
        </w:rPr>
        <w:t>);</w:t>
      </w:r>
    </w:p>
    <w:p w14:paraId="2CD429A2" w14:textId="77777777" w:rsidR="00D031BB" w:rsidRPr="00673090" w:rsidRDefault="007B3915">
      <w:pPr>
        <w:spacing w:after="0" w:line="240" w:lineRule="auto"/>
        <w:ind w:firstLine="709"/>
        <w:jc w:val="both"/>
      </w:pPr>
      <w:r w:rsidRPr="00673090">
        <w:t>8.1.2</w:t>
      </w:r>
      <w:r w:rsidR="004E130D" w:rsidRPr="00673090">
        <w:t>. при одност</w:t>
      </w:r>
      <w:r w:rsidRPr="00673090">
        <w:t>ороннем отказе Страхователя от д</w:t>
      </w:r>
      <w:r w:rsidR="00D031BB" w:rsidRPr="00673090">
        <w:t>оговора страхования:</w:t>
      </w:r>
    </w:p>
    <w:p w14:paraId="624DF115" w14:textId="77777777" w:rsidR="00540D56" w:rsidRPr="00673090" w:rsidRDefault="00D031BB">
      <w:pPr>
        <w:pStyle w:val="3"/>
        <w:numPr>
          <w:ilvl w:val="0"/>
          <w:numId w:val="0"/>
        </w:numPr>
        <w:spacing w:after="0" w:line="240" w:lineRule="auto"/>
        <w:ind w:firstLine="709"/>
      </w:pPr>
      <w:r w:rsidRPr="00673090">
        <w:t xml:space="preserve">8.1.2.1.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(в соответствии с п. 8.1.5 Правил страхования). </w:t>
      </w:r>
    </w:p>
    <w:p w14:paraId="6326AC89" w14:textId="1C65C31A" w:rsidR="00D031BB" w:rsidRPr="00673090" w:rsidRDefault="00D031BB">
      <w:pPr>
        <w:pStyle w:val="3"/>
        <w:numPr>
          <w:ilvl w:val="0"/>
          <w:numId w:val="0"/>
        </w:numPr>
        <w:spacing w:after="0" w:line="240" w:lineRule="auto"/>
        <w:ind w:firstLine="709"/>
        <w:rPr>
          <w:rFonts w:asciiTheme="minorHAnsi" w:hAnsiTheme="minorHAnsi"/>
        </w:rPr>
      </w:pPr>
      <w:r w:rsidRPr="00673090">
        <w:t xml:space="preserve">При этом дата прекращения (последний день действия) договора страхования </w:t>
      </w:r>
      <w:r w:rsidR="00950EEE" w:rsidRPr="00673090">
        <w:t>(кроме случая,</w:t>
      </w:r>
      <w:r w:rsidR="00D13391" w:rsidRPr="00673090">
        <w:t xml:space="preserve"> указанного в п. 8.1.2.2 настоящих Правил страхования</w:t>
      </w:r>
      <w:r w:rsidR="00950EEE" w:rsidRPr="00673090">
        <w:t>)</w:t>
      </w:r>
      <w:r w:rsidR="00D13391" w:rsidRPr="00673090">
        <w:t xml:space="preserve"> </w:t>
      </w:r>
      <w:r w:rsidRPr="00673090">
        <w:t>определяется Страховщиком, но не может быть позднее чем 30 (тридцатый) календарный день с даты получения Страховщиком до</w:t>
      </w:r>
      <w:r w:rsidR="00FD5832" w:rsidRPr="00673090">
        <w:t>кументов, предусмотренных п. 8.6</w:t>
      </w:r>
      <w:r w:rsidRPr="00673090">
        <w:t xml:space="preserve"> Правил страхования</w:t>
      </w:r>
      <w:r w:rsidR="00FD5832" w:rsidRPr="00673090">
        <w:t>.</w:t>
      </w:r>
    </w:p>
    <w:p w14:paraId="5DB5F1EA" w14:textId="67C3AEE5" w:rsidR="008D641D" w:rsidRPr="00673090" w:rsidRDefault="00D13391">
      <w:pPr>
        <w:spacing w:after="0" w:line="240" w:lineRule="auto"/>
        <w:ind w:firstLine="709"/>
        <w:jc w:val="both"/>
      </w:pPr>
      <w:r w:rsidRPr="00673090">
        <w:t>8.1</w:t>
      </w:r>
      <w:r w:rsidR="00D031BB" w:rsidRPr="00673090">
        <w:t>.2.</w:t>
      </w:r>
      <w:r w:rsidRPr="00673090">
        <w:t>2.</w:t>
      </w:r>
      <w:r w:rsidR="00D031BB" w:rsidRPr="00673090">
        <w:t xml:space="preserve"> Страхователь - физическое л</w:t>
      </w:r>
      <w:r w:rsidRPr="00673090">
        <w:t>ицо, имеет право отказаться от д</w:t>
      </w:r>
      <w:r w:rsidR="00D031BB" w:rsidRPr="00673090">
        <w:t xml:space="preserve">оговора страхования в течение </w:t>
      </w:r>
      <w:r w:rsidR="00542ACA">
        <w:t>14</w:t>
      </w:r>
      <w:r w:rsidR="00D031BB" w:rsidRPr="00673090">
        <w:t xml:space="preserve"> (</w:t>
      </w:r>
      <w:r w:rsidR="00D3042E">
        <w:t>четырнадцати</w:t>
      </w:r>
      <w:r w:rsidR="00D031BB" w:rsidRPr="00673090">
        <w:t xml:space="preserve">) </w:t>
      </w:r>
      <w:r w:rsidR="00D3042E">
        <w:t>календарных</w:t>
      </w:r>
      <w:r w:rsidR="00D031BB" w:rsidRPr="00673090">
        <w:t xml:space="preserve"> дней </w:t>
      </w:r>
      <w:r w:rsidR="008D641D" w:rsidRPr="00673090">
        <w:t xml:space="preserve">(если иной длительный срок не предусмотрен </w:t>
      </w:r>
      <w:r w:rsidR="00CD2A68" w:rsidRPr="00673090">
        <w:t xml:space="preserve">действующим законодательством и/или </w:t>
      </w:r>
      <w:r w:rsidR="008D641D" w:rsidRPr="00673090">
        <w:t xml:space="preserve">договором страхования) </w:t>
      </w:r>
      <w:r w:rsidR="00D031BB" w:rsidRPr="00673090">
        <w:t>со дня его заключения независимо от момента уплаты страховой премии, при отсутствии в данном периоде событий, имеющих призна</w:t>
      </w:r>
      <w:r w:rsidRPr="00673090">
        <w:t>ки страхового случая.</w:t>
      </w:r>
    </w:p>
    <w:p w14:paraId="280E784C" w14:textId="77777777" w:rsidR="00D031BB" w:rsidRPr="00673090" w:rsidRDefault="00D13391">
      <w:pPr>
        <w:spacing w:after="0" w:line="240" w:lineRule="auto"/>
        <w:ind w:firstLine="709"/>
        <w:jc w:val="both"/>
      </w:pPr>
      <w:r w:rsidRPr="00673090">
        <w:t>При этом д</w:t>
      </w:r>
      <w:r w:rsidR="00D031BB" w:rsidRPr="00673090">
        <w:t>оговор страхования считается прекратившим свое действие с даты получения Страховщиком письменного заявления С</w:t>
      </w:r>
      <w:r w:rsidR="00FD5832" w:rsidRPr="00673090">
        <w:t>трахователя, указанного в п. 8.6</w:t>
      </w:r>
      <w:r w:rsidRPr="00673090">
        <w:t>.</w:t>
      </w:r>
      <w:r w:rsidR="00D031BB" w:rsidRPr="00673090">
        <w:t xml:space="preserve">1 Правил страхования, или иной даты, установленной по соглашению Сторон, но не </w:t>
      </w:r>
      <w:r w:rsidR="008D641D" w:rsidRPr="00673090">
        <w:t xml:space="preserve">позднее срока, определенного в соответствии с абзацем первым </w:t>
      </w:r>
      <w:r w:rsidR="00950EEE" w:rsidRPr="00673090">
        <w:t>настоящего пункта</w:t>
      </w:r>
      <w:r w:rsidR="008D641D" w:rsidRPr="00673090">
        <w:t xml:space="preserve"> </w:t>
      </w:r>
      <w:r w:rsidR="0034620B" w:rsidRPr="00673090">
        <w:t>Правил страхования.</w:t>
      </w:r>
    </w:p>
    <w:p w14:paraId="4E29D0BA" w14:textId="183CFBE8" w:rsidR="00DB3BB9" w:rsidRPr="00673090" w:rsidRDefault="005C57A9">
      <w:pPr>
        <w:spacing w:after="0" w:line="240" w:lineRule="auto"/>
        <w:ind w:firstLine="709"/>
        <w:jc w:val="both"/>
      </w:pPr>
      <w:r w:rsidRPr="00673090">
        <w:t>8</w:t>
      </w:r>
      <w:r w:rsidR="004E130D" w:rsidRPr="00673090">
        <w:t>.1.</w:t>
      </w:r>
      <w:r w:rsidRPr="00673090">
        <w:t>3</w:t>
      </w:r>
      <w:r w:rsidR="004E130D" w:rsidRPr="00673090">
        <w:t xml:space="preserve">. при неоплате (в </w:t>
      </w:r>
      <w:proofErr w:type="spellStart"/>
      <w:r w:rsidR="004E130D" w:rsidRPr="00673090">
        <w:t>т.ч</w:t>
      </w:r>
      <w:proofErr w:type="spellEnd"/>
      <w:r w:rsidR="004E130D" w:rsidRPr="00673090">
        <w:t>. оплате не в полном размере) очередного страхового взноса в течен</w:t>
      </w:r>
      <w:r w:rsidR="00DB3BB9" w:rsidRPr="00673090">
        <w:t>ие льготного периода</w:t>
      </w:r>
      <w:r w:rsidR="0019408F">
        <w:t>/в срок, установленный в договоре страхования для уплаты соответствующего очередного страхового взноса (если договором страхования не предусмотрено предоставление льготного периода)</w:t>
      </w:r>
      <w:r w:rsidR="00DB3BB9" w:rsidRPr="00673090">
        <w:t xml:space="preserve">. </w:t>
      </w:r>
    </w:p>
    <w:p w14:paraId="35395699" w14:textId="01FDB628" w:rsidR="004E130D" w:rsidRPr="00673090" w:rsidRDefault="00DB3BB9">
      <w:pPr>
        <w:spacing w:after="0" w:line="240" w:lineRule="auto"/>
        <w:ind w:firstLine="709"/>
        <w:jc w:val="both"/>
      </w:pPr>
      <w:r w:rsidRPr="00673090">
        <w:t>При этом д</w:t>
      </w:r>
      <w:r w:rsidR="004E130D" w:rsidRPr="00673090">
        <w:t>оговор страхования прекращается с 00 часов 00 минут дня, следующего за днем окончания льготного периода</w:t>
      </w:r>
      <w:r w:rsidR="0019408F">
        <w:t>/</w:t>
      </w:r>
      <w:r w:rsidR="003C5E44">
        <w:t>с 00 часов 00 минут дня, следующего</w:t>
      </w:r>
      <w:r w:rsidR="00FE370C">
        <w:t xml:space="preserve"> за датой, установленной д</w:t>
      </w:r>
      <w:r w:rsidR="00FE370C" w:rsidRPr="0020400E">
        <w:t>о</w:t>
      </w:r>
      <w:r w:rsidR="00FE370C">
        <w:t>говором страхования для оплаты</w:t>
      </w:r>
      <w:r w:rsidR="00FE370C" w:rsidRPr="0020400E">
        <w:t xml:space="preserve"> страхового взноса</w:t>
      </w:r>
      <w:r w:rsidR="00FE370C">
        <w:t>, который не был оплачен</w:t>
      </w:r>
      <w:r w:rsidR="00FE370C" w:rsidRPr="00CB1539">
        <w:t xml:space="preserve"> </w:t>
      </w:r>
      <w:r w:rsidR="00FE370C">
        <w:t>(если договором страхования не предусмотрено предоставление льготного периода)</w:t>
      </w:r>
      <w:r w:rsidR="004E130D" w:rsidRPr="00673090">
        <w:t xml:space="preserve">. </w:t>
      </w:r>
    </w:p>
    <w:p w14:paraId="73BBFC0D" w14:textId="77777777" w:rsidR="004E130D" w:rsidRPr="00673090" w:rsidRDefault="00DB3BB9">
      <w:pPr>
        <w:spacing w:after="0" w:line="240" w:lineRule="auto"/>
        <w:ind w:firstLine="709"/>
        <w:jc w:val="both"/>
      </w:pPr>
      <w:r w:rsidRPr="00673090">
        <w:t>Досрочное прекращение д</w:t>
      </w:r>
      <w:r w:rsidR="004E130D" w:rsidRPr="00673090">
        <w:t>оговора страхования в связи неоплатой очередного страхового взноса не освобождает Страхователя от обязанности оплатить часть страховой премии за период в течение которого действовало страхование.</w:t>
      </w:r>
    </w:p>
    <w:p w14:paraId="0DC18213" w14:textId="182A6C49" w:rsidR="004E130D" w:rsidRPr="00673090" w:rsidRDefault="004E130D">
      <w:pPr>
        <w:spacing w:after="0" w:line="240" w:lineRule="auto"/>
        <w:ind w:firstLine="709"/>
        <w:jc w:val="both"/>
      </w:pPr>
      <w:r w:rsidRPr="00673090">
        <w:t xml:space="preserve">Договором страхования могут быть предусмотрены иные последствия неуплаты </w:t>
      </w:r>
      <w:r w:rsidR="005C57C9">
        <w:t xml:space="preserve">очередных </w:t>
      </w:r>
      <w:r w:rsidRPr="00673090">
        <w:t>страхов</w:t>
      </w:r>
      <w:r w:rsidR="005C57C9">
        <w:t>ых</w:t>
      </w:r>
      <w:r w:rsidRPr="00673090">
        <w:t xml:space="preserve"> взнос</w:t>
      </w:r>
      <w:r w:rsidR="00273CEA">
        <w:t>ов</w:t>
      </w:r>
      <w:r w:rsidRPr="00673090">
        <w:t>.</w:t>
      </w:r>
    </w:p>
    <w:p w14:paraId="53A7D669" w14:textId="2E88EF5B" w:rsidR="004E130D" w:rsidRPr="00673090" w:rsidRDefault="005C57A9">
      <w:pPr>
        <w:spacing w:after="0" w:line="240" w:lineRule="auto"/>
        <w:ind w:firstLine="709"/>
        <w:jc w:val="both"/>
      </w:pPr>
      <w:r w:rsidRPr="00673090">
        <w:t>8</w:t>
      </w:r>
      <w:r w:rsidR="004E130D" w:rsidRPr="00673090">
        <w:t>.1.</w:t>
      </w:r>
      <w:r w:rsidRPr="00673090">
        <w:t>4</w:t>
      </w:r>
      <w:r w:rsidR="004E130D" w:rsidRPr="00673090">
        <w:t xml:space="preserve">. в случае расторжения </w:t>
      </w:r>
      <w:r w:rsidR="00CD2A68" w:rsidRPr="00673090">
        <w:t>д</w:t>
      </w:r>
      <w:r w:rsidR="004E130D" w:rsidRPr="00673090">
        <w:t>о</w:t>
      </w:r>
      <w:r w:rsidRPr="00673090">
        <w:t>говора страхования согласно п. 6.1</w:t>
      </w:r>
      <w:r w:rsidR="004B7A43">
        <w:t>3</w:t>
      </w:r>
      <w:r w:rsidR="004E130D" w:rsidRPr="00673090">
        <w:t xml:space="preserve"> настоящих Правил страхования;</w:t>
      </w:r>
    </w:p>
    <w:p w14:paraId="68D96D3B" w14:textId="77777777" w:rsidR="004E130D" w:rsidRPr="00673090" w:rsidRDefault="005C57A9">
      <w:pPr>
        <w:spacing w:after="0" w:line="240" w:lineRule="auto"/>
        <w:ind w:firstLine="709"/>
        <w:jc w:val="both"/>
      </w:pPr>
      <w:r w:rsidRPr="00673090">
        <w:t>8</w:t>
      </w:r>
      <w:r w:rsidR="004E130D" w:rsidRPr="00673090">
        <w:t>.1.</w:t>
      </w:r>
      <w:r w:rsidRPr="00673090">
        <w:t>5</w:t>
      </w:r>
      <w:r w:rsidR="004E130D" w:rsidRPr="00673090">
        <w:t>. если возможность наступления страхового случая отпала и существование страхового риска прекратилось по обстоятельствам иным, чем страховой случай, в том числе в случае смерти Застрахованного лица, не являющейся страховым случаем;</w:t>
      </w:r>
    </w:p>
    <w:p w14:paraId="784070A2" w14:textId="77777777" w:rsidR="004E130D" w:rsidRPr="00673090" w:rsidRDefault="005C57A9">
      <w:pPr>
        <w:spacing w:after="0" w:line="240" w:lineRule="auto"/>
        <w:ind w:firstLine="709"/>
        <w:jc w:val="both"/>
      </w:pPr>
      <w:r w:rsidRPr="00673090">
        <w:t>8</w:t>
      </w:r>
      <w:r w:rsidR="004E130D" w:rsidRPr="00673090">
        <w:t>.1.</w:t>
      </w:r>
      <w:r w:rsidRPr="00673090">
        <w:t>6</w:t>
      </w:r>
      <w:r w:rsidR="004E130D" w:rsidRPr="00673090">
        <w:t>. по соглашению Сторон;</w:t>
      </w:r>
    </w:p>
    <w:p w14:paraId="5B2DEEE3" w14:textId="77777777" w:rsidR="004E130D" w:rsidRPr="00673090" w:rsidRDefault="005C57A9">
      <w:pPr>
        <w:spacing w:after="0" w:line="240" w:lineRule="auto"/>
        <w:ind w:firstLine="709"/>
        <w:jc w:val="both"/>
      </w:pPr>
      <w:r w:rsidRPr="00673090">
        <w:t>8</w:t>
      </w:r>
      <w:r w:rsidR="004E130D" w:rsidRPr="00673090">
        <w:t>.1.</w:t>
      </w:r>
      <w:r w:rsidRPr="00673090">
        <w:t>7</w:t>
      </w:r>
      <w:r w:rsidR="004E130D" w:rsidRPr="00673090">
        <w:t>. в иных случаях, предусмотренных действующим законодательством Российской Федерации.</w:t>
      </w:r>
    </w:p>
    <w:p w14:paraId="0C325402" w14:textId="77777777" w:rsidR="004E130D" w:rsidRPr="00673090" w:rsidRDefault="005C57A9">
      <w:pPr>
        <w:spacing w:after="0" w:line="240" w:lineRule="auto"/>
        <w:ind w:firstLine="709"/>
        <w:jc w:val="both"/>
      </w:pPr>
      <w:r w:rsidRPr="00673090">
        <w:t>8</w:t>
      </w:r>
      <w:r w:rsidR="004E130D" w:rsidRPr="00673090">
        <w:t>.2. Возврат страховой премии (ее ча</w:t>
      </w:r>
      <w:r w:rsidRPr="00673090">
        <w:t>сти) при досрочном прекращении д</w:t>
      </w:r>
      <w:r w:rsidR="004E130D" w:rsidRPr="00673090">
        <w:t>оговора стра</w:t>
      </w:r>
      <w:r w:rsidR="00950EEE" w:rsidRPr="00673090">
        <w:t xml:space="preserve">хования в соответствии с </w:t>
      </w:r>
      <w:r w:rsidRPr="00673090">
        <w:t>п. 8</w:t>
      </w:r>
      <w:r w:rsidR="004E130D" w:rsidRPr="00673090">
        <w:t>.1.</w:t>
      </w:r>
      <w:r w:rsidR="00950EEE" w:rsidRPr="00673090">
        <w:t>6</w:t>
      </w:r>
      <w:r w:rsidR="004E130D" w:rsidRPr="00673090">
        <w:t xml:space="preserve"> настоящих Правил страхования (если Стороны пришли к соглашению о возврате) регламентируется соответствующим соглашением Сторон.</w:t>
      </w:r>
    </w:p>
    <w:p w14:paraId="01CD8687" w14:textId="77777777" w:rsidR="00950EEE" w:rsidRPr="00673090" w:rsidRDefault="00950EEE">
      <w:pPr>
        <w:pStyle w:val="afb"/>
        <w:ind w:firstLine="709"/>
        <w:contextualSpacing/>
        <w:rPr>
          <w:rFonts w:ascii="Calibri" w:hAnsi="Calibri"/>
          <w:sz w:val="22"/>
          <w:szCs w:val="22"/>
        </w:rPr>
      </w:pPr>
      <w:r w:rsidRPr="00673090">
        <w:rPr>
          <w:rFonts w:ascii="Calibri" w:hAnsi="Calibri"/>
          <w:sz w:val="22"/>
          <w:szCs w:val="22"/>
        </w:rPr>
        <w:t>8</w:t>
      </w:r>
      <w:r w:rsidR="003514E4" w:rsidRPr="00673090">
        <w:rPr>
          <w:rFonts w:ascii="Calibri" w:hAnsi="Calibri"/>
          <w:sz w:val="22"/>
          <w:szCs w:val="22"/>
        </w:rPr>
        <w:t>.3. В</w:t>
      </w:r>
      <w:r w:rsidRPr="00673090">
        <w:rPr>
          <w:rFonts w:ascii="Calibri" w:hAnsi="Calibri"/>
          <w:sz w:val="22"/>
          <w:szCs w:val="22"/>
        </w:rPr>
        <w:t xml:space="preserve"> случае досрочного прекращения договора страхования по</w:t>
      </w:r>
      <w:r w:rsidR="00447A08" w:rsidRPr="00673090">
        <w:rPr>
          <w:rFonts w:ascii="Calibri" w:hAnsi="Calibri"/>
          <w:sz w:val="22"/>
          <w:szCs w:val="22"/>
        </w:rPr>
        <w:t xml:space="preserve"> основанию, предусмотренному</w:t>
      </w:r>
      <w:r w:rsidRPr="00673090">
        <w:rPr>
          <w:rFonts w:ascii="Calibri" w:hAnsi="Calibri"/>
          <w:sz w:val="22"/>
          <w:szCs w:val="22"/>
        </w:rPr>
        <w:t xml:space="preserve"> п. 8.1.5 настоящих Правил страхования, Страховщик имеет право на часть </w:t>
      </w:r>
      <w:r w:rsidRPr="00673090">
        <w:rPr>
          <w:rFonts w:ascii="Calibri" w:hAnsi="Calibri"/>
          <w:sz w:val="22"/>
          <w:szCs w:val="22"/>
        </w:rPr>
        <w:lastRenderedPageBreak/>
        <w:t>страховой премии, пропорционально времени, в течение которого действовал договор страхования;</w:t>
      </w:r>
    </w:p>
    <w:p w14:paraId="44AEAC8E" w14:textId="77777777" w:rsidR="00950EEE" w:rsidRPr="00673090" w:rsidRDefault="003514E4">
      <w:pPr>
        <w:widowControl w:val="0"/>
        <w:spacing w:after="0" w:line="240" w:lineRule="auto"/>
        <w:ind w:firstLine="709"/>
        <w:jc w:val="both"/>
      </w:pPr>
      <w:r w:rsidRPr="00673090">
        <w:t>8</w:t>
      </w:r>
      <w:r w:rsidR="00950EEE" w:rsidRPr="00673090">
        <w:t>.4. В</w:t>
      </w:r>
      <w:r w:rsidRPr="00673090">
        <w:rPr>
          <w:rFonts w:ascii="Calibri" w:hAnsi="Calibri"/>
        </w:rPr>
        <w:t xml:space="preserve"> случае досрочного прекращения договора страхования по основ</w:t>
      </w:r>
      <w:r w:rsidR="00447A08" w:rsidRPr="00673090">
        <w:rPr>
          <w:rFonts w:ascii="Calibri" w:hAnsi="Calibri"/>
        </w:rPr>
        <w:t xml:space="preserve">анию, предусмотренному п. 8.1.2 </w:t>
      </w:r>
      <w:r w:rsidRPr="00673090">
        <w:rPr>
          <w:rFonts w:ascii="Calibri" w:hAnsi="Calibri"/>
        </w:rPr>
        <w:t>настоящих Правил страхования</w:t>
      </w:r>
      <w:r w:rsidR="00950EEE" w:rsidRPr="00673090">
        <w:t>:</w:t>
      </w:r>
    </w:p>
    <w:p w14:paraId="7C1E9050" w14:textId="77777777" w:rsidR="00950EEE" w:rsidRPr="00673090" w:rsidRDefault="003514E4">
      <w:pPr>
        <w:widowControl w:val="0"/>
        <w:spacing w:after="0" w:line="240" w:lineRule="auto"/>
        <w:ind w:firstLine="709"/>
        <w:jc w:val="both"/>
      </w:pPr>
      <w:r w:rsidRPr="00673090">
        <w:t>8</w:t>
      </w:r>
      <w:r w:rsidR="00950EEE" w:rsidRPr="00673090">
        <w:t>.4.1</w:t>
      </w:r>
      <w:r w:rsidRPr="00673090">
        <w:t>. п</w:t>
      </w:r>
      <w:r w:rsidR="00950EEE" w:rsidRPr="00673090">
        <w:t>ри односторо</w:t>
      </w:r>
      <w:r w:rsidR="00447A08" w:rsidRPr="00673090">
        <w:t>ннем отказе Страхователя от д</w:t>
      </w:r>
      <w:r w:rsidR="00950EEE" w:rsidRPr="00673090">
        <w:t>оговора страхования после его вступления в силу,</w:t>
      </w:r>
      <w:r w:rsidRPr="00673090">
        <w:t xml:space="preserve"> в случае, предусмотренном в п. 8.1.2.1</w:t>
      </w:r>
      <w:r w:rsidR="00950EEE" w:rsidRPr="00673090">
        <w:t xml:space="preserve"> настоящих Правил страхования, </w:t>
      </w:r>
      <w:r w:rsidRPr="00673090">
        <w:t>возврат страховой премии не производится,</w:t>
      </w:r>
      <w:r w:rsidR="00950EEE" w:rsidRPr="00673090">
        <w:t xml:space="preserve"> если иное не предусмотрено </w:t>
      </w:r>
      <w:r w:rsidRPr="00673090">
        <w:t>д</w:t>
      </w:r>
      <w:r w:rsidR="00950EEE" w:rsidRPr="00673090">
        <w:t>оговором страхования;</w:t>
      </w:r>
    </w:p>
    <w:p w14:paraId="3B933DE8" w14:textId="77777777" w:rsidR="00950EEE" w:rsidRPr="00673090" w:rsidRDefault="003514E4">
      <w:pPr>
        <w:widowControl w:val="0"/>
        <w:spacing w:after="0" w:line="240" w:lineRule="auto"/>
        <w:ind w:firstLine="709"/>
        <w:jc w:val="both"/>
      </w:pPr>
      <w:r w:rsidRPr="00673090">
        <w:t>8</w:t>
      </w:r>
      <w:r w:rsidR="00950EEE" w:rsidRPr="00673090">
        <w:t>.4.2</w:t>
      </w:r>
      <w:r w:rsidR="007B4592" w:rsidRPr="00673090">
        <w:t>. в</w:t>
      </w:r>
      <w:r w:rsidR="00950EEE" w:rsidRPr="00673090">
        <w:t xml:space="preserve"> случае одностороннего отказа Стра</w:t>
      </w:r>
      <w:r w:rsidR="007B4592" w:rsidRPr="00673090">
        <w:t>хователя – физического лица от д</w:t>
      </w:r>
      <w:r w:rsidR="00950EEE" w:rsidRPr="00673090">
        <w:t>оговора</w:t>
      </w:r>
      <w:r w:rsidR="007B4592" w:rsidRPr="00673090">
        <w:t xml:space="preserve"> страхования согласно п. 8.1.2.2</w:t>
      </w:r>
      <w:r w:rsidR="00950EEE" w:rsidRPr="00673090">
        <w:t xml:space="preserve"> настоящих Правил страхования, когда </w:t>
      </w:r>
      <w:r w:rsidR="007B4592" w:rsidRPr="00673090">
        <w:t>он отказался от д</w:t>
      </w:r>
      <w:r w:rsidR="00950EEE" w:rsidRPr="00673090">
        <w:t xml:space="preserve">оговора страхования после даты начала действия страхования, Страховщик при возврате уплаченной страховой премии Страхователю удерживает ее часть </w:t>
      </w:r>
      <w:r w:rsidR="007B4592" w:rsidRPr="00673090">
        <w:t>пропорционально сроку действия д</w:t>
      </w:r>
      <w:r w:rsidR="00950EEE" w:rsidRPr="00673090">
        <w:t>оговора страхования, прошедшему с даты начала действия страховани</w:t>
      </w:r>
      <w:r w:rsidR="007B4592" w:rsidRPr="00673090">
        <w:t>я до даты прекращения действия д</w:t>
      </w:r>
      <w:r w:rsidR="00950EEE" w:rsidRPr="00673090">
        <w:t xml:space="preserve">оговора страхования, и производит возврат в срок, не превышающий 10 (десяти) рабочих дней </w:t>
      </w:r>
      <w:r w:rsidR="007B4592" w:rsidRPr="00673090">
        <w:t xml:space="preserve">(если меньший срок для возврата не установлен действующим законодательством Российской Федерации) </w:t>
      </w:r>
      <w:r w:rsidR="00950EEE" w:rsidRPr="00673090">
        <w:t xml:space="preserve">со дня получения письменного заявления Страхователя об отказе от </w:t>
      </w:r>
      <w:r w:rsidR="00CD2A68" w:rsidRPr="00673090">
        <w:t>д</w:t>
      </w:r>
      <w:r w:rsidR="00950EEE" w:rsidRPr="00673090">
        <w:t>оговора страхования.</w:t>
      </w:r>
    </w:p>
    <w:p w14:paraId="1ABAB60A" w14:textId="77777777" w:rsidR="004E130D" w:rsidRPr="00673090" w:rsidRDefault="005C57A9">
      <w:pPr>
        <w:spacing w:after="0" w:line="240" w:lineRule="auto"/>
        <w:ind w:firstLine="709"/>
        <w:jc w:val="both"/>
      </w:pPr>
      <w:r w:rsidRPr="00673090">
        <w:t>8</w:t>
      </w:r>
      <w:r w:rsidR="007B4592" w:rsidRPr="00673090">
        <w:t>.5</w:t>
      </w:r>
      <w:r w:rsidR="004E130D" w:rsidRPr="00673090">
        <w:t>. При одност</w:t>
      </w:r>
      <w:r w:rsidR="00487770" w:rsidRPr="00673090">
        <w:t>ороннем отказе Страхователя от д</w:t>
      </w:r>
      <w:r w:rsidR="004E130D" w:rsidRPr="00673090">
        <w:t xml:space="preserve">оговора страхования до его вступления в силу </w:t>
      </w:r>
      <w:r w:rsidR="00CD2A68" w:rsidRPr="00673090">
        <w:t>д</w:t>
      </w:r>
      <w:r w:rsidR="004E130D" w:rsidRPr="00673090">
        <w:t xml:space="preserve">оговор страхования считается не вступившим в силу и страховые выплаты по нему не осуществляются, а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в течение 10 (десяти) рабочих дней </w:t>
      </w:r>
      <w:r w:rsidR="00D039EB" w:rsidRPr="00673090">
        <w:t xml:space="preserve">(если меньший срок для возврата не установлен действующим законодательством Российской Федерации) </w:t>
      </w:r>
      <w:r w:rsidR="004E130D" w:rsidRPr="00673090">
        <w:t>с даты получения Страховщиком указанного обращения Страхователя.</w:t>
      </w:r>
    </w:p>
    <w:p w14:paraId="69F8E8F9" w14:textId="7ED6D11A" w:rsidR="004E130D" w:rsidRPr="00673090" w:rsidRDefault="004E130D">
      <w:pPr>
        <w:spacing w:after="0" w:line="240" w:lineRule="auto"/>
        <w:ind w:firstLine="709"/>
        <w:jc w:val="both"/>
      </w:pPr>
      <w:r w:rsidRPr="00673090">
        <w:t>При этом, если оплата производилась в рублях</w:t>
      </w:r>
      <w:r w:rsidR="00CB1CFC">
        <w:t xml:space="preserve">, в </w:t>
      </w:r>
      <w:proofErr w:type="spellStart"/>
      <w:r w:rsidR="00CB1CFC">
        <w:t>т.ч</w:t>
      </w:r>
      <w:proofErr w:type="spellEnd"/>
      <w:r w:rsidR="00CB1CFC">
        <w:t xml:space="preserve">. при </w:t>
      </w:r>
      <w:r w:rsidR="006238EC">
        <w:t>«</w:t>
      </w:r>
      <w:r w:rsidR="00CB1CFC">
        <w:t>стра</w:t>
      </w:r>
      <w:r w:rsidR="006238EC">
        <w:t xml:space="preserve">ховании в эквиваленте» </w:t>
      </w:r>
      <w:r w:rsidRPr="00673090">
        <w:t>возврату подлежит оплаченная Страхователем сумма в рублях.</w:t>
      </w:r>
    </w:p>
    <w:p w14:paraId="0D0E87E1" w14:textId="77777777" w:rsidR="004E130D" w:rsidRPr="00673090" w:rsidRDefault="00487770">
      <w:pPr>
        <w:spacing w:after="0" w:line="240" w:lineRule="auto"/>
        <w:ind w:firstLine="709"/>
        <w:jc w:val="both"/>
      </w:pPr>
      <w:r w:rsidRPr="00673090">
        <w:t>8.6</w:t>
      </w:r>
      <w:r w:rsidR="004E130D" w:rsidRPr="00673090">
        <w:t xml:space="preserve">. При взаимодействии Сторон в связи с досрочным прекращением </w:t>
      </w:r>
      <w:r w:rsidR="00FF1DF2" w:rsidRPr="00673090">
        <w:t>д</w:t>
      </w:r>
      <w:r w:rsidR="004E130D" w:rsidRPr="00673090">
        <w:t>оговора страхования Страховщику должны быть предоставлены следующие документы:</w:t>
      </w:r>
    </w:p>
    <w:p w14:paraId="017F7A0A" w14:textId="77777777" w:rsidR="004E130D" w:rsidRPr="00673090" w:rsidRDefault="00FD5832">
      <w:pPr>
        <w:spacing w:after="0" w:line="240" w:lineRule="auto"/>
        <w:ind w:firstLine="709"/>
        <w:jc w:val="both"/>
      </w:pPr>
      <w:r w:rsidRPr="00673090">
        <w:t>8.6</w:t>
      </w:r>
      <w:r w:rsidR="004E130D" w:rsidRPr="00673090">
        <w:t>.1. письменное заявление по установленной Страховщиком форме (если предусмотрена);</w:t>
      </w:r>
    </w:p>
    <w:p w14:paraId="1279870F" w14:textId="77777777" w:rsidR="004E130D" w:rsidRPr="00673090" w:rsidRDefault="00FD5832">
      <w:pPr>
        <w:spacing w:after="0" w:line="240" w:lineRule="auto"/>
        <w:ind w:firstLine="709"/>
        <w:jc w:val="both"/>
      </w:pPr>
      <w:r w:rsidRPr="00673090">
        <w:t>8.6</w:t>
      </w:r>
      <w:r w:rsidR="004E130D" w:rsidRPr="00673090">
        <w:t xml:space="preserve">.2. документ, удостоверяющий личность заявителя (в </w:t>
      </w:r>
      <w:proofErr w:type="spellStart"/>
      <w:r w:rsidR="004E130D" w:rsidRPr="00673090">
        <w:t>т.ч</w:t>
      </w:r>
      <w:proofErr w:type="spellEnd"/>
      <w:r w:rsidR="004E130D" w:rsidRPr="00673090">
        <w:t>., применительно к паспорту гражданина Российской Федерации, страницы с указанием места жительства), а также документы, удостоверяющие право заявителя на получение денежных средств, если выплата, когда она полагается, получает не Страхователь (например, свидетельство о праве на наследство);</w:t>
      </w:r>
    </w:p>
    <w:p w14:paraId="5B3F117B" w14:textId="77777777" w:rsidR="004E130D" w:rsidRPr="00673090" w:rsidRDefault="00FD5832">
      <w:pPr>
        <w:spacing w:after="0" w:line="240" w:lineRule="auto"/>
        <w:ind w:firstLine="709"/>
        <w:jc w:val="both"/>
      </w:pPr>
      <w:r w:rsidRPr="00673090">
        <w:t>8.6</w:t>
      </w:r>
      <w:r w:rsidR="004E130D" w:rsidRPr="00673090">
        <w:t xml:space="preserve">.3. </w:t>
      </w:r>
      <w:r w:rsidR="00DB3BB9" w:rsidRPr="00673090">
        <w:t>надлежащим образом,</w:t>
      </w:r>
      <w:r w:rsidR="004E130D" w:rsidRPr="00673090">
        <w:t xml:space="preserve"> оформленный документ, подтверждающий полномочия представителя (при обращении представителей);</w:t>
      </w:r>
    </w:p>
    <w:p w14:paraId="1D8E8885" w14:textId="1C686CC2" w:rsidR="004E130D" w:rsidRPr="00673090" w:rsidRDefault="00FD5832">
      <w:pPr>
        <w:spacing w:after="0" w:line="240" w:lineRule="auto"/>
        <w:ind w:firstLine="709"/>
        <w:jc w:val="both"/>
      </w:pPr>
      <w:r w:rsidRPr="00673090">
        <w:t>8.6</w:t>
      </w:r>
      <w:r w:rsidR="004E130D" w:rsidRPr="00673090">
        <w:t xml:space="preserve">.4. в случае досрочного прекращения </w:t>
      </w:r>
      <w:r w:rsidR="00FF1DF2" w:rsidRPr="00673090">
        <w:t>д</w:t>
      </w:r>
      <w:r w:rsidR="004E130D" w:rsidRPr="00673090">
        <w:t xml:space="preserve">оговора страхования по основанию, </w:t>
      </w:r>
      <w:r w:rsidRPr="00673090">
        <w:t>предусмотренному п. 8</w:t>
      </w:r>
      <w:r w:rsidR="004E130D" w:rsidRPr="00673090">
        <w:t>.1.</w:t>
      </w:r>
      <w:r w:rsidRPr="00673090">
        <w:t>5</w:t>
      </w:r>
      <w:r w:rsidR="004E130D" w:rsidRPr="00673090">
        <w:t xml:space="preserve"> настоящих Правил, Страховщику подлежат представлению оригиналы или надлежащим образом заверенные копии документов, подтверждающих наступление предусмотренных в законодательстве обстоятельств.</w:t>
      </w:r>
    </w:p>
    <w:p w14:paraId="3CCCA5DE" w14:textId="3C723802" w:rsidR="00496C8D" w:rsidRPr="00E81E64" w:rsidRDefault="00496C8D" w:rsidP="00E81E64">
      <w:pPr>
        <w:tabs>
          <w:tab w:val="left" w:pos="567"/>
        </w:tabs>
        <w:spacing w:after="0" w:line="240" w:lineRule="auto"/>
        <w:ind w:firstLine="709"/>
        <w:jc w:val="both"/>
        <w:rPr>
          <w:rFonts w:eastAsia="Times New Roman" w:cs="Times New Roman"/>
          <w:lang w:eastAsia="ru-RU"/>
        </w:rPr>
      </w:pPr>
      <w:r w:rsidRPr="00E81E64">
        <w:rPr>
          <w:rFonts w:eastAsia="Times New Roman" w:cs="Times New Roman"/>
          <w:lang w:eastAsia="ru-RU"/>
        </w:rPr>
        <w:t>8.7. Если иное не установлено законодательством Российской Федерации, договором страхования могут быть предусмотрены условия прекращения договора страхования, дополнительные и (или) отличные от указанных в настоящих Правилах страхования.</w:t>
      </w:r>
    </w:p>
    <w:p w14:paraId="37280C4E" w14:textId="77777777" w:rsidR="00DB3BB9" w:rsidRPr="00673090" w:rsidRDefault="00DB3BB9" w:rsidP="00584E94">
      <w:pPr>
        <w:spacing w:before="240" w:after="0" w:line="240" w:lineRule="auto"/>
        <w:jc w:val="center"/>
        <w:rPr>
          <w:b/>
        </w:rPr>
      </w:pPr>
      <w:r w:rsidRPr="00673090">
        <w:rPr>
          <w:b/>
        </w:rPr>
        <w:t>9. Страховые выплаты. Основания отказа в страховой выплате</w:t>
      </w:r>
    </w:p>
    <w:p w14:paraId="29A86C1C" w14:textId="77777777" w:rsidR="009D06C3" w:rsidRPr="00673090" w:rsidRDefault="009D06C3">
      <w:pPr>
        <w:spacing w:after="0" w:line="240" w:lineRule="auto"/>
        <w:jc w:val="center"/>
        <w:rPr>
          <w:b/>
        </w:rPr>
      </w:pPr>
    </w:p>
    <w:p w14:paraId="166CD791" w14:textId="77777777" w:rsidR="00DB3BB9" w:rsidRPr="00673090" w:rsidRDefault="00DB3BB9">
      <w:pPr>
        <w:pStyle w:val="2"/>
        <w:numPr>
          <w:ilvl w:val="0"/>
          <w:numId w:val="0"/>
        </w:numPr>
        <w:spacing w:after="0" w:line="240" w:lineRule="auto"/>
        <w:ind w:firstLine="709"/>
      </w:pPr>
      <w:r w:rsidRPr="00673090">
        <w:t>9.1. Страховые выплаты</w:t>
      </w:r>
      <w:r w:rsidR="000E5BB1" w:rsidRPr="00673090">
        <w:t xml:space="preserve"> осуществляю</w:t>
      </w:r>
      <w:r w:rsidRPr="00673090">
        <w:t xml:space="preserve">тся в соответствии с условиями </w:t>
      </w:r>
      <w:r w:rsidR="00906ABC" w:rsidRPr="00673090">
        <w:t>настоящих Правил страхования и д</w:t>
      </w:r>
      <w:r w:rsidRPr="00673090">
        <w:t xml:space="preserve">оговора страхования, с учетом лимитов ответственности, установленных </w:t>
      </w:r>
      <w:r w:rsidR="00906ABC" w:rsidRPr="00673090">
        <w:t xml:space="preserve">в настоящих Правилах (в </w:t>
      </w:r>
      <w:proofErr w:type="spellStart"/>
      <w:r w:rsidR="00906ABC" w:rsidRPr="00673090">
        <w:t>т.ч</w:t>
      </w:r>
      <w:proofErr w:type="spellEnd"/>
      <w:r w:rsidR="00906ABC" w:rsidRPr="00673090">
        <w:t>. в п</w:t>
      </w:r>
      <w:r w:rsidRPr="00673090">
        <w:t xml:space="preserve">риложениях к </w:t>
      </w:r>
      <w:r w:rsidR="000E5BB1" w:rsidRPr="00673090">
        <w:t xml:space="preserve">настоящим </w:t>
      </w:r>
      <w:r w:rsidRPr="00673090">
        <w:t>Правилам</w:t>
      </w:r>
      <w:r w:rsidR="00906ABC" w:rsidRPr="00673090">
        <w:t xml:space="preserve"> страхования) и д</w:t>
      </w:r>
      <w:r w:rsidRPr="00673090">
        <w:t>оговором страхования.</w:t>
      </w:r>
    </w:p>
    <w:p w14:paraId="6896A4DF" w14:textId="77777777" w:rsidR="00DB3BB9" w:rsidRPr="00673090" w:rsidRDefault="00906ABC">
      <w:pPr>
        <w:spacing w:after="0" w:line="240" w:lineRule="auto"/>
        <w:ind w:firstLine="709"/>
        <w:jc w:val="both"/>
      </w:pPr>
      <w:r w:rsidRPr="00673090">
        <w:t>9</w:t>
      </w:r>
      <w:r w:rsidR="00DB3BB9" w:rsidRPr="00673090">
        <w:t xml:space="preserve">.2. При наступлении события, имеющего признаки страхового случая, по страховым рискам, </w:t>
      </w:r>
      <w:r w:rsidR="006B2EFC" w:rsidRPr="00673090">
        <w:t xml:space="preserve">указанным в </w:t>
      </w:r>
      <w:proofErr w:type="spellStart"/>
      <w:r w:rsidR="006B2EFC" w:rsidRPr="00673090">
        <w:t>п.п</w:t>
      </w:r>
      <w:proofErr w:type="spellEnd"/>
      <w:r w:rsidR="006B2EFC" w:rsidRPr="00673090">
        <w:t>. 3.2.1 – 3.2</w:t>
      </w:r>
      <w:r w:rsidRPr="00673090">
        <w:t>.</w:t>
      </w:r>
      <w:r w:rsidR="00972449" w:rsidRPr="00673090">
        <w:t>4</w:t>
      </w:r>
      <w:r w:rsidR="00FB0868" w:rsidRPr="00673090">
        <w:t>2</w:t>
      </w:r>
      <w:r w:rsidR="00972449" w:rsidRPr="00673090">
        <w:t xml:space="preserve"> </w:t>
      </w:r>
      <w:r w:rsidR="00DB3BB9" w:rsidRPr="00673090">
        <w:t>настоящих Правил</w:t>
      </w:r>
      <w:r w:rsidRPr="00673090">
        <w:t xml:space="preserve"> страхования</w:t>
      </w:r>
      <w:r w:rsidR="00DB3BB9" w:rsidRPr="00673090">
        <w:t xml:space="preserve">, </w:t>
      </w:r>
      <w:r w:rsidR="000E5BB1" w:rsidRPr="00673090">
        <w:t>Страхователь</w:t>
      </w:r>
      <w:r w:rsidR="00DB3BB9" w:rsidRPr="00673090">
        <w:t>/ Застрахованное лицо / Выгодоприобретатель должен известить об этом Страховщика в течение 30 (</w:t>
      </w:r>
      <w:r w:rsidRPr="00673090">
        <w:t>т</w:t>
      </w:r>
      <w:r w:rsidR="00DB3BB9" w:rsidRPr="00673090">
        <w:t>ридцати) календарных дней с момента как ему стало известно о наступлении этого события.</w:t>
      </w:r>
    </w:p>
    <w:p w14:paraId="763FFEFC" w14:textId="77777777" w:rsidR="00DB3BB9" w:rsidRPr="00673090" w:rsidRDefault="00906ABC">
      <w:pPr>
        <w:spacing w:after="0" w:line="240" w:lineRule="auto"/>
        <w:ind w:firstLine="709"/>
        <w:jc w:val="both"/>
      </w:pPr>
      <w:r w:rsidRPr="00673090">
        <w:lastRenderedPageBreak/>
        <w:t>9</w:t>
      </w:r>
      <w:r w:rsidR="00DB3BB9" w:rsidRPr="00673090">
        <w:t xml:space="preserve">.3. В целях организации оказания медицинских и иных услуг, предусмотренных соответствующей Программой ДМС, Застрахованное лицо должно в порядке, указанном в Правилах страхования и/или в </w:t>
      </w:r>
      <w:r w:rsidRPr="00673090">
        <w:t>д</w:t>
      </w:r>
      <w:r w:rsidR="00DB3BB9" w:rsidRPr="00673090">
        <w:t>оговоре страхования (в том числе, в соответствующей Программе ДМС</w:t>
      </w:r>
      <w:r w:rsidRPr="00673090">
        <w:t>, указанной в д</w:t>
      </w:r>
      <w:r w:rsidR="00DB3BB9" w:rsidRPr="00673090">
        <w:t>оговоре страхования) обратиться к Страховщику или в Сервисную компанию (в случае, ее привлечения Страховщиком для организации оказания медицинских и иных услуг, предусмотренных соответствующей Программой ДМС).</w:t>
      </w:r>
    </w:p>
    <w:p w14:paraId="1026130B" w14:textId="77777777" w:rsidR="00DB3BB9" w:rsidRPr="00673090" w:rsidRDefault="00906ABC">
      <w:pPr>
        <w:pStyle w:val="2"/>
        <w:numPr>
          <w:ilvl w:val="0"/>
          <w:numId w:val="0"/>
        </w:numPr>
        <w:spacing w:after="0" w:line="240" w:lineRule="auto"/>
        <w:ind w:firstLine="709"/>
      </w:pPr>
      <w:r w:rsidRPr="00673090">
        <w:t>9</w:t>
      </w:r>
      <w:r w:rsidR="00DB3BB9" w:rsidRPr="00673090">
        <w:t xml:space="preserve">.4. В отношении страховых рисков, </w:t>
      </w:r>
      <w:r w:rsidR="006B2EFC" w:rsidRPr="00673090">
        <w:t xml:space="preserve">указанных в </w:t>
      </w:r>
      <w:proofErr w:type="spellStart"/>
      <w:r w:rsidR="006B2EFC" w:rsidRPr="00673090">
        <w:t>п.п</w:t>
      </w:r>
      <w:proofErr w:type="spellEnd"/>
      <w:r w:rsidR="006B2EFC" w:rsidRPr="00673090">
        <w:t>. 3.2.1 – 3.2</w:t>
      </w:r>
      <w:r w:rsidRPr="00673090">
        <w:t>.</w:t>
      </w:r>
      <w:r w:rsidR="00972449" w:rsidRPr="00673090">
        <w:t>4</w:t>
      </w:r>
      <w:r w:rsidR="00FB0868" w:rsidRPr="00673090">
        <w:t>2</w:t>
      </w:r>
      <w:r w:rsidR="00972449" w:rsidRPr="00673090">
        <w:t xml:space="preserve"> </w:t>
      </w:r>
      <w:r w:rsidR="00DB3BB9" w:rsidRPr="00673090">
        <w:t>настоящих Правил страхования, при наступлении события, имеющего признаки страхового случая, Страховщику должны быть предоставлены следующие документы:</w:t>
      </w:r>
    </w:p>
    <w:p w14:paraId="1FB54C76" w14:textId="77777777" w:rsidR="005026EB" w:rsidRPr="00673090" w:rsidRDefault="00012D5D">
      <w:pPr>
        <w:pStyle w:val="3"/>
        <w:numPr>
          <w:ilvl w:val="0"/>
          <w:numId w:val="0"/>
        </w:numPr>
        <w:spacing w:after="0" w:line="240" w:lineRule="auto"/>
        <w:ind w:firstLine="709"/>
      </w:pPr>
      <w:r w:rsidRPr="00673090">
        <w:t>9</w:t>
      </w:r>
      <w:r w:rsidR="005026EB" w:rsidRPr="00673090">
        <w:t xml:space="preserve">.4.1. </w:t>
      </w:r>
      <w:r w:rsidRPr="00673090">
        <w:t>договор страхования</w:t>
      </w:r>
      <w:r w:rsidR="005026EB" w:rsidRPr="00673090">
        <w:t>;</w:t>
      </w:r>
    </w:p>
    <w:p w14:paraId="09431EF1" w14:textId="77777777" w:rsidR="005026EB" w:rsidRPr="00673090" w:rsidRDefault="00012D5D">
      <w:pPr>
        <w:pStyle w:val="3"/>
        <w:numPr>
          <w:ilvl w:val="0"/>
          <w:numId w:val="0"/>
        </w:numPr>
        <w:spacing w:after="0" w:line="240" w:lineRule="auto"/>
        <w:ind w:firstLine="709"/>
      </w:pPr>
      <w:r w:rsidRPr="00673090">
        <w:t>9</w:t>
      </w:r>
      <w:r w:rsidR="005026EB" w:rsidRPr="00673090">
        <w:t>.4.2. надлежащим образом подписанное заявление по установленной Страховщиком форме (если предусмотрена) от каждого заявителя отдельно;</w:t>
      </w:r>
    </w:p>
    <w:p w14:paraId="6F06AF62" w14:textId="4D14E17C" w:rsidR="005026EB" w:rsidRPr="00673090" w:rsidRDefault="00012D5D">
      <w:pPr>
        <w:pStyle w:val="3"/>
        <w:numPr>
          <w:ilvl w:val="0"/>
          <w:numId w:val="0"/>
        </w:numPr>
        <w:spacing w:after="0" w:line="240" w:lineRule="auto"/>
        <w:ind w:firstLine="709"/>
      </w:pPr>
      <w:r w:rsidRPr="00673090">
        <w:t>9</w:t>
      </w:r>
      <w:r w:rsidR="005026EB" w:rsidRPr="00673090">
        <w:t>.4.3. документ, удостоверяющий личность заявителя</w:t>
      </w:r>
      <w:r w:rsidR="00766082" w:rsidRPr="00673090">
        <w:t xml:space="preserve"> </w:t>
      </w:r>
      <w:r w:rsidR="00766082" w:rsidRPr="00673090">
        <w:rPr>
          <w:rFonts w:asciiTheme="minorHAnsi" w:hAnsiTheme="minorHAnsi"/>
        </w:rPr>
        <w:t>и получателя выплаты (если отличается от заявителя)</w:t>
      </w:r>
      <w:r w:rsidR="005026EB" w:rsidRPr="00673090">
        <w:t>, и (или) документы, подтверждающие изменение персональных данных, идентифицирующих личность (например, свидетельство о заключении брака);</w:t>
      </w:r>
    </w:p>
    <w:p w14:paraId="6E832667" w14:textId="77777777" w:rsidR="005026EB" w:rsidRPr="00673090" w:rsidRDefault="00012D5D">
      <w:pPr>
        <w:autoSpaceDE w:val="0"/>
        <w:autoSpaceDN w:val="0"/>
        <w:adjustRightInd w:val="0"/>
        <w:spacing w:after="0" w:line="240" w:lineRule="auto"/>
        <w:ind w:firstLine="709"/>
        <w:jc w:val="both"/>
        <w:rPr>
          <w:rFonts w:eastAsia="HiddenHorzOCR" w:cs="HiddenHorzOCR"/>
        </w:rPr>
      </w:pPr>
      <w:r w:rsidRPr="00673090">
        <w:rPr>
          <w:rFonts w:eastAsia="HiddenHorzOCR" w:cs="HiddenHorzOCR"/>
        </w:rPr>
        <w:t>9</w:t>
      </w:r>
      <w:r w:rsidR="005026EB" w:rsidRPr="00673090">
        <w:rPr>
          <w:rFonts w:eastAsia="HiddenHorzOCR" w:cs="HiddenHorzOCR"/>
        </w:rPr>
        <w:t>.4.4. согласие на обработку персональных данных (</w:t>
      </w:r>
      <w:r w:rsidRPr="00673090">
        <w:rPr>
          <w:rFonts w:eastAsia="HiddenHorzOCR" w:cs="HiddenHorzOCR"/>
        </w:rPr>
        <w:t xml:space="preserve">предоставляется по требованию Страховщика в случаях, если согласно </w:t>
      </w:r>
      <w:proofErr w:type="gramStart"/>
      <w:r w:rsidRPr="00673090">
        <w:rPr>
          <w:rFonts w:eastAsia="HiddenHorzOCR" w:cs="HiddenHorzOCR"/>
        </w:rPr>
        <w:t>законодательству Российской Федерации</w:t>
      </w:r>
      <w:proofErr w:type="gramEnd"/>
      <w:r w:rsidRPr="00673090">
        <w:rPr>
          <w:rFonts w:eastAsia="HiddenHorzOCR" w:cs="HiddenHorzOCR"/>
        </w:rPr>
        <w:t xml:space="preserve"> Страховщик не вправе осуществлять обработку персональных данных без такого согласия)</w:t>
      </w:r>
      <w:r w:rsidR="00F311CD" w:rsidRPr="00673090">
        <w:rPr>
          <w:rFonts w:eastAsia="HiddenHorzOCR" w:cs="HiddenHorzOCR"/>
        </w:rPr>
        <w:t>;</w:t>
      </w:r>
    </w:p>
    <w:p w14:paraId="010F923E" w14:textId="57AED9DF" w:rsidR="00BB4837" w:rsidRPr="00673090" w:rsidRDefault="00BB4837">
      <w:pPr>
        <w:pStyle w:val="3"/>
        <w:numPr>
          <w:ilvl w:val="0"/>
          <w:numId w:val="0"/>
        </w:numPr>
        <w:spacing w:after="0" w:line="240" w:lineRule="auto"/>
        <w:ind w:firstLine="709"/>
      </w:pPr>
      <w:r w:rsidRPr="00673090">
        <w:t>9.4.5. дополнительные документы, подтверждающие право на получение страховой выплаты (если применимо). Наиболее распространенными в этой связи документами могут быть:</w:t>
      </w:r>
      <w:r w:rsidRPr="00673090">
        <w:br/>
        <w:t xml:space="preserve">        </w:t>
      </w:r>
      <w:r w:rsidRPr="00673090">
        <w:tab/>
        <w:t>9.4.5.1. свидетельство о праве на наследство (для наследника); справка от нотариуса в производстве которого находится наследственное дело, содержащая информацию о лицах, являющихся наследниками, с указанием всего круга всех наследников (для подтверждения статуса наследников);</w:t>
      </w:r>
      <w:r w:rsidRPr="00673090">
        <w:br/>
        <w:t>       </w:t>
      </w:r>
      <w:r w:rsidRPr="00673090">
        <w:tab/>
        <w:t>9.4.5.2. справка с места работы Застрахованного лица, содержащая информацию о занимаемой им должности на протяжении определенного периода времени и размере выплачиваемой ему заработной платы; справка с места работы Застрахованного лица с указанием полных данных работодателя (Страхователь) и работника (Застрахованное лицо), подтверждающая наличие трудовых отношений на дату</w:t>
      </w:r>
      <w:r w:rsidR="00CA3756" w:rsidRPr="00673090">
        <w:t>,</w:t>
      </w:r>
      <w:r w:rsidRPr="00673090">
        <w:t xml:space="preserve"> </w:t>
      </w:r>
      <w:r w:rsidR="0029104B" w:rsidRPr="00673090">
        <w:t>определяемую Страховщиком</w:t>
      </w:r>
      <w:r w:rsidRPr="00673090">
        <w:t>;</w:t>
      </w:r>
      <w:r w:rsidRPr="00673090">
        <w:br/>
        <w:t>       </w:t>
      </w:r>
      <w:r w:rsidRPr="00673090">
        <w:tab/>
        <w:t>9.4.5.3. при заключении договора страхования в отношении супруга/супруги и/или родственников Застрахованного лица/Застрахованного лица, являющегося работником лица, указанного в договоре страхования (далее также может именоваться — Застрахованное лицо - работник):</w:t>
      </w:r>
      <w:r w:rsidRPr="00673090">
        <w:br/>
        <w:t>       </w:t>
      </w:r>
      <w:r w:rsidRPr="00673090">
        <w:tab/>
        <w:t>- в отношении супруга/супруги: свидетельство о браке или иной документ, согласно которому супруг/супруга на дату</w:t>
      </w:r>
      <w:r w:rsidR="00CA3756" w:rsidRPr="00673090">
        <w:t>,</w:t>
      </w:r>
      <w:r w:rsidRPr="00673090">
        <w:t xml:space="preserve"> </w:t>
      </w:r>
      <w:r w:rsidR="0029104B" w:rsidRPr="00673090">
        <w:t>определяемую Страховщиком</w:t>
      </w:r>
      <w:r w:rsidR="00CA3756" w:rsidRPr="00673090">
        <w:t>,</w:t>
      </w:r>
      <w:r w:rsidRPr="00673090">
        <w:t xml:space="preserve"> состоял(-а) с Застрахованным лицом/ Застрахованным лицом — работником в браке, зарегистрированном органами записи актов гражданского состояния (иными органами/учреждениями, которые в соответствии с законодательством Российской Федерации наделены полномочиями на государственную регистрацию актов гражданского состояния);</w:t>
      </w:r>
      <w:r w:rsidRPr="00673090">
        <w:br/>
        <w:t xml:space="preserve">      </w:t>
      </w:r>
      <w:r w:rsidRPr="00673090">
        <w:tab/>
        <w:t> - в отношении ребенка/детей: свидетельство о рождении или акт об усыновлении, подтверждающие, что Застрахованное лицо/Застрахованное лицо - работник на дату</w:t>
      </w:r>
      <w:r w:rsidR="00CA3756" w:rsidRPr="00673090">
        <w:t>,</w:t>
      </w:r>
      <w:r w:rsidRPr="00673090">
        <w:t xml:space="preserve"> </w:t>
      </w:r>
      <w:r w:rsidR="0029104B" w:rsidRPr="00673090">
        <w:t>определяемую Страховщиком</w:t>
      </w:r>
      <w:r w:rsidR="00CA3756" w:rsidRPr="00673090">
        <w:t>,</w:t>
      </w:r>
      <w:r w:rsidRPr="00673090">
        <w:t xml:space="preserve"> являлось законным родителем или усыновителем ребенка/детей;</w:t>
      </w:r>
      <w:r w:rsidRPr="00673090">
        <w:br/>
        <w:t>       </w:t>
      </w:r>
      <w:r w:rsidRPr="00673090">
        <w:tab/>
        <w:t>- в отношении родителей: свидетельство о рождении или акт об усыновлении, подтверждающие, что физическое лицо на дату</w:t>
      </w:r>
      <w:r w:rsidR="00CA3756" w:rsidRPr="00673090">
        <w:t>,</w:t>
      </w:r>
      <w:r w:rsidRPr="00673090">
        <w:t xml:space="preserve"> </w:t>
      </w:r>
      <w:r w:rsidR="0029104B" w:rsidRPr="00673090">
        <w:t>определяемую Страховщиком</w:t>
      </w:r>
      <w:r w:rsidR="00CA3756" w:rsidRPr="00673090">
        <w:t>,</w:t>
      </w:r>
      <w:r w:rsidRPr="00673090">
        <w:t xml:space="preserve"> являлось законным родителем или усыновителем Застрахованного лица/Застрахованного лица - работника;</w:t>
      </w:r>
      <w:r w:rsidRPr="00673090">
        <w:br/>
        <w:t xml:space="preserve">        </w:t>
      </w:r>
      <w:r w:rsidRPr="00673090">
        <w:tab/>
        <w:t>- в отношении иных родственников: документы, подтверждающие родство, указанное в договоре страхования, физического лица с Застрахованным лицом/ Застрахованным лицом - работником на дату</w:t>
      </w:r>
      <w:r w:rsidR="00CA3756" w:rsidRPr="00673090">
        <w:t>,</w:t>
      </w:r>
      <w:r w:rsidRPr="00673090">
        <w:t xml:space="preserve"> </w:t>
      </w:r>
      <w:r w:rsidR="0029104B" w:rsidRPr="00673090">
        <w:t>определяемую Страховщиком</w:t>
      </w:r>
      <w:r w:rsidRPr="00673090">
        <w:t>.</w:t>
      </w:r>
    </w:p>
    <w:p w14:paraId="1EA95222" w14:textId="77777777" w:rsidR="005026EB" w:rsidRPr="00673090" w:rsidRDefault="003B2654">
      <w:pPr>
        <w:pStyle w:val="3"/>
        <w:numPr>
          <w:ilvl w:val="0"/>
          <w:numId w:val="0"/>
        </w:numPr>
        <w:spacing w:after="0" w:line="240" w:lineRule="auto"/>
        <w:ind w:firstLine="709"/>
      </w:pPr>
      <w:r w:rsidRPr="00673090">
        <w:t>9</w:t>
      </w:r>
      <w:r w:rsidR="005026EB" w:rsidRPr="00673090">
        <w:t xml:space="preserve">.4.6. </w:t>
      </w:r>
      <w:proofErr w:type="gramStart"/>
      <w:r w:rsidR="005026EB" w:rsidRPr="00673090">
        <w:t>надлежащим образом</w:t>
      </w:r>
      <w:proofErr w:type="gramEnd"/>
      <w:r w:rsidR="005026EB" w:rsidRPr="00673090">
        <w:t xml:space="preserve"> оформленный документ, подтверждающий полномочия представителя (при обращении представителя);</w:t>
      </w:r>
    </w:p>
    <w:p w14:paraId="60C09CA5" w14:textId="20387DF3" w:rsidR="005026EB" w:rsidRPr="00673090" w:rsidRDefault="003B2654">
      <w:pPr>
        <w:pStyle w:val="3"/>
        <w:numPr>
          <w:ilvl w:val="0"/>
          <w:numId w:val="0"/>
        </w:numPr>
        <w:spacing w:after="0" w:line="240" w:lineRule="auto"/>
        <w:ind w:firstLine="709"/>
      </w:pPr>
      <w:r w:rsidRPr="00673090">
        <w:t>9</w:t>
      </w:r>
      <w:r w:rsidR="005026EB" w:rsidRPr="00673090">
        <w:t>.4.7. документы, требование о предоставлени</w:t>
      </w:r>
      <w:r w:rsidR="00490B8A" w:rsidRPr="00673090">
        <w:t>и</w:t>
      </w:r>
      <w:r w:rsidR="005026EB" w:rsidRPr="00673090">
        <w:t xml:space="preserve"> которых обусловлено выполнением Страховщиком при осуществлении страховой выплаты законодательства Российской Федерации (в </w:t>
      </w:r>
      <w:proofErr w:type="spellStart"/>
      <w:r w:rsidR="005026EB" w:rsidRPr="00673090">
        <w:t>т.ч</w:t>
      </w:r>
      <w:proofErr w:type="spellEnd"/>
      <w:r w:rsidR="005026EB" w:rsidRPr="00673090">
        <w:t xml:space="preserve">. налогового законодательства, нормативными правовыми актами в сфере противодействия </w:t>
      </w:r>
      <w:r w:rsidR="005026EB" w:rsidRPr="00673090">
        <w:lastRenderedPageBreak/>
        <w:t>легализации (отмыванию) доходов, полученных преступным путем, и финансированию терроризма);</w:t>
      </w:r>
    </w:p>
    <w:p w14:paraId="58464BEB" w14:textId="77777777" w:rsidR="005026EB" w:rsidRPr="00673090" w:rsidRDefault="003B2654">
      <w:pPr>
        <w:pStyle w:val="3"/>
        <w:numPr>
          <w:ilvl w:val="0"/>
          <w:numId w:val="0"/>
        </w:numPr>
        <w:spacing w:after="0" w:line="240" w:lineRule="auto"/>
        <w:ind w:firstLine="709"/>
      </w:pPr>
      <w:r w:rsidRPr="00673090">
        <w:t>9</w:t>
      </w:r>
      <w:r w:rsidR="005026EB" w:rsidRPr="00673090">
        <w:t xml:space="preserve">.4.8. дополнительно к документам, указанным в </w:t>
      </w:r>
      <w:proofErr w:type="spellStart"/>
      <w:r w:rsidR="005026EB" w:rsidRPr="00673090">
        <w:t>п.</w:t>
      </w:r>
      <w:r w:rsidRPr="00673090">
        <w:t>п</w:t>
      </w:r>
      <w:proofErr w:type="spellEnd"/>
      <w:r w:rsidRPr="00673090">
        <w:t>. 9.4.1 – 9</w:t>
      </w:r>
      <w:r w:rsidR="005026EB" w:rsidRPr="00673090">
        <w:t xml:space="preserve">.4.7 настоящих Правил </w:t>
      </w:r>
      <w:r w:rsidRPr="00673090">
        <w:t xml:space="preserve">страхования </w:t>
      </w:r>
      <w:r w:rsidR="005026EB" w:rsidRPr="00673090">
        <w:t>по страховым рискам</w:t>
      </w:r>
      <w:r w:rsidR="009A756D" w:rsidRPr="00673090">
        <w:t xml:space="preserve">, указанным в </w:t>
      </w:r>
      <w:proofErr w:type="spellStart"/>
      <w:r w:rsidR="009A756D" w:rsidRPr="00673090">
        <w:t>п.п</w:t>
      </w:r>
      <w:proofErr w:type="spellEnd"/>
      <w:r w:rsidR="009A756D" w:rsidRPr="00673090">
        <w:t>. 3.2.1 – 3.2.</w:t>
      </w:r>
      <w:r w:rsidR="00435DB6" w:rsidRPr="00673090">
        <w:t xml:space="preserve">12 </w:t>
      </w:r>
      <w:r w:rsidR="009A756D" w:rsidRPr="00673090">
        <w:t>настоящих Правил страхования,</w:t>
      </w:r>
      <w:r w:rsidR="005026EB" w:rsidRPr="00673090">
        <w:t xml:space="preserve"> представляются (с учетом того, что применимо):</w:t>
      </w:r>
    </w:p>
    <w:p w14:paraId="1BDB5861" w14:textId="77777777" w:rsidR="005026EB" w:rsidRPr="00673090" w:rsidRDefault="00515294">
      <w:pPr>
        <w:pStyle w:val="2"/>
        <w:numPr>
          <w:ilvl w:val="0"/>
          <w:numId w:val="0"/>
        </w:numPr>
        <w:spacing w:after="0" w:line="240" w:lineRule="auto"/>
        <w:ind w:firstLine="709"/>
      </w:pPr>
      <w:r w:rsidRPr="00673090">
        <w:t>9</w:t>
      </w:r>
      <w:r w:rsidR="005026EB" w:rsidRPr="00673090">
        <w:t>.4.8.1. свидетельство о смерти Застрахованного лица;</w:t>
      </w:r>
    </w:p>
    <w:p w14:paraId="48DA4B31" w14:textId="77777777" w:rsidR="005026EB" w:rsidRPr="00673090" w:rsidRDefault="00515294">
      <w:pPr>
        <w:pStyle w:val="2"/>
        <w:numPr>
          <w:ilvl w:val="0"/>
          <w:numId w:val="0"/>
        </w:numPr>
        <w:spacing w:after="0" w:line="240" w:lineRule="auto"/>
        <w:ind w:firstLine="709"/>
      </w:pPr>
      <w:r w:rsidRPr="00673090">
        <w:t>9</w:t>
      </w:r>
      <w:r w:rsidR="005026EB" w:rsidRPr="00673090">
        <w:t>.4.8.2.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79837B5A" w14:textId="77777777" w:rsidR="005026EB" w:rsidRPr="00673090" w:rsidRDefault="00515294">
      <w:pPr>
        <w:pStyle w:val="2"/>
        <w:numPr>
          <w:ilvl w:val="0"/>
          <w:numId w:val="0"/>
        </w:numPr>
        <w:spacing w:after="0" w:line="240" w:lineRule="auto"/>
        <w:ind w:firstLine="709"/>
      </w:pPr>
      <w:r w:rsidRPr="00673090">
        <w:t>9</w:t>
      </w:r>
      <w:r w:rsidR="005026EB" w:rsidRPr="00673090">
        <w:t xml:space="preserve">.4.8.3. если событие произошло в результате болезни, Страховщику должны быть представлены документы из медицинских организаций, в которые обращалось Застрахованное лицо, раскрывающие обстоятельства события (в </w:t>
      </w:r>
      <w:proofErr w:type="spellStart"/>
      <w:r w:rsidR="005026EB" w:rsidRPr="00673090">
        <w:t>т.ч</w:t>
      </w:r>
      <w:proofErr w:type="spellEnd"/>
      <w:r w:rsidR="005026EB" w:rsidRPr="00673090">
        <w:t>. диагноз(ы) и точные даты его(их)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 / 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442022C2" w14:textId="77777777" w:rsidR="005026EB" w:rsidRPr="00673090" w:rsidRDefault="00515294">
      <w:pPr>
        <w:pStyle w:val="2"/>
        <w:numPr>
          <w:ilvl w:val="0"/>
          <w:numId w:val="0"/>
        </w:numPr>
        <w:spacing w:after="0" w:line="240" w:lineRule="auto"/>
        <w:ind w:firstLine="709"/>
      </w:pPr>
      <w:r w:rsidRPr="00673090">
        <w:t>9</w:t>
      </w:r>
      <w:r w:rsidR="005026EB" w:rsidRPr="00673090">
        <w:t>.4.8.4. если событие произошло в результате</w:t>
      </w:r>
      <w:r w:rsidR="009A756D" w:rsidRPr="00673090">
        <w:t xml:space="preserve"> несчастного случая/ДТП/авиакатастрофы/железнодорожной катастрофы/</w:t>
      </w:r>
      <w:r w:rsidR="00BD514A" w:rsidRPr="00673090">
        <w:t>кораблекрушения/противоправных действий третьих лиц/террористического акта</w:t>
      </w:r>
      <w:r w:rsidR="0037200B" w:rsidRPr="00673090">
        <w:t>/чрезвычайной ситуации</w:t>
      </w:r>
      <w:r w:rsidR="005026EB" w:rsidRPr="00673090">
        <w:t xml:space="preserve"> Страховщику должны быть представлены</w:t>
      </w:r>
      <w:r w:rsidR="0037200B" w:rsidRPr="00673090">
        <w:t xml:space="preserve">: </w:t>
      </w:r>
      <w:r w:rsidR="005026EB" w:rsidRPr="00673090">
        <w:t>акт о несчастном случае на производстве по форме Н1 (если</w:t>
      </w:r>
      <w:r w:rsidR="0037200B" w:rsidRPr="00673090">
        <w:t xml:space="preserve"> несчастный случай прошел на производстве</w:t>
      </w:r>
      <w:r w:rsidR="005026EB" w:rsidRPr="00673090">
        <w:t>); документы из органов и учреждений МВД России, МЧС России, прокуратуры или и</w:t>
      </w:r>
      <w:r w:rsidR="0037200B" w:rsidRPr="00673090">
        <w:t>ных компетентных органов власти/организаций</w:t>
      </w:r>
      <w:r w:rsidRPr="00673090">
        <w:t xml:space="preserve">/ учреждений /лиц, </w:t>
      </w:r>
      <w:r w:rsidR="0037200B" w:rsidRPr="00673090">
        <w:t>в том числе от перевозчика (лица, уполномоченного перевозчиком), осуществлявшего перевозку железнодорожным/морским/воздушным/</w:t>
      </w:r>
      <w:r w:rsidRPr="00673090">
        <w:t>автомобильным транспортом,</w:t>
      </w:r>
      <w:r w:rsidR="0037200B" w:rsidRPr="00673090">
        <w:t xml:space="preserve"> </w:t>
      </w:r>
      <w:r w:rsidRPr="00673090">
        <w:t>(</w:t>
      </w:r>
      <w:r w:rsidR="0037200B" w:rsidRPr="00673090">
        <w:t>протоколы, пост</w:t>
      </w:r>
      <w:r w:rsidRPr="00673090">
        <w:t>ановления, справки, определения и др.)</w:t>
      </w:r>
      <w:r w:rsidR="005026EB" w:rsidRPr="00673090">
        <w:t>, когда событие или его обстоятельства зафиксированы или должны быть ими зафиксированы.</w:t>
      </w:r>
    </w:p>
    <w:p w14:paraId="1FE23815" w14:textId="77777777" w:rsidR="005026EB" w:rsidRPr="00673090" w:rsidRDefault="000674C4">
      <w:pPr>
        <w:pStyle w:val="3"/>
        <w:numPr>
          <w:ilvl w:val="0"/>
          <w:numId w:val="0"/>
        </w:numPr>
        <w:spacing w:after="0" w:line="240" w:lineRule="auto"/>
        <w:ind w:firstLine="709"/>
      </w:pPr>
      <w:r w:rsidRPr="00673090">
        <w:t xml:space="preserve">9.4.9. дополнительно к документам, указанным в </w:t>
      </w:r>
      <w:proofErr w:type="spellStart"/>
      <w:r w:rsidRPr="00673090">
        <w:t>п.п</w:t>
      </w:r>
      <w:proofErr w:type="spellEnd"/>
      <w:r w:rsidRPr="00673090">
        <w:t xml:space="preserve">. 9.4.1 – 9.4.7 настоящих Правил страхования по страховым рискам, указанным в </w:t>
      </w:r>
      <w:proofErr w:type="spellStart"/>
      <w:r w:rsidRPr="00673090">
        <w:t>п.п</w:t>
      </w:r>
      <w:proofErr w:type="spellEnd"/>
      <w:r w:rsidRPr="00673090">
        <w:t>. 3.2.</w:t>
      </w:r>
      <w:r w:rsidR="00651E12" w:rsidRPr="00673090">
        <w:t xml:space="preserve">13 </w:t>
      </w:r>
      <w:r w:rsidRPr="00673090">
        <w:t>– 3.2.</w:t>
      </w:r>
      <w:r w:rsidR="00651E12" w:rsidRPr="00673090">
        <w:t>2</w:t>
      </w:r>
      <w:r w:rsidR="00FB0868" w:rsidRPr="00673090">
        <w:t>3</w:t>
      </w:r>
      <w:r w:rsidR="00651E12" w:rsidRPr="00673090">
        <w:t xml:space="preserve"> </w:t>
      </w:r>
      <w:r w:rsidRPr="00673090">
        <w:t xml:space="preserve">настоящих Правил страхования, представляются </w:t>
      </w:r>
      <w:r w:rsidR="00E37823" w:rsidRPr="00673090">
        <w:t>(с учетом того, что применимо):</w:t>
      </w:r>
    </w:p>
    <w:p w14:paraId="448E3BAB" w14:textId="77777777" w:rsidR="005026EB" w:rsidRPr="00673090" w:rsidRDefault="00E37823">
      <w:pPr>
        <w:pStyle w:val="3"/>
        <w:numPr>
          <w:ilvl w:val="0"/>
          <w:numId w:val="0"/>
        </w:numPr>
        <w:spacing w:after="0" w:line="240" w:lineRule="auto"/>
        <w:ind w:firstLine="709"/>
      </w:pPr>
      <w:r w:rsidRPr="00673090">
        <w:t>9</w:t>
      </w:r>
      <w:r w:rsidR="005026EB" w:rsidRPr="00673090">
        <w:t>.4.9.1. официальный документ, выданный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w:t>
      </w:r>
    </w:p>
    <w:p w14:paraId="1F93F83F" w14:textId="77777777" w:rsidR="005026EB" w:rsidRPr="00673090" w:rsidRDefault="00E37823">
      <w:pPr>
        <w:pStyle w:val="3"/>
        <w:numPr>
          <w:ilvl w:val="0"/>
          <w:numId w:val="0"/>
        </w:numPr>
        <w:spacing w:after="0" w:line="240" w:lineRule="auto"/>
        <w:ind w:firstLine="709"/>
      </w:pPr>
      <w:r w:rsidRPr="00673090">
        <w:t>9</w:t>
      </w:r>
      <w:r w:rsidR="005026EB" w:rsidRPr="00673090">
        <w:t>.4.9.2. справки, выданные федеральным государственным учреждением медико-социальной экспертизы, об установленных ранее группах инвалидности (в случае повторного установления группы инвалидности), а также официальные документы компетентной организации, содержащие причины (основной диагноз) в отношении установленных ранее групп инвалидности;</w:t>
      </w:r>
    </w:p>
    <w:p w14:paraId="0AA75CA9" w14:textId="77777777" w:rsidR="005026EB" w:rsidRPr="00673090" w:rsidRDefault="00E37823">
      <w:pPr>
        <w:pStyle w:val="3"/>
        <w:numPr>
          <w:ilvl w:val="0"/>
          <w:numId w:val="0"/>
        </w:numPr>
        <w:spacing w:after="0" w:line="240" w:lineRule="auto"/>
        <w:ind w:firstLine="709"/>
      </w:pPr>
      <w:r w:rsidRPr="00673090">
        <w:t>9</w:t>
      </w:r>
      <w:r w:rsidR="005026EB" w:rsidRPr="00673090">
        <w:t>.4.9.3. официальный документ компетентной организации, содержащий причину (основной диагноз) инвалидности. Наиболее распространенными в связи с этим документами являются направление на медико-социальную экспертизу и (или) обратный талон и (или) протокол медико-социальной экспертизы;</w:t>
      </w:r>
    </w:p>
    <w:p w14:paraId="519A75B8" w14:textId="77777777" w:rsidR="00E37823" w:rsidRPr="00673090" w:rsidRDefault="00E37823">
      <w:pPr>
        <w:pStyle w:val="2"/>
        <w:numPr>
          <w:ilvl w:val="0"/>
          <w:numId w:val="0"/>
        </w:numPr>
        <w:spacing w:after="0" w:line="240" w:lineRule="auto"/>
        <w:ind w:firstLine="709"/>
      </w:pPr>
      <w:r w:rsidRPr="00673090">
        <w:t xml:space="preserve">9.4.9.4. если событие произошло в результате болезни, Страховщику должны быть представлены документы из медицинских организаций, в которые обращалось Застрахованное лицо, раскрывающие обстоятельства события (в </w:t>
      </w:r>
      <w:proofErr w:type="spellStart"/>
      <w:r w:rsidRPr="00673090">
        <w:t>т.ч</w:t>
      </w:r>
      <w:proofErr w:type="spellEnd"/>
      <w:r w:rsidRPr="00673090">
        <w:t>. диагноз(ы) и точные даты его(их)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 / 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2DA2E1C5" w14:textId="77777777" w:rsidR="00E37823" w:rsidRPr="00673090" w:rsidRDefault="00E37823">
      <w:pPr>
        <w:pStyle w:val="2"/>
        <w:numPr>
          <w:ilvl w:val="0"/>
          <w:numId w:val="0"/>
        </w:numPr>
        <w:spacing w:after="0" w:line="240" w:lineRule="auto"/>
        <w:ind w:firstLine="709"/>
      </w:pPr>
      <w:r w:rsidRPr="00673090">
        <w:lastRenderedPageBreak/>
        <w:t>9.4.9.5 если событие произошло в результате несчастного случая/ДТП/авиакатастрофы/железнодорожной катастрофы/кораблекрушения/противоправных действий третьих лиц/террористического акта/чрезвычайной ситуации Страховщику должны быть представлены: акт о несчастном случае на производстве по форме Н1 (если несчастный случай прошел на производстве); документы из органов и учреждений МВД России, МЧС России, прокуратуры или иных компетентных органов власти/организаций/ учреждений /лиц, в том числе от перевозчика (лица, уполномоченного перевозчиком), осуществлявшего перевозку железнодорожным/морским/воздушным/автомобильным транспортом, (протоколы, постановления, справки, определения и др.), когда событие или его обстоятельства зафиксированы или должны быть ими зафиксированы.</w:t>
      </w:r>
    </w:p>
    <w:p w14:paraId="5CBC18CF" w14:textId="77777777" w:rsidR="005026EB" w:rsidRPr="00673090" w:rsidRDefault="00EA07BC">
      <w:pPr>
        <w:pStyle w:val="3"/>
        <w:numPr>
          <w:ilvl w:val="0"/>
          <w:numId w:val="0"/>
        </w:numPr>
        <w:spacing w:after="0" w:line="240" w:lineRule="auto"/>
        <w:ind w:firstLine="709"/>
      </w:pPr>
      <w:r w:rsidRPr="00673090">
        <w:t>9</w:t>
      </w:r>
      <w:r w:rsidR="005026EB" w:rsidRPr="00673090">
        <w:t xml:space="preserve">.4.10. </w:t>
      </w:r>
      <w:r w:rsidR="00950947" w:rsidRPr="00673090">
        <w:t xml:space="preserve">дополнительно к документам, указанным в </w:t>
      </w:r>
      <w:proofErr w:type="spellStart"/>
      <w:r w:rsidR="00950947" w:rsidRPr="00673090">
        <w:t>п.п</w:t>
      </w:r>
      <w:proofErr w:type="spellEnd"/>
      <w:r w:rsidR="00950947" w:rsidRPr="00673090">
        <w:t xml:space="preserve">. 9.4.1 – 9.4.7 настоящих Правил страхования по страховым рискам, указанным в </w:t>
      </w:r>
      <w:proofErr w:type="spellStart"/>
      <w:r w:rsidR="00950947" w:rsidRPr="00673090">
        <w:t>п.п</w:t>
      </w:r>
      <w:proofErr w:type="spellEnd"/>
      <w:r w:rsidR="00950947" w:rsidRPr="00673090">
        <w:t>. 3.2.</w:t>
      </w:r>
      <w:r w:rsidR="00651E12" w:rsidRPr="00673090">
        <w:t>2</w:t>
      </w:r>
      <w:r w:rsidR="00FB0868" w:rsidRPr="00673090">
        <w:t>4</w:t>
      </w:r>
      <w:r w:rsidR="00651E12" w:rsidRPr="00673090">
        <w:t xml:space="preserve"> </w:t>
      </w:r>
      <w:r w:rsidR="00950947" w:rsidRPr="00673090">
        <w:t>– 3.2.</w:t>
      </w:r>
      <w:r w:rsidR="00651E12" w:rsidRPr="00673090">
        <w:t>2</w:t>
      </w:r>
      <w:r w:rsidR="00FB0868" w:rsidRPr="00673090">
        <w:t>8</w:t>
      </w:r>
      <w:r w:rsidR="00651E12" w:rsidRPr="00673090">
        <w:t xml:space="preserve"> </w:t>
      </w:r>
      <w:r w:rsidR="00950947" w:rsidRPr="00673090">
        <w:t xml:space="preserve">настоящих Правил страхования, представляются </w:t>
      </w:r>
      <w:r w:rsidR="005026EB" w:rsidRPr="00673090">
        <w:t xml:space="preserve">с учетом дополнительных требований и особенностей, установленных настоящими Правилами страхования (в </w:t>
      </w:r>
      <w:proofErr w:type="spellStart"/>
      <w:r w:rsidR="005026EB" w:rsidRPr="00673090">
        <w:t>т.ч</w:t>
      </w:r>
      <w:proofErr w:type="spellEnd"/>
      <w:r w:rsidR="005026EB" w:rsidRPr="00673090">
        <w:t>. Приложением (-</w:t>
      </w:r>
      <w:proofErr w:type="spellStart"/>
      <w:r w:rsidR="005026EB" w:rsidRPr="00673090">
        <w:t>ями</w:t>
      </w:r>
      <w:proofErr w:type="spellEnd"/>
      <w:r w:rsidR="005026EB" w:rsidRPr="00673090">
        <w:t>) к ним) предоставляются</w:t>
      </w:r>
      <w:r w:rsidRPr="00673090">
        <w:t>:</w:t>
      </w:r>
    </w:p>
    <w:p w14:paraId="371099A9" w14:textId="77777777" w:rsidR="005026EB" w:rsidRPr="00673090" w:rsidRDefault="00EA07BC">
      <w:pPr>
        <w:pStyle w:val="3"/>
        <w:numPr>
          <w:ilvl w:val="0"/>
          <w:numId w:val="0"/>
        </w:numPr>
        <w:spacing w:after="0" w:line="240" w:lineRule="auto"/>
        <w:ind w:firstLine="709"/>
      </w:pPr>
      <w:r w:rsidRPr="00673090">
        <w:t>9</w:t>
      </w:r>
      <w:r w:rsidR="005026EB" w:rsidRPr="00673090">
        <w:t>.4.10.1. медицинские документы, выданные лечебно-профилактическими или особого типа учреждениям</w:t>
      </w:r>
      <w:r w:rsidRPr="00673090">
        <w:t>и здравоохранения и/или</w:t>
      </w:r>
      <w:r w:rsidR="00936AEE" w:rsidRPr="00673090">
        <w:t xml:space="preserve"> частно</w:t>
      </w:r>
      <w:r w:rsidRPr="00673090">
        <w:t>практикующими</w:t>
      </w:r>
      <w:r w:rsidR="005026EB" w:rsidRPr="00673090">
        <w:t xml:space="preserve"> врачами, с указанием диагноза, даты телесного повреждения, описанием проведенного лечения и продолжительностью лечения и позволяющие сделать заключение о причинах травмы</w:t>
      </w:r>
      <w:r w:rsidR="00936AEE" w:rsidRPr="00673090">
        <w:t>/тяжкого телесного повреждения/ожога</w:t>
      </w:r>
      <w:r w:rsidR="006B2EFC" w:rsidRPr="00673090">
        <w:t xml:space="preserve"> с указанием степени ожога и его площади</w:t>
      </w:r>
      <w:r w:rsidR="00936AEE" w:rsidRPr="00673090">
        <w:t>/перелома</w:t>
      </w:r>
      <w:r w:rsidR="005026EB" w:rsidRPr="00673090">
        <w:t>. Наиболее распространенными в этой связи документами являются: выписка из амбулаторной карты/истории болезни, заключение врачебной комиссии. При этом, Страховщик вправе ограничить период, за который предоставляются документы из медицинских организаций;</w:t>
      </w:r>
    </w:p>
    <w:p w14:paraId="12E3C7C8" w14:textId="328088FB" w:rsidR="006B2EFC" w:rsidRPr="00673090" w:rsidRDefault="00936AEE">
      <w:pPr>
        <w:pStyle w:val="a5"/>
        <w:spacing w:after="0"/>
        <w:ind w:firstLine="709"/>
        <w:jc w:val="both"/>
        <w:rPr>
          <w:sz w:val="22"/>
          <w:szCs w:val="22"/>
        </w:rPr>
      </w:pPr>
      <w:r w:rsidRPr="00756B4A">
        <w:rPr>
          <w:sz w:val="22"/>
          <w:szCs w:val="22"/>
        </w:rPr>
        <w:t>9</w:t>
      </w:r>
      <w:r w:rsidR="005026EB" w:rsidRPr="00756B4A">
        <w:rPr>
          <w:sz w:val="22"/>
          <w:szCs w:val="22"/>
        </w:rPr>
        <w:t>.</w:t>
      </w:r>
      <w:r w:rsidR="005026EB" w:rsidRPr="00673090">
        <w:rPr>
          <w:sz w:val="22"/>
          <w:szCs w:val="22"/>
        </w:rPr>
        <w:t>4.10.2 результаты лабораторных и инструментальных исследований, протоколы выполненных операций и манипуляций</w:t>
      </w:r>
      <w:r w:rsidR="00584E94">
        <w:rPr>
          <w:sz w:val="22"/>
          <w:szCs w:val="22"/>
        </w:rPr>
        <w:t xml:space="preserve">, </w:t>
      </w:r>
      <w:r w:rsidR="005026EB" w:rsidRPr="00673090">
        <w:rPr>
          <w:sz w:val="22"/>
          <w:szCs w:val="22"/>
        </w:rPr>
        <w:t xml:space="preserve">например, </w:t>
      </w:r>
      <w:r w:rsidR="006B2EFC" w:rsidRPr="00673090">
        <w:rPr>
          <w:sz w:val="22"/>
          <w:szCs w:val="22"/>
        </w:rPr>
        <w:t>описание рентгеновских снимков, протокол проведения КТ, МРТ</w:t>
      </w:r>
      <w:r w:rsidR="00584E94">
        <w:rPr>
          <w:sz w:val="22"/>
          <w:szCs w:val="22"/>
        </w:rPr>
        <w:t xml:space="preserve"> (</w:t>
      </w:r>
      <w:proofErr w:type="spellStart"/>
      <w:r w:rsidR="00584E94">
        <w:rPr>
          <w:sz w:val="22"/>
          <w:szCs w:val="22"/>
        </w:rPr>
        <w:t>предоставлются</w:t>
      </w:r>
      <w:proofErr w:type="spellEnd"/>
      <w:r w:rsidR="00584E94">
        <w:rPr>
          <w:sz w:val="22"/>
          <w:szCs w:val="22"/>
        </w:rPr>
        <w:t xml:space="preserve"> по требованию Страховщика</w:t>
      </w:r>
      <w:r w:rsidR="006B2EFC" w:rsidRPr="00673090">
        <w:rPr>
          <w:sz w:val="22"/>
          <w:szCs w:val="22"/>
        </w:rPr>
        <w:t>);</w:t>
      </w:r>
    </w:p>
    <w:p w14:paraId="4773FFE6" w14:textId="77777777" w:rsidR="005026EB" w:rsidRPr="00673090" w:rsidRDefault="00936AEE">
      <w:pPr>
        <w:pStyle w:val="a5"/>
        <w:spacing w:after="0"/>
        <w:ind w:firstLine="709"/>
        <w:jc w:val="both"/>
        <w:rPr>
          <w:sz w:val="22"/>
          <w:szCs w:val="22"/>
        </w:rPr>
      </w:pPr>
      <w:r w:rsidRPr="00673090">
        <w:rPr>
          <w:sz w:val="22"/>
          <w:szCs w:val="22"/>
        </w:rPr>
        <w:t>9</w:t>
      </w:r>
      <w:r w:rsidR="005026EB" w:rsidRPr="00673090">
        <w:rPr>
          <w:sz w:val="22"/>
          <w:szCs w:val="22"/>
        </w:rPr>
        <w:t xml:space="preserve">.4.10.3. акт о несчастном случае на </w:t>
      </w:r>
      <w:r w:rsidRPr="00673090">
        <w:rPr>
          <w:sz w:val="22"/>
          <w:szCs w:val="22"/>
        </w:rPr>
        <w:t>производстве по форме Н1 (если применимо</w:t>
      </w:r>
      <w:r w:rsidR="005026EB" w:rsidRPr="00673090">
        <w:rPr>
          <w:sz w:val="22"/>
          <w:szCs w:val="22"/>
        </w:rPr>
        <w:t>);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и др.), когда событие или его обстоятельства зафиксированы или должны быть ими зафиксированы.</w:t>
      </w:r>
    </w:p>
    <w:p w14:paraId="482CF5E4" w14:textId="77777777" w:rsidR="005026EB" w:rsidRPr="00673090" w:rsidRDefault="00936AEE">
      <w:pPr>
        <w:pStyle w:val="3"/>
        <w:numPr>
          <w:ilvl w:val="0"/>
          <w:numId w:val="0"/>
        </w:numPr>
        <w:spacing w:after="0" w:line="240" w:lineRule="auto"/>
        <w:ind w:firstLine="709"/>
      </w:pPr>
      <w:r w:rsidRPr="00673090">
        <w:t>9</w:t>
      </w:r>
      <w:r w:rsidR="005026EB" w:rsidRPr="00673090">
        <w:t>.4.11.</w:t>
      </w:r>
      <w:r w:rsidRPr="00673090">
        <w:t xml:space="preserve"> дополнительно к документам, указанным в </w:t>
      </w:r>
      <w:proofErr w:type="spellStart"/>
      <w:r w:rsidRPr="00673090">
        <w:t>п.п</w:t>
      </w:r>
      <w:proofErr w:type="spellEnd"/>
      <w:r w:rsidRPr="00673090">
        <w:t xml:space="preserve">. 9.4.1 – 9.4.7 настоящих Правил страхования по страховым рискам, указанным в </w:t>
      </w:r>
      <w:proofErr w:type="spellStart"/>
      <w:r w:rsidRPr="00673090">
        <w:t>п.п</w:t>
      </w:r>
      <w:proofErr w:type="spellEnd"/>
      <w:r w:rsidRPr="00673090">
        <w:t>. 3.2.</w:t>
      </w:r>
      <w:r w:rsidR="00651E12" w:rsidRPr="00673090">
        <w:t>2</w:t>
      </w:r>
      <w:r w:rsidR="00FB0868" w:rsidRPr="00673090">
        <w:t>9</w:t>
      </w:r>
      <w:r w:rsidR="00651E12" w:rsidRPr="00673090">
        <w:t xml:space="preserve"> </w:t>
      </w:r>
      <w:r w:rsidRPr="00673090">
        <w:t>– 3.2.</w:t>
      </w:r>
      <w:r w:rsidR="00651E12" w:rsidRPr="00673090">
        <w:t>3</w:t>
      </w:r>
      <w:r w:rsidR="00FB0868" w:rsidRPr="00673090">
        <w:t>1</w:t>
      </w:r>
      <w:r w:rsidR="00651E12" w:rsidRPr="00673090">
        <w:t xml:space="preserve"> </w:t>
      </w:r>
      <w:r w:rsidRPr="00673090">
        <w:t>настоящих Правил страхования, представляются (с учетом того, что применимо)</w:t>
      </w:r>
      <w:r w:rsidR="005026EB" w:rsidRPr="00673090">
        <w:t>:</w:t>
      </w:r>
    </w:p>
    <w:p w14:paraId="7FE215C6" w14:textId="77777777" w:rsidR="005026EB" w:rsidRPr="00673090" w:rsidRDefault="00936AEE">
      <w:pPr>
        <w:spacing w:after="0" w:line="240" w:lineRule="auto"/>
        <w:ind w:firstLine="709"/>
        <w:jc w:val="both"/>
      </w:pPr>
      <w:r w:rsidRPr="00673090">
        <w:t>9</w:t>
      </w:r>
      <w:r w:rsidR="005026EB" w:rsidRPr="00673090">
        <w:t xml:space="preserve">.4.11.1. закрытый листок нетрудоспособности или в качестве альтернативного документа </w:t>
      </w:r>
      <w:r w:rsidR="00692D6B" w:rsidRPr="00673090">
        <w:t>(если листок нетрудоспособности</w:t>
      </w:r>
      <w:r w:rsidR="003721BB" w:rsidRPr="00673090">
        <w:t xml:space="preserve"> для такого Застрахованного лица в соответствии с действующим законодательством не оформляется</w:t>
      </w:r>
      <w:r w:rsidR="00692D6B" w:rsidRPr="00673090">
        <w:t xml:space="preserve">) </w:t>
      </w:r>
      <w:r w:rsidR="005026EB" w:rsidRPr="00673090">
        <w:t>предоставляется справка или иной документ из медицинской организации, в котором должны быть указаны сроки стационарного или амбулаторного лечения и диагноз, в связи с которым Застрахованное лицо проходило такое лечение;</w:t>
      </w:r>
    </w:p>
    <w:p w14:paraId="1F6A46FD" w14:textId="20344B9D" w:rsidR="005026EB" w:rsidRPr="00673090" w:rsidRDefault="00936AEE">
      <w:pPr>
        <w:spacing w:after="0" w:line="240" w:lineRule="auto"/>
        <w:ind w:firstLine="709"/>
        <w:jc w:val="both"/>
      </w:pPr>
      <w:r w:rsidRPr="00673090">
        <w:t>9</w:t>
      </w:r>
      <w:r w:rsidR="005026EB" w:rsidRPr="00673090">
        <w:t xml:space="preserve">.4.11.2. медицинскую карту амбулаторного или стационарного </w:t>
      </w:r>
      <w:proofErr w:type="gramStart"/>
      <w:r w:rsidR="005026EB" w:rsidRPr="00673090">
        <w:t>больного</w:t>
      </w:r>
      <w:proofErr w:type="gramEnd"/>
      <w:r w:rsidR="005026EB" w:rsidRPr="00673090">
        <w:t xml:space="preserve"> или выписку из медицинской карты Застрахованного лица за</w:t>
      </w:r>
      <w:r w:rsidR="00692D6B" w:rsidRPr="00673090">
        <w:t xml:space="preserve"> 5 (пять) лет</w:t>
      </w:r>
      <w:r w:rsidRPr="00673090">
        <w:t>, предшествующих вступлению д</w:t>
      </w:r>
      <w:r w:rsidR="005026EB" w:rsidRPr="00673090">
        <w:t>оговора страхования в силу, содержащих информацию об имевшихся у Застрахованного лица заболеваниях</w:t>
      </w:r>
      <w:r w:rsidR="007E0FBB">
        <w:t xml:space="preserve"> (</w:t>
      </w:r>
      <w:r w:rsidR="00AE638F">
        <w:t xml:space="preserve">предоставляется </w:t>
      </w:r>
      <w:r w:rsidR="007E0FBB">
        <w:t>по требованию Страховщика)</w:t>
      </w:r>
      <w:r w:rsidR="005026EB" w:rsidRPr="00673090">
        <w:t>;</w:t>
      </w:r>
    </w:p>
    <w:p w14:paraId="4B322DB4" w14:textId="352B3A76" w:rsidR="005026EB" w:rsidRPr="00673090" w:rsidRDefault="00936AEE">
      <w:pPr>
        <w:spacing w:after="0" w:line="240" w:lineRule="auto"/>
        <w:ind w:firstLine="709"/>
        <w:jc w:val="both"/>
      </w:pPr>
      <w:r w:rsidRPr="00673090">
        <w:t>9</w:t>
      </w:r>
      <w:r w:rsidR="005026EB" w:rsidRPr="00673090">
        <w:t>.4.11.3. выписку из медицинской</w:t>
      </w:r>
      <w:r w:rsidR="002D14F7" w:rsidRPr="00673090">
        <w:t xml:space="preserve"> </w:t>
      </w:r>
      <w:r w:rsidR="005026EB" w:rsidRPr="00673090">
        <w:t>карты амбулаторного больного, в случае если Застрахованное лицо получало медицинскую помощь в амбулаторных условиях</w:t>
      </w:r>
      <w:r w:rsidR="007E0FBB">
        <w:t xml:space="preserve"> (</w:t>
      </w:r>
      <w:r w:rsidR="00AE638F">
        <w:t xml:space="preserve">предоставляется </w:t>
      </w:r>
      <w:r w:rsidR="007E0FBB">
        <w:t>по требованию Страховщика)</w:t>
      </w:r>
      <w:r w:rsidR="005026EB" w:rsidRPr="00673090">
        <w:t>;</w:t>
      </w:r>
    </w:p>
    <w:p w14:paraId="5F102B67" w14:textId="7FD6E361" w:rsidR="00936AEE" w:rsidRPr="00673090" w:rsidRDefault="00936AEE">
      <w:pPr>
        <w:spacing w:after="0" w:line="240" w:lineRule="auto"/>
        <w:ind w:firstLine="709"/>
        <w:jc w:val="both"/>
      </w:pPr>
      <w:r w:rsidRPr="00673090">
        <w:t>9</w:t>
      </w:r>
      <w:r w:rsidR="005026EB" w:rsidRPr="00673090">
        <w:t>.4.11.4. выписной эпикриз из медицинской карты стационарного больного, если Застрахованное лицо проходило лечение в стационаре</w:t>
      </w:r>
      <w:r w:rsidR="007E0FBB">
        <w:t xml:space="preserve"> (</w:t>
      </w:r>
      <w:r w:rsidR="00AE638F">
        <w:t xml:space="preserve">предоставляется </w:t>
      </w:r>
      <w:r w:rsidR="007E0FBB">
        <w:t>по требованию Страховщика)</w:t>
      </w:r>
      <w:r w:rsidRPr="00673090">
        <w:t>;</w:t>
      </w:r>
    </w:p>
    <w:p w14:paraId="0A5E0688" w14:textId="77777777" w:rsidR="00936AEE" w:rsidRPr="00673090" w:rsidRDefault="00936AEE">
      <w:pPr>
        <w:pStyle w:val="2"/>
        <w:numPr>
          <w:ilvl w:val="0"/>
          <w:numId w:val="0"/>
        </w:numPr>
        <w:spacing w:after="0" w:line="240" w:lineRule="auto"/>
        <w:ind w:firstLine="709"/>
      </w:pPr>
      <w:r w:rsidRPr="00673090">
        <w:t>9.4.11.5.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и др.), когда событие или его обстоятельства зафиксированы или должны быть ими зафиксированы.</w:t>
      </w:r>
    </w:p>
    <w:p w14:paraId="542D4966" w14:textId="77777777" w:rsidR="00936AEE" w:rsidRPr="00673090" w:rsidRDefault="00936AEE">
      <w:pPr>
        <w:pStyle w:val="3"/>
        <w:numPr>
          <w:ilvl w:val="0"/>
          <w:numId w:val="0"/>
        </w:numPr>
        <w:spacing w:after="0" w:line="240" w:lineRule="auto"/>
        <w:ind w:firstLine="709"/>
      </w:pPr>
      <w:r w:rsidRPr="00673090">
        <w:lastRenderedPageBreak/>
        <w:t xml:space="preserve">9.4.12. дополнительно к документам, указанным в </w:t>
      </w:r>
      <w:proofErr w:type="spellStart"/>
      <w:r w:rsidRPr="00673090">
        <w:t>п.п</w:t>
      </w:r>
      <w:proofErr w:type="spellEnd"/>
      <w:r w:rsidRPr="00673090">
        <w:t xml:space="preserve">. 9.4.1 – 9.4.7 настоящих Правил страхования по страховым рискам, указанным в </w:t>
      </w:r>
      <w:proofErr w:type="spellStart"/>
      <w:r w:rsidRPr="00673090">
        <w:t>п.п</w:t>
      </w:r>
      <w:proofErr w:type="spellEnd"/>
      <w:r w:rsidRPr="00673090">
        <w:t>. 3.2.</w:t>
      </w:r>
      <w:r w:rsidR="008F1BD2" w:rsidRPr="00673090">
        <w:t>3</w:t>
      </w:r>
      <w:r w:rsidR="00FB0868" w:rsidRPr="00673090">
        <w:t>2</w:t>
      </w:r>
      <w:r w:rsidR="008F1BD2" w:rsidRPr="00673090">
        <w:t xml:space="preserve"> </w:t>
      </w:r>
      <w:r w:rsidRPr="00673090">
        <w:t>– 3.2.</w:t>
      </w:r>
      <w:r w:rsidR="008F1BD2" w:rsidRPr="00673090">
        <w:t>3</w:t>
      </w:r>
      <w:r w:rsidR="00FB0868" w:rsidRPr="00673090">
        <w:t>6</w:t>
      </w:r>
      <w:r w:rsidR="008F1BD2" w:rsidRPr="00673090">
        <w:t xml:space="preserve"> </w:t>
      </w:r>
      <w:r w:rsidRPr="00673090">
        <w:t>настоящих Правил страхования, представляются (с учетом того, что применимо):</w:t>
      </w:r>
    </w:p>
    <w:p w14:paraId="6865BE85" w14:textId="77777777" w:rsidR="00936AEE" w:rsidRPr="00673090" w:rsidRDefault="00936AEE">
      <w:pPr>
        <w:spacing w:after="0" w:line="240" w:lineRule="auto"/>
        <w:ind w:firstLine="709"/>
        <w:jc w:val="both"/>
      </w:pPr>
      <w:r w:rsidRPr="00673090">
        <w:t>9.4.1</w:t>
      </w:r>
      <w:r w:rsidR="008A3840" w:rsidRPr="00673090">
        <w:t>2</w:t>
      </w:r>
      <w:r w:rsidRPr="00673090">
        <w:t>.1. справка или иной документ из медицинской организации, в котором должны быть указаны сроки стационарного лечения и диагноз, в связи с которым Застрахованное лицо проходило такое лечение</w:t>
      </w:r>
      <w:r w:rsidR="00692D6B" w:rsidRPr="00673090">
        <w:t xml:space="preserve">, а также </w:t>
      </w:r>
      <w:r w:rsidR="003721BB" w:rsidRPr="00673090">
        <w:t xml:space="preserve">вид </w:t>
      </w:r>
      <w:r w:rsidR="00692D6B" w:rsidRPr="00673090">
        <w:t>госпита</w:t>
      </w:r>
      <w:r w:rsidR="003721BB" w:rsidRPr="00673090">
        <w:t>лизации (плановая или экстренная)</w:t>
      </w:r>
      <w:r w:rsidRPr="00673090">
        <w:t>;</w:t>
      </w:r>
    </w:p>
    <w:p w14:paraId="224AE6CF" w14:textId="7B79A58A" w:rsidR="00936AEE" w:rsidRPr="00673090" w:rsidRDefault="00936AEE">
      <w:pPr>
        <w:spacing w:after="0" w:line="240" w:lineRule="auto"/>
        <w:ind w:firstLine="709"/>
        <w:jc w:val="both"/>
      </w:pPr>
      <w:r w:rsidRPr="00673090">
        <w:t>9.4.1</w:t>
      </w:r>
      <w:r w:rsidR="008A3840" w:rsidRPr="00673090">
        <w:t>2</w:t>
      </w:r>
      <w:r w:rsidRPr="00673090">
        <w:t>.2. медицинскую карту стационарного больного или выписку из медицинской карты Застрахованного лица за</w:t>
      </w:r>
      <w:r w:rsidR="003721BB" w:rsidRPr="00673090">
        <w:t xml:space="preserve"> 5 лет</w:t>
      </w:r>
      <w:r w:rsidRPr="00673090">
        <w:t>, предшествующих вступлению договора страхования в силу, содержащих информацию об имевшихся у Застрахованного лица заболеваниях</w:t>
      </w:r>
      <w:r w:rsidR="007E0FBB">
        <w:t xml:space="preserve"> (</w:t>
      </w:r>
      <w:r w:rsidR="00AE638F">
        <w:t xml:space="preserve">предоставляются </w:t>
      </w:r>
      <w:r w:rsidR="007E0FBB">
        <w:t>по требованию Страховщика)</w:t>
      </w:r>
      <w:r w:rsidR="008A3840" w:rsidRPr="00673090">
        <w:t>;</w:t>
      </w:r>
    </w:p>
    <w:p w14:paraId="2E855BA8" w14:textId="560EB795" w:rsidR="00936AEE" w:rsidRPr="00673090" w:rsidRDefault="00936AEE">
      <w:pPr>
        <w:spacing w:after="0" w:line="240" w:lineRule="auto"/>
        <w:ind w:firstLine="709"/>
        <w:jc w:val="both"/>
      </w:pPr>
      <w:r w:rsidRPr="00673090">
        <w:t>9.4.1</w:t>
      </w:r>
      <w:r w:rsidR="008A3840" w:rsidRPr="00673090">
        <w:t>2</w:t>
      </w:r>
      <w:r w:rsidRPr="00673090">
        <w:t>.</w:t>
      </w:r>
      <w:r w:rsidR="00C20395" w:rsidRPr="00673090">
        <w:t>3</w:t>
      </w:r>
      <w:r w:rsidRPr="00673090">
        <w:t>. выписной эпикриз из медицинск</w:t>
      </w:r>
      <w:r w:rsidR="003721BB" w:rsidRPr="00673090">
        <w:t>ой карты стационарного больного</w:t>
      </w:r>
      <w:r w:rsidR="007E0FBB">
        <w:t xml:space="preserve"> (</w:t>
      </w:r>
      <w:r w:rsidR="00AE638F">
        <w:t xml:space="preserve">предоставляются </w:t>
      </w:r>
      <w:r w:rsidR="007E0FBB">
        <w:t>по требованию Страховщика)</w:t>
      </w:r>
      <w:r w:rsidRPr="00673090">
        <w:t>;</w:t>
      </w:r>
    </w:p>
    <w:p w14:paraId="4D1A084F" w14:textId="0BAA3800" w:rsidR="00936AEE" w:rsidRPr="00673090" w:rsidRDefault="00936AEE">
      <w:pPr>
        <w:pStyle w:val="2"/>
        <w:numPr>
          <w:ilvl w:val="0"/>
          <w:numId w:val="0"/>
        </w:numPr>
        <w:spacing w:after="0" w:line="240" w:lineRule="auto"/>
        <w:ind w:firstLine="709"/>
      </w:pPr>
      <w:r w:rsidRPr="00673090">
        <w:t>9.4.</w:t>
      </w:r>
      <w:r w:rsidR="008A3840" w:rsidRPr="00673090">
        <w:t>12</w:t>
      </w:r>
      <w:r w:rsidRPr="00673090">
        <w:t>.</w:t>
      </w:r>
      <w:r w:rsidR="00C20395" w:rsidRPr="00673090">
        <w:t>4</w:t>
      </w:r>
      <w:r w:rsidRPr="00673090">
        <w:t>.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и др.), когда событие или его обстоятельства зафиксированы или должны быть ими зафиксированы.</w:t>
      </w:r>
    </w:p>
    <w:p w14:paraId="7ABD9517" w14:textId="77777777" w:rsidR="008A3840" w:rsidRPr="00673090" w:rsidRDefault="008A3840">
      <w:pPr>
        <w:pStyle w:val="3"/>
        <w:numPr>
          <w:ilvl w:val="0"/>
          <w:numId w:val="0"/>
        </w:numPr>
        <w:spacing w:after="0" w:line="240" w:lineRule="auto"/>
        <w:ind w:firstLine="709"/>
      </w:pPr>
      <w:r w:rsidRPr="00673090">
        <w:t xml:space="preserve">9.4.13. дополнительно к документам, указанным в </w:t>
      </w:r>
      <w:proofErr w:type="spellStart"/>
      <w:r w:rsidRPr="00673090">
        <w:t>п.п</w:t>
      </w:r>
      <w:proofErr w:type="spellEnd"/>
      <w:r w:rsidRPr="00673090">
        <w:t xml:space="preserve">. 9.4.1 – 9.4.7 настоящих Правил страхования по страховым рискам, указанным в </w:t>
      </w:r>
      <w:proofErr w:type="spellStart"/>
      <w:r w:rsidRPr="00673090">
        <w:t>п.п</w:t>
      </w:r>
      <w:proofErr w:type="spellEnd"/>
      <w:r w:rsidRPr="00673090">
        <w:t>. 3.2.</w:t>
      </w:r>
      <w:r w:rsidR="008F1BD2" w:rsidRPr="00673090">
        <w:t>3</w:t>
      </w:r>
      <w:r w:rsidR="00FB0868" w:rsidRPr="00673090">
        <w:t>7</w:t>
      </w:r>
      <w:r w:rsidR="008F1BD2" w:rsidRPr="00673090">
        <w:t xml:space="preserve"> </w:t>
      </w:r>
      <w:r w:rsidRPr="00673090">
        <w:t>– 3.2.</w:t>
      </w:r>
      <w:r w:rsidR="008F1BD2" w:rsidRPr="00673090">
        <w:t>3</w:t>
      </w:r>
      <w:r w:rsidR="00FB0868" w:rsidRPr="00673090">
        <w:t>9</w:t>
      </w:r>
      <w:r w:rsidR="008F1BD2" w:rsidRPr="00673090">
        <w:t xml:space="preserve"> </w:t>
      </w:r>
      <w:r w:rsidRPr="00673090">
        <w:t>настоящих Правил страхования, представляются</w:t>
      </w:r>
      <w:r w:rsidR="00D76C4F" w:rsidRPr="00673090">
        <w:t>:</w:t>
      </w:r>
    </w:p>
    <w:p w14:paraId="560D7DC1" w14:textId="77777777" w:rsidR="00D76C4F" w:rsidRPr="00673090" w:rsidRDefault="00D76C4F">
      <w:pPr>
        <w:pStyle w:val="3"/>
        <w:numPr>
          <w:ilvl w:val="0"/>
          <w:numId w:val="0"/>
        </w:numPr>
        <w:spacing w:after="0" w:line="240" w:lineRule="auto"/>
        <w:ind w:firstLine="709"/>
        <w:rPr>
          <w:rFonts w:asciiTheme="minorHAnsi" w:hAnsiTheme="minorHAnsi"/>
        </w:rPr>
      </w:pPr>
      <w:r w:rsidRPr="00673090">
        <w:rPr>
          <w:rFonts w:asciiTheme="minorHAnsi" w:hAnsiTheme="minorHAnsi"/>
        </w:rPr>
        <w:t xml:space="preserve">9.4.13.1. медицинские документы, выданные лечебно-профилактическими или особого типа учреждениями здравоохранения, с указанием диагноза, даты проведения хирургических операций (вмешательств), названия и результатов операций и информацией, позволяющий сделать заключение о причинах проведения оперативного вмешательства, в </w:t>
      </w:r>
      <w:proofErr w:type="spellStart"/>
      <w:r w:rsidRPr="00673090">
        <w:rPr>
          <w:rFonts w:asciiTheme="minorHAnsi" w:hAnsiTheme="minorHAnsi"/>
        </w:rPr>
        <w:t>т.</w:t>
      </w:r>
      <w:r w:rsidR="003721BB" w:rsidRPr="00673090">
        <w:rPr>
          <w:rFonts w:asciiTheme="minorHAnsi" w:hAnsiTheme="minorHAnsi"/>
        </w:rPr>
        <w:t>ч</w:t>
      </w:r>
      <w:proofErr w:type="spellEnd"/>
      <w:r w:rsidR="003721BB" w:rsidRPr="00673090">
        <w:rPr>
          <w:rFonts w:asciiTheme="minorHAnsi" w:hAnsiTheme="minorHAnsi"/>
        </w:rPr>
        <w:t>. точной даты получения травмы</w:t>
      </w:r>
      <w:r w:rsidR="003721BB" w:rsidRPr="00673090">
        <w:t xml:space="preserve"> или диагностирования заболевания, приведшего к </w:t>
      </w:r>
      <w:r w:rsidR="002975E3" w:rsidRPr="00673090">
        <w:t xml:space="preserve">такому </w:t>
      </w:r>
      <w:r w:rsidR="002975E3" w:rsidRPr="00673090">
        <w:rPr>
          <w:rFonts w:asciiTheme="minorHAnsi" w:hAnsiTheme="minorHAnsi"/>
        </w:rPr>
        <w:t>вмешательству</w:t>
      </w:r>
      <w:r w:rsidRPr="00673090">
        <w:rPr>
          <w:rFonts w:asciiTheme="minorHAnsi" w:hAnsiTheme="minorHAnsi"/>
        </w:rPr>
        <w:t xml:space="preserve">. Наиболее распространенными в этой связи документами являются выписка из амбулаторной карты </w:t>
      </w:r>
      <w:r w:rsidR="002975E3" w:rsidRPr="00673090">
        <w:rPr>
          <w:rFonts w:asciiTheme="minorHAnsi" w:hAnsiTheme="minorHAnsi"/>
        </w:rPr>
        <w:t xml:space="preserve">за 5 лет предшествующих вступлению договора страхования в силу </w:t>
      </w:r>
      <w:r w:rsidRPr="00673090">
        <w:rPr>
          <w:rFonts w:asciiTheme="minorHAnsi" w:hAnsiTheme="minorHAnsi"/>
        </w:rPr>
        <w:t>и / 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5E9E2C41" w14:textId="77777777" w:rsidR="008A3840" w:rsidRPr="00673090" w:rsidRDefault="008A3840">
      <w:pPr>
        <w:pStyle w:val="2"/>
        <w:numPr>
          <w:ilvl w:val="0"/>
          <w:numId w:val="0"/>
        </w:numPr>
        <w:spacing w:after="0" w:line="240" w:lineRule="auto"/>
        <w:ind w:firstLine="709"/>
      </w:pPr>
      <w:r w:rsidRPr="00673090">
        <w:t>9.4.</w:t>
      </w:r>
      <w:r w:rsidR="00D76C4F" w:rsidRPr="00673090">
        <w:t>13.2</w:t>
      </w:r>
      <w:r w:rsidRPr="00673090">
        <w:t xml:space="preserve">. </w:t>
      </w:r>
      <w:r w:rsidR="00D76C4F" w:rsidRPr="00673090">
        <w:t xml:space="preserve">если событие произошло в результате несчастного случая, то Страховщику должны быть предоставлены: </w:t>
      </w:r>
      <w:r w:rsidRPr="00673090">
        <w:t>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и др.), когда событие или его обстоятельства зафиксированы или должны быть ими зафиксированы.</w:t>
      </w:r>
    </w:p>
    <w:p w14:paraId="75149CF7" w14:textId="77777777" w:rsidR="000F4DEC" w:rsidRPr="00673090" w:rsidRDefault="000F4DEC">
      <w:pPr>
        <w:pStyle w:val="3"/>
        <w:numPr>
          <w:ilvl w:val="0"/>
          <w:numId w:val="0"/>
        </w:numPr>
        <w:spacing w:after="0" w:line="240" w:lineRule="auto"/>
        <w:ind w:firstLine="709"/>
      </w:pPr>
      <w:r w:rsidRPr="00673090">
        <w:t xml:space="preserve">9.4.14. дополнительно к документам, указанным в </w:t>
      </w:r>
      <w:proofErr w:type="spellStart"/>
      <w:r w:rsidRPr="00673090">
        <w:t>п.п</w:t>
      </w:r>
      <w:proofErr w:type="spellEnd"/>
      <w:r w:rsidRPr="00673090">
        <w:t>. 9.4.1 – 9.4.</w:t>
      </w:r>
      <w:r w:rsidR="000F57CA" w:rsidRPr="00673090">
        <w:t>9</w:t>
      </w:r>
      <w:r w:rsidRPr="00673090">
        <w:t xml:space="preserve"> настоящих Правил страхования по страховым рискам, указанным в </w:t>
      </w:r>
      <w:proofErr w:type="spellStart"/>
      <w:r w:rsidRPr="00673090">
        <w:t>п.п</w:t>
      </w:r>
      <w:proofErr w:type="spellEnd"/>
      <w:r w:rsidRPr="00673090">
        <w:t xml:space="preserve">. </w:t>
      </w:r>
      <w:r w:rsidR="000F57CA" w:rsidRPr="00673090">
        <w:t>3.2.4,</w:t>
      </w:r>
      <w:r w:rsidR="002E7113" w:rsidRPr="00673090">
        <w:t xml:space="preserve"> 3.2.14,</w:t>
      </w:r>
      <w:r w:rsidR="000F57CA" w:rsidRPr="00673090">
        <w:t xml:space="preserve"> 3.2.1</w:t>
      </w:r>
      <w:r w:rsidR="00FB0868" w:rsidRPr="00673090">
        <w:t>6</w:t>
      </w:r>
      <w:r w:rsidR="000F57CA" w:rsidRPr="00673090">
        <w:t xml:space="preserve">, </w:t>
      </w:r>
      <w:r w:rsidRPr="00673090">
        <w:t>3.2.</w:t>
      </w:r>
      <w:r w:rsidR="00FB0868" w:rsidRPr="00673090">
        <w:t>40</w:t>
      </w:r>
      <w:r w:rsidR="002E7113" w:rsidRPr="00673090">
        <w:t>,</w:t>
      </w:r>
      <w:r w:rsidR="00282ACA" w:rsidRPr="00673090">
        <w:t xml:space="preserve"> </w:t>
      </w:r>
      <w:r w:rsidRPr="00673090">
        <w:t>3.2.</w:t>
      </w:r>
      <w:r w:rsidR="00282ACA" w:rsidRPr="00673090">
        <w:t>4</w:t>
      </w:r>
      <w:r w:rsidR="00FB0868" w:rsidRPr="00673090">
        <w:t>1</w:t>
      </w:r>
      <w:r w:rsidR="00282ACA" w:rsidRPr="00673090">
        <w:t xml:space="preserve"> </w:t>
      </w:r>
      <w:r w:rsidRPr="00673090">
        <w:t>настоящих Правил страхования, представляются (с учетом того, что применимо):</w:t>
      </w:r>
    </w:p>
    <w:p w14:paraId="32D6AA64" w14:textId="5921ACE2" w:rsidR="000F4DEC" w:rsidRPr="00673090" w:rsidRDefault="00A312BF">
      <w:pPr>
        <w:pStyle w:val="ConsNormal"/>
        <w:ind w:right="0" w:firstLine="709"/>
        <w:jc w:val="both"/>
        <w:rPr>
          <w:rFonts w:ascii="Calibri" w:hAnsi="Calibri"/>
          <w:sz w:val="22"/>
          <w:szCs w:val="22"/>
        </w:rPr>
      </w:pPr>
      <w:r w:rsidRPr="00673090">
        <w:rPr>
          <w:rFonts w:ascii="Calibri" w:hAnsi="Calibri"/>
          <w:sz w:val="22"/>
          <w:szCs w:val="22"/>
        </w:rPr>
        <w:t xml:space="preserve">9.4.14.1. </w:t>
      </w:r>
      <w:r w:rsidR="00735E0A" w:rsidRPr="00673090">
        <w:rPr>
          <w:rFonts w:ascii="Calibri" w:hAnsi="Calibri"/>
          <w:sz w:val="22"/>
          <w:szCs w:val="22"/>
        </w:rPr>
        <w:t>акт о случае профессионального заболевания</w:t>
      </w:r>
      <w:r w:rsidRPr="00673090">
        <w:rPr>
          <w:rFonts w:ascii="Calibri" w:hAnsi="Calibri"/>
          <w:sz w:val="22"/>
          <w:szCs w:val="22"/>
        </w:rPr>
        <w:t>;</w:t>
      </w:r>
    </w:p>
    <w:p w14:paraId="70537F23" w14:textId="77777777" w:rsidR="000F4DEC" w:rsidRPr="00673090" w:rsidRDefault="00A312BF">
      <w:pPr>
        <w:widowControl w:val="0"/>
        <w:tabs>
          <w:tab w:val="left" w:pos="567"/>
          <w:tab w:val="left" w:pos="1276"/>
          <w:tab w:val="left" w:pos="1418"/>
        </w:tab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rPr>
        <w:t xml:space="preserve">9.4.14.2. </w:t>
      </w:r>
      <w:r w:rsidR="00735E0A" w:rsidRPr="00673090">
        <w:rPr>
          <w:rFonts w:ascii="Calibri" w:hAnsi="Calibri"/>
        </w:rPr>
        <w:t>акт о несчастном случае на производстве по форме Н1</w:t>
      </w:r>
      <w:r w:rsidRPr="00673090">
        <w:rPr>
          <w:rFonts w:ascii="Calibri" w:hAnsi="Calibri"/>
        </w:rPr>
        <w:t>;</w:t>
      </w:r>
    </w:p>
    <w:p w14:paraId="56D63B71" w14:textId="1C3320AF" w:rsidR="00FA248B" w:rsidRPr="00673090" w:rsidRDefault="00A312BF">
      <w:pPr>
        <w:widowControl w:val="0"/>
        <w:tabs>
          <w:tab w:val="left" w:pos="567"/>
          <w:tab w:val="left" w:pos="1276"/>
          <w:tab w:val="left" w:pos="1418"/>
        </w:tab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rPr>
        <w:t>9.4.14.3.</w:t>
      </w:r>
      <w:r w:rsidR="00735E0A" w:rsidRPr="00673090">
        <w:rPr>
          <w:rFonts w:ascii="Calibri" w:hAnsi="Calibri"/>
        </w:rPr>
        <w:t xml:space="preserve"> </w:t>
      </w:r>
      <w:r w:rsidRPr="00673090">
        <w:rPr>
          <w:rFonts w:ascii="Calibri" w:hAnsi="Calibri"/>
        </w:rPr>
        <w:t>с</w:t>
      </w:r>
      <w:r w:rsidR="00735E0A" w:rsidRPr="00673090">
        <w:rPr>
          <w:rFonts w:ascii="Calibri" w:hAnsi="Calibri"/>
        </w:rPr>
        <w:t>правку учреждения медико-социальной экспертизы о результатах установления степени утраты профессиональной трудоспособности</w:t>
      </w:r>
      <w:r w:rsidRPr="00673090">
        <w:rPr>
          <w:rFonts w:ascii="Calibri" w:hAnsi="Calibri"/>
        </w:rPr>
        <w:t xml:space="preserve"> Застрахованному лицу;</w:t>
      </w:r>
      <w:r w:rsidR="00FA248B" w:rsidRPr="00673090">
        <w:rPr>
          <w:rFonts w:ascii="Calibri" w:hAnsi="Calibri"/>
        </w:rPr>
        <w:t xml:space="preserve"> медицинское заключение центра профессиональной патологии о наличии профессионального заболевания (извещение об установлении заключительного диагноза хронического профессионального заболевания)</w:t>
      </w:r>
      <w:r w:rsidR="00B22217" w:rsidRPr="00673090">
        <w:rPr>
          <w:rFonts w:ascii="Calibri" w:hAnsi="Calibri"/>
        </w:rPr>
        <w:t>;</w:t>
      </w:r>
    </w:p>
    <w:p w14:paraId="3E059E28" w14:textId="77777777" w:rsidR="00A312BF" w:rsidRPr="00673090" w:rsidRDefault="00A312BF">
      <w:pPr>
        <w:widowControl w:val="0"/>
        <w:tabs>
          <w:tab w:val="left" w:pos="567"/>
          <w:tab w:val="left" w:pos="1276"/>
          <w:tab w:val="left" w:pos="1418"/>
        </w:tabs>
        <w:overflowPunct w:val="0"/>
        <w:autoSpaceDE w:val="0"/>
        <w:autoSpaceDN w:val="0"/>
        <w:adjustRightInd w:val="0"/>
        <w:spacing w:after="0" w:line="240" w:lineRule="auto"/>
        <w:ind w:firstLine="709"/>
        <w:jc w:val="both"/>
        <w:textAlignment w:val="baseline"/>
        <w:rPr>
          <w:rFonts w:ascii="Calibri" w:hAnsi="Calibri"/>
        </w:rPr>
      </w:pPr>
      <w:r w:rsidRPr="00673090">
        <w:rPr>
          <w:rFonts w:ascii="Calibri" w:hAnsi="Calibri"/>
        </w:rPr>
        <w:t xml:space="preserve">9.4.14.4. медицинскую карту амбулаторного или стационарного </w:t>
      </w:r>
      <w:proofErr w:type="gramStart"/>
      <w:r w:rsidRPr="00673090">
        <w:rPr>
          <w:rFonts w:ascii="Calibri" w:hAnsi="Calibri"/>
        </w:rPr>
        <w:t>больного</w:t>
      </w:r>
      <w:proofErr w:type="gramEnd"/>
      <w:r w:rsidRPr="00673090">
        <w:rPr>
          <w:rFonts w:ascii="Calibri" w:hAnsi="Calibri"/>
        </w:rPr>
        <w:t xml:space="preserve"> или выписку из медицинской карты Застрахованного лица за</w:t>
      </w:r>
      <w:r w:rsidR="002975E3" w:rsidRPr="00673090">
        <w:rPr>
          <w:rFonts w:ascii="Calibri" w:hAnsi="Calibri"/>
        </w:rPr>
        <w:t xml:space="preserve"> 5 лет</w:t>
      </w:r>
      <w:r w:rsidRPr="00673090">
        <w:rPr>
          <w:rFonts w:ascii="Calibri" w:hAnsi="Calibri"/>
        </w:rPr>
        <w:t>, предшествующих вступлению договора страхования в силу, содержащих информацию об имевшихся у Застрахованного лица заболеваниях.</w:t>
      </w:r>
    </w:p>
    <w:p w14:paraId="789128B6" w14:textId="77777777" w:rsidR="00D76C4F" w:rsidRPr="00673090" w:rsidRDefault="00D76C4F">
      <w:pPr>
        <w:pStyle w:val="3"/>
        <w:numPr>
          <w:ilvl w:val="0"/>
          <w:numId w:val="0"/>
        </w:numPr>
        <w:spacing w:after="0" w:line="240" w:lineRule="auto"/>
        <w:ind w:firstLine="709"/>
        <w:rPr>
          <w:rFonts w:asciiTheme="minorHAnsi" w:hAnsiTheme="minorHAnsi"/>
        </w:rPr>
      </w:pPr>
      <w:r w:rsidRPr="00673090">
        <w:rPr>
          <w:rFonts w:asciiTheme="minorHAnsi" w:hAnsiTheme="minorHAnsi"/>
        </w:rPr>
        <w:t>9.4.15. допол</w:t>
      </w:r>
      <w:r w:rsidR="00447A08" w:rsidRPr="00673090">
        <w:rPr>
          <w:rFonts w:asciiTheme="minorHAnsi" w:hAnsiTheme="minorHAnsi"/>
        </w:rPr>
        <w:t xml:space="preserve">нительно к указанному в </w:t>
      </w:r>
      <w:proofErr w:type="spellStart"/>
      <w:r w:rsidR="00447A08" w:rsidRPr="00673090">
        <w:rPr>
          <w:rFonts w:asciiTheme="minorHAnsi" w:hAnsiTheme="minorHAnsi"/>
        </w:rPr>
        <w:t>п.п</w:t>
      </w:r>
      <w:proofErr w:type="spellEnd"/>
      <w:r w:rsidR="00447A08" w:rsidRPr="00673090">
        <w:rPr>
          <w:rFonts w:asciiTheme="minorHAnsi" w:hAnsiTheme="minorHAnsi"/>
        </w:rPr>
        <w:t>. 9.4.1- 9.4.7</w:t>
      </w:r>
      <w:r w:rsidRPr="00673090">
        <w:rPr>
          <w:rFonts w:asciiTheme="minorHAnsi" w:hAnsiTheme="minorHAnsi"/>
        </w:rPr>
        <w:t xml:space="preserve"> насто</w:t>
      </w:r>
      <w:r w:rsidR="00447A08" w:rsidRPr="00673090">
        <w:rPr>
          <w:rFonts w:asciiTheme="minorHAnsi" w:hAnsiTheme="minorHAnsi"/>
        </w:rPr>
        <w:t>ящих Правил по страховому риску, указанному в п. 3.2.</w:t>
      </w:r>
      <w:r w:rsidR="00CF5165" w:rsidRPr="00673090">
        <w:rPr>
          <w:rFonts w:asciiTheme="minorHAnsi" w:hAnsiTheme="minorHAnsi"/>
        </w:rPr>
        <w:t>4</w:t>
      </w:r>
      <w:r w:rsidR="00FB0868" w:rsidRPr="00673090">
        <w:rPr>
          <w:rFonts w:asciiTheme="minorHAnsi" w:hAnsiTheme="minorHAnsi"/>
        </w:rPr>
        <w:t>2</w:t>
      </w:r>
      <w:r w:rsidR="00CF5165" w:rsidRPr="00673090">
        <w:rPr>
          <w:rFonts w:asciiTheme="minorHAnsi" w:hAnsiTheme="minorHAnsi"/>
        </w:rPr>
        <w:t xml:space="preserve"> </w:t>
      </w:r>
      <w:r w:rsidRPr="00673090">
        <w:rPr>
          <w:rFonts w:asciiTheme="minorHAnsi" w:hAnsiTheme="minorHAnsi"/>
        </w:rPr>
        <w:t xml:space="preserve">предоставляются с учетом дополнительных требований и особенностей, установленных настоящими Правилами страхования (в </w:t>
      </w:r>
      <w:proofErr w:type="spellStart"/>
      <w:r w:rsidRPr="00673090">
        <w:rPr>
          <w:rFonts w:asciiTheme="minorHAnsi" w:hAnsiTheme="minorHAnsi"/>
        </w:rPr>
        <w:t>т.ч</w:t>
      </w:r>
      <w:proofErr w:type="spellEnd"/>
      <w:r w:rsidRPr="00673090">
        <w:rPr>
          <w:rFonts w:asciiTheme="minorHAnsi" w:hAnsiTheme="minorHAnsi"/>
        </w:rPr>
        <w:t>. приложением (-</w:t>
      </w:r>
      <w:proofErr w:type="spellStart"/>
      <w:r w:rsidRPr="00673090">
        <w:rPr>
          <w:rFonts w:asciiTheme="minorHAnsi" w:hAnsiTheme="minorHAnsi"/>
        </w:rPr>
        <w:t>ями</w:t>
      </w:r>
      <w:proofErr w:type="spellEnd"/>
      <w:r w:rsidRPr="00673090">
        <w:rPr>
          <w:rFonts w:asciiTheme="minorHAnsi" w:hAnsiTheme="minorHAnsi"/>
        </w:rPr>
        <w:t>) к ним):</w:t>
      </w:r>
    </w:p>
    <w:p w14:paraId="73D3D98E" w14:textId="77777777" w:rsidR="00D76C4F" w:rsidRPr="00673090" w:rsidRDefault="00447A08">
      <w:pPr>
        <w:pStyle w:val="3"/>
        <w:numPr>
          <w:ilvl w:val="0"/>
          <w:numId w:val="0"/>
        </w:numPr>
        <w:spacing w:after="0" w:line="240" w:lineRule="auto"/>
        <w:ind w:firstLine="709"/>
        <w:rPr>
          <w:rFonts w:asciiTheme="minorHAnsi" w:hAnsiTheme="minorHAnsi"/>
        </w:rPr>
      </w:pPr>
      <w:r w:rsidRPr="00673090">
        <w:rPr>
          <w:rFonts w:asciiTheme="minorHAnsi" w:hAnsiTheme="minorHAnsi"/>
        </w:rPr>
        <w:lastRenderedPageBreak/>
        <w:t>9.4</w:t>
      </w:r>
      <w:r w:rsidR="00D76C4F" w:rsidRPr="00673090">
        <w:rPr>
          <w:rFonts w:asciiTheme="minorHAnsi" w:hAnsiTheme="minorHAnsi"/>
        </w:rPr>
        <w:t>.15.1. медицинские документы, выданные лечебно-профилактическими или особого типа учреждениями здравоохранения, с указанием диагноза, даты первичного диагностирования заболевания, даты проведения хирургических операций (вмешательств), названия и результатов операций и информацией, позволяющий сделать заключение о причинах проведения оперативного вмешательства. Наиболее распространенными в этой связи документами являются выписка из амбулаторной карты и / 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w:t>
      </w:r>
      <w:r w:rsidRPr="00673090">
        <w:rPr>
          <w:rFonts w:asciiTheme="minorHAnsi" w:hAnsiTheme="minorHAnsi"/>
        </w:rPr>
        <w:t>енты из медицинских организаций;</w:t>
      </w:r>
    </w:p>
    <w:p w14:paraId="214E1E24" w14:textId="77777777" w:rsidR="00D76C4F" w:rsidRPr="00673090" w:rsidRDefault="00447A08">
      <w:pPr>
        <w:pStyle w:val="3"/>
        <w:numPr>
          <w:ilvl w:val="0"/>
          <w:numId w:val="0"/>
        </w:numPr>
        <w:spacing w:after="0" w:line="240" w:lineRule="auto"/>
        <w:ind w:firstLine="709"/>
        <w:rPr>
          <w:rFonts w:asciiTheme="minorHAnsi" w:hAnsiTheme="minorHAnsi"/>
        </w:rPr>
      </w:pPr>
      <w:r w:rsidRPr="00673090">
        <w:rPr>
          <w:rFonts w:asciiTheme="minorHAnsi" w:hAnsiTheme="minorHAnsi"/>
        </w:rPr>
        <w:t>9.4.15.</w:t>
      </w:r>
      <w:r w:rsidR="00D76C4F" w:rsidRPr="00673090">
        <w:rPr>
          <w:rFonts w:asciiTheme="minorHAnsi" w:hAnsiTheme="minorHAnsi"/>
        </w:rPr>
        <w:t xml:space="preserve">2. документы, содержащие информацию, подтверждающую диагноз особо опасного заболевания, в соответствии с требованиями, изложенными в </w:t>
      </w:r>
      <w:r w:rsidR="00BC1FE5" w:rsidRPr="00673090">
        <w:rPr>
          <w:rFonts w:asciiTheme="minorHAnsi" w:hAnsiTheme="minorHAnsi"/>
        </w:rPr>
        <w:t xml:space="preserve">Таблице страховых выплат при особо </w:t>
      </w:r>
      <w:r w:rsidRPr="00673090">
        <w:rPr>
          <w:rFonts w:asciiTheme="minorHAnsi" w:hAnsiTheme="minorHAnsi"/>
        </w:rPr>
        <w:t>опасных заболевани</w:t>
      </w:r>
      <w:r w:rsidR="00BC1FE5" w:rsidRPr="00673090">
        <w:rPr>
          <w:rFonts w:asciiTheme="minorHAnsi" w:hAnsiTheme="minorHAnsi"/>
        </w:rPr>
        <w:t>ях</w:t>
      </w:r>
      <w:r w:rsidRPr="00673090">
        <w:rPr>
          <w:rFonts w:asciiTheme="minorHAnsi" w:hAnsiTheme="minorHAnsi"/>
        </w:rPr>
        <w:t xml:space="preserve"> (</w:t>
      </w:r>
      <w:r w:rsidR="00D76C4F" w:rsidRPr="00673090">
        <w:rPr>
          <w:rFonts w:asciiTheme="minorHAnsi" w:hAnsiTheme="minorHAnsi"/>
        </w:rPr>
        <w:t xml:space="preserve">Приложении № </w:t>
      </w:r>
      <w:r w:rsidR="00BC1FE5" w:rsidRPr="00673090">
        <w:rPr>
          <w:rFonts w:asciiTheme="minorHAnsi" w:hAnsiTheme="minorHAnsi"/>
        </w:rPr>
        <w:t>2</w:t>
      </w:r>
      <w:r w:rsidR="00D76C4F" w:rsidRPr="00673090">
        <w:rPr>
          <w:rFonts w:asciiTheme="minorHAnsi" w:hAnsiTheme="minorHAnsi"/>
        </w:rPr>
        <w:t xml:space="preserve"> к Правилам </w:t>
      </w:r>
      <w:r w:rsidRPr="00673090">
        <w:rPr>
          <w:rFonts w:asciiTheme="minorHAnsi" w:hAnsiTheme="minorHAnsi"/>
        </w:rPr>
        <w:t>страхования) (предоставляю</w:t>
      </w:r>
      <w:r w:rsidR="00D76C4F" w:rsidRPr="00673090">
        <w:rPr>
          <w:rFonts w:asciiTheme="minorHAnsi" w:hAnsiTheme="minorHAnsi"/>
        </w:rPr>
        <w:t>тся в случае отсутствия данной информаци</w:t>
      </w:r>
      <w:r w:rsidRPr="00673090">
        <w:rPr>
          <w:rFonts w:asciiTheme="minorHAnsi" w:hAnsiTheme="minorHAnsi"/>
        </w:rPr>
        <w:t>и в документе, указанном в п. 9.4.15.1 настоящих Правил страхования)</w:t>
      </w:r>
      <w:r w:rsidR="00D76C4F" w:rsidRPr="00673090">
        <w:rPr>
          <w:rFonts w:asciiTheme="minorHAnsi" w:hAnsiTheme="minorHAnsi"/>
        </w:rPr>
        <w:t>.</w:t>
      </w:r>
    </w:p>
    <w:p w14:paraId="5C290C9F" w14:textId="77777777" w:rsidR="00980D0C" w:rsidRPr="00E81E64" w:rsidRDefault="006B03CA" w:rsidP="00E81E64">
      <w:pPr>
        <w:spacing w:after="0" w:line="240" w:lineRule="auto"/>
        <w:ind w:firstLine="709"/>
        <w:jc w:val="both"/>
        <w:rPr>
          <w:rFonts w:eastAsia="Times New Roman" w:cs="Times New Roman"/>
          <w:lang w:eastAsia="ru-RU"/>
        </w:rPr>
      </w:pPr>
      <w:r w:rsidRPr="00980D0C">
        <w:t>9</w:t>
      </w:r>
      <w:r w:rsidR="005026EB" w:rsidRPr="00980D0C">
        <w:t xml:space="preserve">.5. </w:t>
      </w:r>
      <w:r w:rsidR="002975E3" w:rsidRPr="00980D0C">
        <w:t xml:space="preserve">По медицинскому страхованию </w:t>
      </w:r>
      <w:r w:rsidR="00980D0C" w:rsidRPr="00E81E64">
        <w:rPr>
          <w:rFonts w:eastAsia="Times New Roman" w:cs="Times New Roman"/>
          <w:lang w:eastAsia="ru-RU"/>
        </w:rPr>
        <w:t xml:space="preserve">Страховщик самостоятельно или с привлечением третьих лиц обеспечивает ознакомление Страхователя с условиями организации оказания медицинских и иных услуг любыми доступными Страховщику способами (в </w:t>
      </w:r>
      <w:proofErr w:type="spellStart"/>
      <w:r w:rsidR="00980D0C" w:rsidRPr="00E81E64">
        <w:rPr>
          <w:rFonts w:eastAsia="Times New Roman" w:cs="Times New Roman"/>
          <w:lang w:eastAsia="ru-RU"/>
        </w:rPr>
        <w:t>т.ч</w:t>
      </w:r>
      <w:proofErr w:type="spellEnd"/>
      <w:r w:rsidR="00980D0C" w:rsidRPr="00E81E64">
        <w:rPr>
          <w:rFonts w:eastAsia="Times New Roman" w:cs="Times New Roman"/>
          <w:lang w:eastAsia="ru-RU"/>
        </w:rPr>
        <w:t>. посредством информационных материалов и (или) официального сайта Страховщика в сети «Интернет»).</w:t>
      </w:r>
    </w:p>
    <w:p w14:paraId="4CE700CD" w14:textId="1220C098" w:rsidR="005026EB" w:rsidRPr="00673090" w:rsidRDefault="00980D0C">
      <w:pPr>
        <w:pStyle w:val="2"/>
        <w:numPr>
          <w:ilvl w:val="0"/>
          <w:numId w:val="0"/>
        </w:numPr>
        <w:spacing w:after="0" w:line="240" w:lineRule="auto"/>
        <w:ind w:firstLine="709"/>
      </w:pPr>
      <w:r>
        <w:t>В</w:t>
      </w:r>
      <w:r w:rsidR="005026EB" w:rsidRPr="00673090">
        <w:t xml:space="preserve"> целях организации и оказания Застрахованному лицу медицинских и иных услуг, предусмотренных Программой(-</w:t>
      </w:r>
      <w:proofErr w:type="spellStart"/>
      <w:r w:rsidR="005026EB" w:rsidRPr="00673090">
        <w:t>ами</w:t>
      </w:r>
      <w:proofErr w:type="spellEnd"/>
      <w:r w:rsidR="005026EB" w:rsidRPr="00673090">
        <w:t>) ДМС, указанной(-</w:t>
      </w:r>
      <w:proofErr w:type="spellStart"/>
      <w:r w:rsidR="005026EB" w:rsidRPr="00673090">
        <w:t>ыми</w:t>
      </w:r>
      <w:proofErr w:type="spellEnd"/>
      <w:r w:rsidR="005026EB" w:rsidRPr="00673090">
        <w:t>)</w:t>
      </w:r>
      <w:r w:rsidR="006B03CA" w:rsidRPr="00673090">
        <w:t xml:space="preserve"> в д</w:t>
      </w:r>
      <w:r w:rsidR="005026EB" w:rsidRPr="00673090">
        <w:t>оговоре страхования, Застрахованное лицо должно:</w:t>
      </w:r>
    </w:p>
    <w:p w14:paraId="55169B61" w14:textId="7DEA5BC1" w:rsidR="005026EB" w:rsidRPr="00673090" w:rsidRDefault="006B03CA" w:rsidP="00966639">
      <w:pPr>
        <w:pStyle w:val="2"/>
        <w:numPr>
          <w:ilvl w:val="0"/>
          <w:numId w:val="0"/>
        </w:numPr>
        <w:spacing w:after="0" w:line="240" w:lineRule="auto"/>
        <w:ind w:firstLine="709"/>
      </w:pPr>
      <w:r w:rsidRPr="00673090">
        <w:t>9</w:t>
      </w:r>
      <w:r w:rsidR="005026EB" w:rsidRPr="00673090">
        <w:t>.5.1. обратиться к Страховщику или в Сервисную компанию (в случае, ее привлечения Страховщиком для организации оказания медицинских и иных услуг, предусмотренных</w:t>
      </w:r>
      <w:r w:rsidRPr="00673090">
        <w:t xml:space="preserve"> договором страхования</w:t>
      </w:r>
      <w:r w:rsidR="005026EB" w:rsidRPr="00673090">
        <w:t xml:space="preserve">) </w:t>
      </w:r>
      <w:r w:rsidR="00980D0C">
        <w:t xml:space="preserve">в порядке, определенном в соответствии с Программой ДМС, указанной в договоре страхования, </w:t>
      </w:r>
      <w:r w:rsidR="005026EB" w:rsidRPr="00673090">
        <w:t xml:space="preserve">и сообщить информацию о необходимых медицинских и иных услугах и о расстройстве здоровья (в </w:t>
      </w:r>
      <w:proofErr w:type="spellStart"/>
      <w:r w:rsidR="005026EB" w:rsidRPr="00673090">
        <w:t>т.ч</w:t>
      </w:r>
      <w:proofErr w:type="spellEnd"/>
      <w:r w:rsidR="005026EB" w:rsidRPr="00673090">
        <w:t>. поставленном диагнозе) или состоянии Застрахованного лица, потребовавшем организации и оказания ему таких услуг;</w:t>
      </w:r>
    </w:p>
    <w:p w14:paraId="5F53A916" w14:textId="77777777" w:rsidR="005026EB" w:rsidRPr="00673090" w:rsidRDefault="006B03CA">
      <w:pPr>
        <w:pStyle w:val="2"/>
        <w:numPr>
          <w:ilvl w:val="0"/>
          <w:numId w:val="0"/>
        </w:numPr>
        <w:spacing w:after="0" w:line="240" w:lineRule="auto"/>
        <w:ind w:firstLine="709"/>
        <w:rPr>
          <w:rFonts w:eastAsia="HiddenHorzOCR" w:cs="HiddenHorzOCR"/>
        </w:rPr>
      </w:pPr>
      <w:r w:rsidRPr="00673090">
        <w:t>9</w:t>
      </w:r>
      <w:r w:rsidR="005026EB" w:rsidRPr="00673090">
        <w:t>.5.2.</w:t>
      </w:r>
      <w:r w:rsidR="00413379" w:rsidRPr="00673090">
        <w:t xml:space="preserve"> предоставить</w:t>
      </w:r>
      <w:r w:rsidR="005026EB" w:rsidRPr="00673090">
        <w:t xml:space="preserve"> документ, удостоверяющий личность и сообщить номер и дату </w:t>
      </w:r>
      <w:r w:rsidR="00BC48BD" w:rsidRPr="00673090">
        <w:t xml:space="preserve">договора страхования </w:t>
      </w:r>
      <w:r w:rsidR="005026EB" w:rsidRPr="00673090">
        <w:t xml:space="preserve">(с предъявлением </w:t>
      </w:r>
      <w:r w:rsidR="00BC48BD" w:rsidRPr="00673090">
        <w:t>по требованию Страховщика договора страхования</w:t>
      </w:r>
      <w:r w:rsidR="005026EB" w:rsidRPr="00673090">
        <w:t xml:space="preserve">), а также предоставить </w:t>
      </w:r>
      <w:r w:rsidR="005026EB" w:rsidRPr="00673090">
        <w:rPr>
          <w:rFonts w:eastAsia="HiddenHorzOCR" w:cs="HiddenHorzOCR"/>
        </w:rPr>
        <w:t>согласие на обработку персональных данных (</w:t>
      </w:r>
      <w:r w:rsidR="00BC48BD" w:rsidRPr="00673090">
        <w:rPr>
          <w:rFonts w:eastAsia="HiddenHorzOCR" w:cs="HiddenHorzOCR"/>
        </w:rPr>
        <w:t xml:space="preserve">предоставляется по требованию Страховщика в случаях, если согласно </w:t>
      </w:r>
      <w:proofErr w:type="gramStart"/>
      <w:r w:rsidR="00BC48BD" w:rsidRPr="00673090">
        <w:rPr>
          <w:rFonts w:eastAsia="HiddenHorzOCR" w:cs="HiddenHorzOCR"/>
        </w:rPr>
        <w:t>законодательству Российской Федерации</w:t>
      </w:r>
      <w:proofErr w:type="gramEnd"/>
      <w:r w:rsidR="00BC48BD" w:rsidRPr="00673090">
        <w:rPr>
          <w:rFonts w:eastAsia="HiddenHorzOCR" w:cs="HiddenHorzOCR"/>
        </w:rPr>
        <w:t xml:space="preserve"> Страховщик не вправе осуществлять обработку персональных данных без такого согласия</w:t>
      </w:r>
      <w:r w:rsidR="005026EB" w:rsidRPr="00673090">
        <w:rPr>
          <w:rFonts w:eastAsia="HiddenHorzOCR" w:cs="HiddenHorzOCR"/>
        </w:rPr>
        <w:t>);</w:t>
      </w:r>
    </w:p>
    <w:p w14:paraId="278A8A75" w14:textId="4956C2E6" w:rsidR="005026EB" w:rsidRPr="00673090" w:rsidRDefault="00BC48BD">
      <w:pPr>
        <w:pStyle w:val="af2"/>
        <w:ind w:left="0" w:firstLine="709"/>
        <w:jc w:val="both"/>
        <w:rPr>
          <w:rFonts w:asciiTheme="minorHAnsi" w:hAnsiTheme="minorHAnsi"/>
          <w:sz w:val="22"/>
          <w:szCs w:val="22"/>
        </w:rPr>
      </w:pPr>
      <w:r w:rsidRPr="00673090">
        <w:rPr>
          <w:rFonts w:asciiTheme="minorHAnsi" w:hAnsiTheme="minorHAnsi"/>
          <w:sz w:val="22"/>
          <w:szCs w:val="22"/>
        </w:rPr>
        <w:t>9</w:t>
      </w:r>
      <w:r w:rsidR="005026EB" w:rsidRPr="00673090">
        <w:rPr>
          <w:rFonts w:asciiTheme="minorHAnsi" w:hAnsiTheme="minorHAnsi"/>
          <w:sz w:val="22"/>
          <w:szCs w:val="22"/>
        </w:rPr>
        <w:t>.5.3. предоставить по запросу Страховщика (Сервисной компании и/или медицинской организации, привлеченных Страховщиком для оказания Застрахованному лицу медицинских и иных услуг, предусмотренных Программой(-</w:t>
      </w:r>
      <w:proofErr w:type="spellStart"/>
      <w:r w:rsidR="005026EB" w:rsidRPr="00673090">
        <w:rPr>
          <w:rFonts w:asciiTheme="minorHAnsi" w:hAnsiTheme="minorHAnsi"/>
          <w:sz w:val="22"/>
          <w:szCs w:val="22"/>
        </w:rPr>
        <w:t>ами</w:t>
      </w:r>
      <w:proofErr w:type="spellEnd"/>
      <w:r w:rsidR="005026EB" w:rsidRPr="00673090">
        <w:rPr>
          <w:rFonts w:asciiTheme="minorHAnsi" w:hAnsiTheme="minorHAnsi"/>
          <w:sz w:val="22"/>
          <w:szCs w:val="22"/>
        </w:rPr>
        <w:t>) ДМС,</w:t>
      </w:r>
      <w:r w:rsidR="00746E59">
        <w:rPr>
          <w:rFonts w:asciiTheme="minorHAnsi" w:hAnsiTheme="minorHAnsi"/>
          <w:sz w:val="22"/>
          <w:szCs w:val="22"/>
        </w:rPr>
        <w:t xml:space="preserve"> на условиях которой(-ых) заключен договор страхования</w:t>
      </w:r>
      <w:r w:rsidR="005026EB" w:rsidRPr="00673090">
        <w:rPr>
          <w:rFonts w:asciiTheme="minorHAnsi" w:hAnsiTheme="minorHAnsi"/>
          <w:sz w:val="22"/>
          <w:szCs w:val="22"/>
        </w:rPr>
        <w:t>)</w:t>
      </w:r>
      <w:r w:rsidR="0074333E" w:rsidRPr="00673090">
        <w:rPr>
          <w:rFonts w:asciiTheme="minorHAnsi" w:hAnsiTheme="minorHAnsi"/>
          <w:sz w:val="22"/>
          <w:szCs w:val="22"/>
        </w:rPr>
        <w:t xml:space="preserve"> следующие документы (с учетом того, что применимо)</w:t>
      </w:r>
      <w:r w:rsidR="005026EB" w:rsidRPr="00673090">
        <w:rPr>
          <w:rFonts w:asciiTheme="minorHAnsi" w:hAnsiTheme="minorHAnsi"/>
          <w:sz w:val="22"/>
          <w:szCs w:val="22"/>
        </w:rPr>
        <w:t>:</w:t>
      </w:r>
    </w:p>
    <w:p w14:paraId="08EE7FB3" w14:textId="77777777" w:rsidR="005026EB" w:rsidRPr="00673090" w:rsidRDefault="00BC48BD">
      <w:pPr>
        <w:pStyle w:val="af2"/>
        <w:ind w:left="0" w:firstLine="709"/>
        <w:jc w:val="both"/>
        <w:rPr>
          <w:rFonts w:ascii="Calibri" w:hAnsi="Calibri"/>
          <w:sz w:val="22"/>
          <w:szCs w:val="22"/>
        </w:rPr>
      </w:pPr>
      <w:r w:rsidRPr="00673090">
        <w:rPr>
          <w:rFonts w:ascii="Calibri" w:hAnsi="Calibri"/>
          <w:sz w:val="22"/>
          <w:szCs w:val="22"/>
        </w:rPr>
        <w:t>9</w:t>
      </w:r>
      <w:r w:rsidR="005026EB" w:rsidRPr="00673090">
        <w:rPr>
          <w:rFonts w:ascii="Calibri" w:hAnsi="Calibri"/>
          <w:sz w:val="22"/>
          <w:szCs w:val="22"/>
        </w:rPr>
        <w:t>.5.3.1. медицинские документы лечебно-профилактического учреждения (выписка из медицинской карты амбулаторного/стационарного больного (выписной эпикриз из истории болезни), с указанием диагноза, сроков лечения, результатов обследования и другой медицинской информации о состоянии здоровья Застрахованного лица;</w:t>
      </w:r>
    </w:p>
    <w:p w14:paraId="40A5BDA9" w14:textId="77777777" w:rsidR="005026EB" w:rsidRPr="00673090" w:rsidRDefault="00BC48BD">
      <w:pPr>
        <w:pStyle w:val="af2"/>
        <w:ind w:left="0" w:firstLine="709"/>
        <w:jc w:val="both"/>
        <w:rPr>
          <w:rFonts w:ascii="Calibri" w:hAnsi="Calibri"/>
          <w:sz w:val="22"/>
          <w:szCs w:val="22"/>
        </w:rPr>
      </w:pPr>
      <w:r w:rsidRPr="00673090">
        <w:rPr>
          <w:rFonts w:ascii="Calibri" w:hAnsi="Calibri"/>
          <w:sz w:val="22"/>
          <w:szCs w:val="22"/>
        </w:rPr>
        <w:t>9</w:t>
      </w:r>
      <w:r w:rsidR="005026EB" w:rsidRPr="00673090">
        <w:rPr>
          <w:rFonts w:ascii="Calibri" w:hAnsi="Calibri"/>
          <w:sz w:val="22"/>
          <w:szCs w:val="22"/>
        </w:rPr>
        <w:t>.5.3.2. заключение врача-специалиста в предметной области (в частности</w:t>
      </w:r>
      <w:r w:rsidRPr="00673090">
        <w:rPr>
          <w:rFonts w:ascii="Calibri" w:hAnsi="Calibri"/>
          <w:sz w:val="22"/>
          <w:szCs w:val="22"/>
        </w:rPr>
        <w:t>, онколога, кардиолога, и др.</w:t>
      </w:r>
      <w:r w:rsidR="005026EB" w:rsidRPr="00673090">
        <w:rPr>
          <w:rFonts w:ascii="Calibri" w:hAnsi="Calibri"/>
          <w:sz w:val="22"/>
          <w:szCs w:val="22"/>
        </w:rPr>
        <w:t>) с указанием диагноза, потребовавшего оказания Застрахованному лицу медицинских и иных услуг, анамнез заболевания;</w:t>
      </w:r>
    </w:p>
    <w:p w14:paraId="3169C8BF" w14:textId="77777777" w:rsidR="005026EB" w:rsidRPr="00673090" w:rsidRDefault="0074333E">
      <w:pPr>
        <w:pStyle w:val="1"/>
        <w:keepNext w:val="0"/>
        <w:numPr>
          <w:ilvl w:val="0"/>
          <w:numId w:val="0"/>
        </w:numPr>
        <w:spacing w:after="0" w:line="240" w:lineRule="auto"/>
        <w:ind w:firstLine="709"/>
        <w:jc w:val="both"/>
        <w:rPr>
          <w:rFonts w:ascii="Calibri" w:hAnsi="Calibri"/>
          <w:b w:val="0"/>
          <w:color w:val="auto"/>
          <w:sz w:val="22"/>
        </w:rPr>
      </w:pPr>
      <w:r w:rsidRPr="00673090">
        <w:rPr>
          <w:rFonts w:ascii="Calibri" w:hAnsi="Calibri"/>
          <w:b w:val="0"/>
          <w:color w:val="auto"/>
          <w:sz w:val="22"/>
        </w:rPr>
        <w:t>9</w:t>
      </w:r>
      <w:r w:rsidR="005026EB" w:rsidRPr="00673090">
        <w:rPr>
          <w:rFonts w:ascii="Calibri" w:hAnsi="Calibri"/>
          <w:b w:val="0"/>
          <w:color w:val="auto"/>
          <w:sz w:val="22"/>
        </w:rPr>
        <w:t>.5.3.3. документ, содержащий результаты лабораторных, клинических и прочих исследований, дополнительных методов исследования, проведенных Застрахованному лицу</w:t>
      </w:r>
      <w:r w:rsidR="00BC48BD" w:rsidRPr="00673090">
        <w:rPr>
          <w:rFonts w:ascii="Calibri" w:hAnsi="Calibri"/>
          <w:b w:val="0"/>
          <w:color w:val="auto"/>
          <w:sz w:val="22"/>
        </w:rPr>
        <w:t xml:space="preserve"> на основании которых </w:t>
      </w:r>
      <w:r w:rsidRPr="00673090">
        <w:rPr>
          <w:rFonts w:ascii="Calibri" w:hAnsi="Calibri"/>
          <w:b w:val="0"/>
          <w:color w:val="auto"/>
          <w:sz w:val="22"/>
        </w:rPr>
        <w:t>ему,</w:t>
      </w:r>
      <w:r w:rsidR="00BC48BD" w:rsidRPr="00673090">
        <w:rPr>
          <w:rFonts w:ascii="Calibri" w:hAnsi="Calibri"/>
          <w:b w:val="0"/>
          <w:color w:val="auto"/>
          <w:sz w:val="22"/>
        </w:rPr>
        <w:t xml:space="preserve"> был установлен диагноз (состояние), потребовавшее организации и оказания медицинских и иных услуг, предусмотренным договором страхования</w:t>
      </w:r>
      <w:r w:rsidR="005026EB" w:rsidRPr="00673090">
        <w:rPr>
          <w:rFonts w:ascii="Calibri" w:hAnsi="Calibri"/>
          <w:b w:val="0"/>
          <w:color w:val="auto"/>
          <w:sz w:val="22"/>
        </w:rPr>
        <w:t>;</w:t>
      </w:r>
    </w:p>
    <w:p w14:paraId="424724BF" w14:textId="77777777" w:rsidR="005026EB" w:rsidRPr="00673090" w:rsidRDefault="0074333E">
      <w:pPr>
        <w:pStyle w:val="1"/>
        <w:keepNext w:val="0"/>
        <w:numPr>
          <w:ilvl w:val="0"/>
          <w:numId w:val="0"/>
        </w:numPr>
        <w:spacing w:after="0" w:line="240" w:lineRule="auto"/>
        <w:ind w:firstLine="709"/>
        <w:jc w:val="both"/>
        <w:rPr>
          <w:rFonts w:asciiTheme="minorHAnsi" w:hAnsiTheme="minorHAnsi"/>
          <w:b w:val="0"/>
          <w:color w:val="auto"/>
          <w:sz w:val="22"/>
        </w:rPr>
      </w:pPr>
      <w:r w:rsidRPr="00673090">
        <w:rPr>
          <w:rFonts w:asciiTheme="minorHAnsi" w:hAnsiTheme="minorHAnsi"/>
          <w:b w:val="0"/>
          <w:color w:val="auto"/>
          <w:sz w:val="22"/>
        </w:rPr>
        <w:t>9</w:t>
      </w:r>
      <w:r w:rsidR="005026EB" w:rsidRPr="00673090">
        <w:rPr>
          <w:rFonts w:asciiTheme="minorHAnsi" w:hAnsiTheme="minorHAnsi"/>
          <w:b w:val="0"/>
          <w:color w:val="auto"/>
          <w:sz w:val="22"/>
        </w:rPr>
        <w:t xml:space="preserve">.5.3.4. выписку из медицинской карты амбулаторного </w:t>
      </w:r>
      <w:r w:rsidRPr="00673090">
        <w:rPr>
          <w:rFonts w:asciiTheme="minorHAnsi" w:hAnsiTheme="minorHAnsi"/>
          <w:b w:val="0"/>
          <w:color w:val="auto"/>
          <w:sz w:val="22"/>
        </w:rPr>
        <w:t xml:space="preserve">или стационарного </w:t>
      </w:r>
      <w:r w:rsidR="005026EB" w:rsidRPr="00673090">
        <w:rPr>
          <w:rFonts w:asciiTheme="minorHAnsi" w:hAnsiTheme="minorHAnsi"/>
          <w:b w:val="0"/>
          <w:color w:val="auto"/>
          <w:sz w:val="22"/>
        </w:rPr>
        <w:t>больного, содержащую информацию об имеющихся у Застрахованного лица до заключения договора страхования заболеваниях;</w:t>
      </w:r>
    </w:p>
    <w:p w14:paraId="3E5999AA" w14:textId="77777777" w:rsidR="005026EB" w:rsidRPr="00673090" w:rsidRDefault="0074333E">
      <w:pPr>
        <w:pStyle w:val="2"/>
        <w:numPr>
          <w:ilvl w:val="0"/>
          <w:numId w:val="0"/>
        </w:numPr>
        <w:spacing w:after="0" w:line="240" w:lineRule="auto"/>
        <w:ind w:firstLine="709"/>
        <w:rPr>
          <w:rFonts w:asciiTheme="minorHAnsi" w:hAnsiTheme="minorHAnsi"/>
        </w:rPr>
      </w:pPr>
      <w:r w:rsidRPr="00673090">
        <w:rPr>
          <w:rFonts w:asciiTheme="minorHAnsi" w:hAnsiTheme="minorHAnsi"/>
        </w:rPr>
        <w:t>9</w:t>
      </w:r>
      <w:r w:rsidR="005026EB" w:rsidRPr="00673090">
        <w:rPr>
          <w:rFonts w:asciiTheme="minorHAnsi" w:hAnsiTheme="minorHAnsi"/>
        </w:rPr>
        <w:t>.5.3.5 медицинский документ из онкологического диспансера по месту жительства об обращени</w:t>
      </w:r>
      <w:r w:rsidR="00E6078D" w:rsidRPr="00673090">
        <w:rPr>
          <w:rFonts w:asciiTheme="minorHAnsi" w:hAnsiTheme="minorHAnsi"/>
        </w:rPr>
        <w:t>ях</w:t>
      </w:r>
      <w:r w:rsidR="005026EB" w:rsidRPr="00673090">
        <w:rPr>
          <w:rFonts w:asciiTheme="minorHAnsi" w:hAnsiTheme="minorHAnsi"/>
        </w:rPr>
        <w:t xml:space="preserve"> за последние пять лет (при диагностировании онкологического заболевания);</w:t>
      </w:r>
    </w:p>
    <w:p w14:paraId="0E68E647" w14:textId="22CEF2B3" w:rsidR="005026EB" w:rsidRPr="00673090" w:rsidRDefault="0074333E">
      <w:pPr>
        <w:pStyle w:val="2"/>
        <w:numPr>
          <w:ilvl w:val="0"/>
          <w:numId w:val="0"/>
        </w:numPr>
        <w:spacing w:after="0" w:line="240" w:lineRule="auto"/>
        <w:ind w:firstLine="709"/>
        <w:rPr>
          <w:rFonts w:asciiTheme="minorHAnsi" w:hAnsiTheme="minorHAnsi"/>
        </w:rPr>
      </w:pPr>
      <w:r w:rsidRPr="00673090">
        <w:rPr>
          <w:rFonts w:asciiTheme="minorHAnsi" w:hAnsiTheme="minorHAnsi"/>
        </w:rPr>
        <w:t>9</w:t>
      </w:r>
      <w:r w:rsidR="005026EB" w:rsidRPr="00673090">
        <w:rPr>
          <w:rFonts w:asciiTheme="minorHAnsi" w:hAnsiTheme="minorHAnsi"/>
        </w:rPr>
        <w:t>.5.3.6. документы</w:t>
      </w:r>
      <w:r w:rsidR="00E6078D" w:rsidRPr="00673090">
        <w:rPr>
          <w:rFonts w:asciiTheme="minorHAnsi" w:hAnsiTheme="minorHAnsi"/>
        </w:rPr>
        <w:t xml:space="preserve">, </w:t>
      </w:r>
      <w:r w:rsidR="005026EB" w:rsidRPr="00673090">
        <w:rPr>
          <w:rFonts w:asciiTheme="minorHAnsi" w:hAnsiTheme="minorHAnsi"/>
        </w:rPr>
        <w:t>предусмотренные Программой(-</w:t>
      </w:r>
      <w:proofErr w:type="spellStart"/>
      <w:r w:rsidR="005026EB" w:rsidRPr="00673090">
        <w:rPr>
          <w:rFonts w:asciiTheme="minorHAnsi" w:hAnsiTheme="minorHAnsi"/>
        </w:rPr>
        <w:t>ами</w:t>
      </w:r>
      <w:proofErr w:type="spellEnd"/>
      <w:r w:rsidR="005026EB" w:rsidRPr="00673090">
        <w:rPr>
          <w:rFonts w:asciiTheme="minorHAnsi" w:hAnsiTheme="minorHAnsi"/>
        </w:rPr>
        <w:t>) ДМС, являющейся(-</w:t>
      </w:r>
      <w:proofErr w:type="spellStart"/>
      <w:r w:rsidR="005026EB" w:rsidRPr="00673090">
        <w:rPr>
          <w:rFonts w:asciiTheme="minorHAnsi" w:hAnsiTheme="minorHAnsi"/>
        </w:rPr>
        <w:t>имся</w:t>
      </w:r>
      <w:proofErr w:type="spellEnd"/>
      <w:r w:rsidR="005026EB" w:rsidRPr="00673090">
        <w:rPr>
          <w:rFonts w:asciiTheme="minorHAnsi" w:hAnsiTheme="minorHAnsi"/>
        </w:rPr>
        <w:t xml:space="preserve">) приложением(-ми) </w:t>
      </w:r>
      <w:r w:rsidRPr="00673090">
        <w:rPr>
          <w:rFonts w:asciiTheme="minorHAnsi" w:hAnsiTheme="minorHAnsi"/>
        </w:rPr>
        <w:t>к настоящим Правилам страхования</w:t>
      </w:r>
      <w:r w:rsidR="005026EB" w:rsidRPr="00673090">
        <w:rPr>
          <w:rFonts w:asciiTheme="minorHAnsi" w:hAnsiTheme="minorHAnsi"/>
        </w:rPr>
        <w:t xml:space="preserve">, </w:t>
      </w:r>
      <w:r w:rsidR="003776CF" w:rsidRPr="00673090">
        <w:rPr>
          <w:rFonts w:asciiTheme="minorHAnsi" w:hAnsiTheme="minorHAnsi"/>
        </w:rPr>
        <w:t>в том числе медицинские</w:t>
      </w:r>
      <w:r w:rsidR="003776CF">
        <w:rPr>
          <w:rFonts w:asciiTheme="minorHAnsi" w:hAnsiTheme="minorHAnsi"/>
        </w:rPr>
        <w:t xml:space="preserve"> </w:t>
      </w:r>
      <w:proofErr w:type="spellStart"/>
      <w:r w:rsidR="003776CF">
        <w:rPr>
          <w:rFonts w:asciiTheme="minorHAnsi" w:hAnsiTheme="minorHAnsi"/>
        </w:rPr>
        <w:t>докумкенты</w:t>
      </w:r>
      <w:proofErr w:type="spellEnd"/>
      <w:r w:rsidR="003776CF" w:rsidRPr="00673090">
        <w:rPr>
          <w:rFonts w:asciiTheme="minorHAnsi" w:hAnsiTheme="minorHAnsi"/>
        </w:rPr>
        <w:t xml:space="preserve"> о </w:t>
      </w:r>
      <w:r w:rsidR="003776CF" w:rsidRPr="00673090">
        <w:rPr>
          <w:rFonts w:asciiTheme="minorHAnsi" w:hAnsiTheme="minorHAnsi"/>
        </w:rPr>
        <w:lastRenderedPageBreak/>
        <w:t xml:space="preserve">состоянии здоровья Застрахованного лица, </w:t>
      </w:r>
      <w:r w:rsidR="005026EB" w:rsidRPr="00673090">
        <w:rPr>
          <w:rFonts w:asciiTheme="minorHAnsi" w:hAnsiTheme="minorHAnsi"/>
        </w:rPr>
        <w:t xml:space="preserve">которые необходимы для оказания Застрахованному лицу медицинских услуг, предусмотренных </w:t>
      </w:r>
      <w:r w:rsidR="00746E59">
        <w:rPr>
          <w:rFonts w:asciiTheme="minorHAnsi" w:hAnsiTheme="minorHAnsi"/>
        </w:rPr>
        <w:t>П</w:t>
      </w:r>
      <w:r w:rsidR="005026EB" w:rsidRPr="00673090">
        <w:rPr>
          <w:rFonts w:asciiTheme="minorHAnsi" w:hAnsiTheme="minorHAnsi"/>
        </w:rPr>
        <w:t>рограммой ДМС</w:t>
      </w:r>
      <w:r w:rsidR="002E2D7B" w:rsidRPr="00673090">
        <w:rPr>
          <w:rFonts w:asciiTheme="minorHAnsi" w:hAnsiTheme="minorHAnsi"/>
        </w:rPr>
        <w:t>;</w:t>
      </w:r>
    </w:p>
    <w:p w14:paraId="6956EB43" w14:textId="784192F8" w:rsidR="002E2D7B" w:rsidRPr="00673090" w:rsidRDefault="002E2D7B">
      <w:pPr>
        <w:pStyle w:val="2"/>
        <w:numPr>
          <w:ilvl w:val="0"/>
          <w:numId w:val="0"/>
        </w:numPr>
        <w:spacing w:after="0" w:line="240" w:lineRule="auto"/>
        <w:ind w:firstLine="709"/>
        <w:rPr>
          <w:rFonts w:asciiTheme="minorHAnsi" w:hAnsiTheme="minorHAnsi"/>
        </w:rPr>
      </w:pPr>
      <w:r w:rsidRPr="00673090">
        <w:rPr>
          <w:rFonts w:asciiTheme="minorHAnsi" w:hAnsiTheme="minorHAnsi"/>
        </w:rPr>
        <w:t>9.5.</w:t>
      </w:r>
      <w:r w:rsidR="003C2166">
        <w:rPr>
          <w:rFonts w:asciiTheme="minorHAnsi" w:hAnsiTheme="minorHAnsi"/>
        </w:rPr>
        <w:t>3.7</w:t>
      </w:r>
      <w:r w:rsidRPr="00673090">
        <w:t>. надлежащим образом подписанное заявление по установленной Страховщиком форме (если предусмотрена).</w:t>
      </w:r>
    </w:p>
    <w:p w14:paraId="468C4F64" w14:textId="77777777" w:rsidR="005026EB" w:rsidRPr="00673090" w:rsidRDefault="00413379">
      <w:pPr>
        <w:pStyle w:val="2"/>
        <w:numPr>
          <w:ilvl w:val="0"/>
          <w:numId w:val="0"/>
        </w:numPr>
        <w:spacing w:after="0" w:line="240" w:lineRule="auto"/>
        <w:ind w:firstLine="709"/>
      </w:pPr>
      <w:r w:rsidRPr="00673090">
        <w:t>9</w:t>
      </w:r>
      <w:r w:rsidR="005026EB" w:rsidRPr="00673090">
        <w:t>.6. Если соглашением Сторон не предусмотрено иное, документы, перечисленные выше в</w:t>
      </w:r>
      <w:r w:rsidRPr="00673090">
        <w:t xml:space="preserve"> </w:t>
      </w:r>
      <w:proofErr w:type="spellStart"/>
      <w:r w:rsidRPr="00673090">
        <w:t>п.</w:t>
      </w:r>
      <w:r w:rsidR="007104E1" w:rsidRPr="00673090">
        <w:t>п</w:t>
      </w:r>
      <w:proofErr w:type="spellEnd"/>
      <w:r w:rsidR="007104E1" w:rsidRPr="00673090">
        <w:t>.</w:t>
      </w:r>
      <w:r w:rsidRPr="00673090">
        <w:t xml:space="preserve"> 9.4</w:t>
      </w:r>
      <w:r w:rsidR="007104E1" w:rsidRPr="00673090">
        <w:t xml:space="preserve">, </w:t>
      </w:r>
      <w:r w:rsidRPr="00673090">
        <w:t>9</w:t>
      </w:r>
      <w:r w:rsidR="005026EB" w:rsidRPr="00673090">
        <w:t>.5.</w:t>
      </w:r>
      <w:r w:rsidR="007104E1" w:rsidRPr="00673090">
        <w:t>2, 9.5.3</w:t>
      </w:r>
      <w:r w:rsidR="005026EB" w:rsidRPr="00673090">
        <w:t xml:space="preserve">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 / или располагает его подлинником.</w:t>
      </w:r>
    </w:p>
    <w:p w14:paraId="0FCE984E" w14:textId="77777777" w:rsidR="005026EB" w:rsidRPr="00673090" w:rsidRDefault="005026EB">
      <w:pPr>
        <w:pStyle w:val="2"/>
        <w:numPr>
          <w:ilvl w:val="0"/>
          <w:numId w:val="0"/>
        </w:numPr>
        <w:spacing w:after="0" w:line="240" w:lineRule="auto"/>
        <w:ind w:firstLine="709"/>
      </w:pPr>
      <w:r w:rsidRPr="00673090">
        <w:t xml:space="preserve">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w:t>
      </w:r>
      <w:proofErr w:type="spellStart"/>
      <w:r w:rsidRPr="00673090">
        <w:t>апостиля</w:t>
      </w:r>
      <w:proofErr w:type="spellEnd"/>
      <w:r w:rsidRPr="00673090">
        <w:t xml:space="preserve">). В случаях, когда согласно законодательству Российской Федерации и/или международным договорам Российской Федерации, легализация или проставление </w:t>
      </w:r>
      <w:proofErr w:type="spellStart"/>
      <w:r w:rsidRPr="00673090">
        <w:t>апостиля</w:t>
      </w:r>
      <w:proofErr w:type="spellEnd"/>
      <w:r w:rsidRPr="00673090">
        <w:t xml:space="preserve"> не требуется, Страховщик вправе потребовать предоставления нотариально заверенного перевода документа.</w:t>
      </w:r>
    </w:p>
    <w:p w14:paraId="2A90773D" w14:textId="77777777" w:rsidR="00756B4A" w:rsidRDefault="00413379">
      <w:pPr>
        <w:pStyle w:val="2"/>
        <w:numPr>
          <w:ilvl w:val="0"/>
          <w:numId w:val="0"/>
        </w:numPr>
        <w:spacing w:after="0" w:line="240" w:lineRule="auto"/>
        <w:ind w:firstLine="709"/>
      </w:pPr>
      <w:r w:rsidRPr="00673090">
        <w:t>9</w:t>
      </w:r>
      <w:r w:rsidR="005026EB" w:rsidRPr="00673090">
        <w:t>.7.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знающих обстоятельства события, на ксерокопиях, предоставленных Страхователем (Застрахованным лицом, Выгодоприобретателем) документов). Результаты указанн</w:t>
      </w:r>
      <w:r w:rsidR="00266158">
        <w:t>ых</w:t>
      </w:r>
      <w:r w:rsidR="005026EB" w:rsidRPr="00673090">
        <w:t xml:space="preserve"> в настоящем подпункте экспертизы / установления фактов / выяснения причин и обстоятельств, проводимых Страховщиком, могут оформляться в виде </w:t>
      </w:r>
      <w:r w:rsidR="00266158">
        <w:t xml:space="preserve">составленного </w:t>
      </w:r>
      <w:proofErr w:type="spellStart"/>
      <w:r w:rsidR="00266158">
        <w:t>Страховищиком</w:t>
      </w:r>
      <w:proofErr w:type="spellEnd"/>
      <w:r w:rsidR="00266158">
        <w:t xml:space="preserve"> </w:t>
      </w:r>
      <w:r w:rsidR="005026EB" w:rsidRPr="00673090">
        <w:t xml:space="preserve">документа (в том числе в качестве </w:t>
      </w:r>
      <w:r w:rsidR="00266158">
        <w:t xml:space="preserve">его </w:t>
      </w:r>
      <w:r w:rsidR="005026EB" w:rsidRPr="00673090">
        <w:t>составной части),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предоставленных документов и сократить указанный в п.</w:t>
      </w:r>
      <w:r w:rsidR="00EF1A0B" w:rsidRPr="00673090">
        <w:t xml:space="preserve"> 9</w:t>
      </w:r>
      <w:r w:rsidR="005026EB" w:rsidRPr="00673090">
        <w:t>.4,</w:t>
      </w:r>
      <w:r w:rsidR="0074333E" w:rsidRPr="00673090">
        <w:t xml:space="preserve"> </w:t>
      </w:r>
      <w:r w:rsidR="00EF1A0B" w:rsidRPr="00673090">
        <w:t>п. 9</w:t>
      </w:r>
      <w:r w:rsidR="005026EB" w:rsidRPr="00673090">
        <w:t xml:space="preserve">.5 настоящих Правил страхования перечень документов, а также принять иные документы (в </w:t>
      </w:r>
      <w:proofErr w:type="spellStart"/>
      <w:r w:rsidR="005026EB" w:rsidRPr="00673090">
        <w:t>т.ч</w:t>
      </w:r>
      <w:proofErr w:type="spellEnd"/>
      <w:r w:rsidR="005026EB" w:rsidRPr="00673090">
        <w:t>. в иной форме, по отношению к той, которая установлена настоящими Правилами страхования) взамен указанных.</w:t>
      </w:r>
    </w:p>
    <w:p w14:paraId="6BE78C8C" w14:textId="033B2F90" w:rsidR="005026EB" w:rsidRPr="00673090" w:rsidRDefault="00EF1A0B">
      <w:pPr>
        <w:pStyle w:val="2"/>
        <w:numPr>
          <w:ilvl w:val="0"/>
          <w:numId w:val="0"/>
        </w:numPr>
        <w:spacing w:after="0" w:line="240" w:lineRule="auto"/>
        <w:ind w:firstLine="709"/>
      </w:pPr>
      <w:r w:rsidRPr="00673090">
        <w:t>9</w:t>
      </w:r>
      <w:r w:rsidR="005026EB" w:rsidRPr="00673090">
        <w:t>.8. Указанный в</w:t>
      </w:r>
      <w:r w:rsidRPr="00673090">
        <w:t xml:space="preserve"> п. 9</w:t>
      </w:r>
      <w:r w:rsidR="005026EB" w:rsidRPr="00673090">
        <w:t>.4</w:t>
      </w:r>
      <w:r w:rsidRPr="00673090">
        <w:t>, п. 9</w:t>
      </w:r>
      <w:r w:rsidR="005026EB" w:rsidRPr="00673090">
        <w:t xml:space="preserve">.5 настоящих Правил </w:t>
      </w:r>
      <w:r w:rsidR="000E5BB1" w:rsidRPr="00673090">
        <w:t xml:space="preserve">страхования </w:t>
      </w:r>
      <w:r w:rsidR="005026EB" w:rsidRPr="00673090">
        <w:t>перечень документов и сведений является исчерпывающим.</w:t>
      </w:r>
    </w:p>
    <w:p w14:paraId="2D07CA66" w14:textId="2FEEE09B" w:rsidR="005026EB" w:rsidRPr="00673090" w:rsidRDefault="00EF1A0B">
      <w:pPr>
        <w:pStyle w:val="2"/>
        <w:numPr>
          <w:ilvl w:val="0"/>
          <w:numId w:val="0"/>
        </w:numPr>
        <w:spacing w:after="0" w:line="240" w:lineRule="auto"/>
        <w:ind w:firstLine="709"/>
      </w:pPr>
      <w:r w:rsidRPr="00673090">
        <w:t>9</w:t>
      </w:r>
      <w:r w:rsidR="005026EB" w:rsidRPr="00673090">
        <w:t>.9. При непредставлении Страхователем (Застрахованным лицом, Выгодоприобретателем) документов из числа указанных в перечне</w:t>
      </w:r>
      <w:r w:rsidR="001A5F0F" w:rsidRPr="00673090">
        <w:rPr>
          <w:rFonts w:asciiTheme="minorHAnsi" w:hAnsiTheme="minorHAnsi"/>
        </w:rPr>
        <w:t xml:space="preserve">, или если такие документы не содержат достаточную для принятия решения Страховщиком информацию, </w:t>
      </w:r>
      <w:r w:rsidR="005026EB" w:rsidRPr="00673090">
        <w:t>Страховщик вправе в течение 10 (десяти)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w:t>
      </w:r>
      <w:r w:rsidR="001A5F0F" w:rsidRPr="00673090">
        <w:rPr>
          <w:rFonts w:asciiTheme="minorHAnsi" w:hAnsiTheme="minorHAnsi"/>
        </w:rPr>
        <w:t>, содержащих достаточную для принятия решения Страховщиком информацию</w:t>
      </w:r>
      <w:r w:rsidR="002D00ED">
        <w:rPr>
          <w:rFonts w:asciiTheme="minorHAnsi" w:hAnsiTheme="minorHAnsi"/>
        </w:rPr>
        <w:t>.</w:t>
      </w:r>
    </w:p>
    <w:p w14:paraId="1EEC887E" w14:textId="77777777" w:rsidR="005026EB" w:rsidRPr="00673090" w:rsidRDefault="00EF1A0B">
      <w:pPr>
        <w:pStyle w:val="2"/>
        <w:numPr>
          <w:ilvl w:val="0"/>
          <w:numId w:val="0"/>
        </w:numPr>
        <w:spacing w:after="0" w:line="240" w:lineRule="auto"/>
        <w:ind w:firstLine="709"/>
      </w:pPr>
      <w:r w:rsidRPr="00673090">
        <w:t>9</w:t>
      </w:r>
      <w:r w:rsidR="005026EB" w:rsidRPr="00673090">
        <w:t>.10. Решение о признании или непризнании события, имеющего признаки страхового случая, страховым случаем Страховщик принимает, руководствуясь п</w:t>
      </w:r>
      <w:r w:rsidRPr="00673090">
        <w:t>оложениями Правил страхования, д</w:t>
      </w:r>
      <w:r w:rsidR="005026EB" w:rsidRPr="00673090">
        <w:t>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14:paraId="1BACC5E2" w14:textId="2FCDB9D6" w:rsidR="005026EB" w:rsidRPr="00673090" w:rsidRDefault="00EF1A0B">
      <w:pPr>
        <w:pStyle w:val="2"/>
        <w:numPr>
          <w:ilvl w:val="0"/>
          <w:numId w:val="0"/>
        </w:numPr>
        <w:spacing w:after="0" w:line="240" w:lineRule="auto"/>
        <w:ind w:firstLine="709"/>
      </w:pPr>
      <w:r w:rsidRPr="00673090">
        <w:t>9</w:t>
      </w:r>
      <w:r w:rsidR="005026EB" w:rsidRPr="00673090">
        <w:t xml:space="preserve">.11. </w:t>
      </w:r>
      <w:r w:rsidR="00490B8A" w:rsidRPr="00673090">
        <w:rPr>
          <w:lang w:eastAsia="ko-KR"/>
        </w:rPr>
        <w:t>Страховщик принимает решение</w:t>
      </w:r>
      <w:r w:rsidR="007B57BD" w:rsidRPr="00673090">
        <w:rPr>
          <w:lang w:eastAsia="ko-KR"/>
        </w:rPr>
        <w:t xml:space="preserve"> по страховым рискам, указанным в </w:t>
      </w:r>
      <w:proofErr w:type="spellStart"/>
      <w:r w:rsidR="007B57BD" w:rsidRPr="00673090">
        <w:rPr>
          <w:lang w:eastAsia="ko-KR"/>
        </w:rPr>
        <w:t>п.п</w:t>
      </w:r>
      <w:proofErr w:type="spellEnd"/>
      <w:r w:rsidR="007B57BD" w:rsidRPr="00673090">
        <w:rPr>
          <w:lang w:eastAsia="ko-KR"/>
        </w:rPr>
        <w:t xml:space="preserve">. </w:t>
      </w:r>
      <w:r w:rsidR="007B57BD" w:rsidRPr="00673090">
        <w:rPr>
          <w:bCs/>
        </w:rPr>
        <w:t>3.2.1 – 3.2.42</w:t>
      </w:r>
      <w:r w:rsidR="007B57BD" w:rsidRPr="00673090">
        <w:rPr>
          <w:lang w:eastAsia="ko-KR"/>
        </w:rPr>
        <w:t xml:space="preserve"> настоящих Правил,</w:t>
      </w:r>
      <w:r w:rsidR="00490B8A" w:rsidRPr="00673090">
        <w:rPr>
          <w:lang w:eastAsia="ko-KR"/>
        </w:rPr>
        <w:t xml:space="preserve"> о страховой выплате (</w:t>
      </w:r>
      <w:r w:rsidR="00490B8A" w:rsidRPr="00673090">
        <w:t>в случае признания произошедшего события страховым случаем и при отсутствии оснований для отказа в страховой выплате)</w:t>
      </w:r>
      <w:r w:rsidR="00490B8A" w:rsidRPr="00673090">
        <w:rPr>
          <w:lang w:eastAsia="ko-KR"/>
        </w:rPr>
        <w:t>, и осуществляет страховую выплату</w:t>
      </w:r>
      <w:r w:rsidR="007B57BD" w:rsidRPr="00673090">
        <w:rPr>
          <w:lang w:eastAsia="ko-KR"/>
        </w:rPr>
        <w:t xml:space="preserve"> </w:t>
      </w:r>
      <w:r w:rsidR="007B57BD" w:rsidRPr="00673090">
        <w:t>единовременно путем безналичного перечисления денежных средств или иным способом по согласованию с Выгодоприобретателем</w:t>
      </w:r>
      <w:r w:rsidR="00490B8A" w:rsidRPr="00673090">
        <w:rPr>
          <w:lang w:eastAsia="ko-KR"/>
        </w:rPr>
        <w:t xml:space="preserve"> в течение 15 (пятнадцати) рабочих дней после получения последнего из всех необходимых (в том числе запрошенных Страховщиком дополнительно) документов.</w:t>
      </w:r>
    </w:p>
    <w:p w14:paraId="4E30323D" w14:textId="3D716C0A" w:rsidR="005026EB" w:rsidRPr="00673090" w:rsidRDefault="00AD1576" w:rsidP="00525574">
      <w:pPr>
        <w:pStyle w:val="2"/>
        <w:numPr>
          <w:ilvl w:val="0"/>
          <w:numId w:val="0"/>
        </w:numPr>
        <w:spacing w:after="0" w:line="240" w:lineRule="auto"/>
        <w:ind w:firstLine="709"/>
      </w:pPr>
      <w:r w:rsidRPr="00673090">
        <w:t>9</w:t>
      </w:r>
      <w:r w:rsidR="005026EB" w:rsidRPr="00673090">
        <w:t>.12.</w:t>
      </w:r>
      <w:r w:rsidR="00AE4C91">
        <w:t xml:space="preserve"> </w:t>
      </w:r>
      <w:r w:rsidR="00AE4C91" w:rsidRPr="00EA401D">
        <w:t xml:space="preserve">Решение об отказе в страховой выплате (в </w:t>
      </w:r>
      <w:proofErr w:type="spellStart"/>
      <w:r w:rsidR="00AE4C91" w:rsidRPr="00EA401D">
        <w:t>т.ч</w:t>
      </w:r>
      <w:proofErr w:type="spellEnd"/>
      <w:r w:rsidR="00AE4C91" w:rsidRPr="00EA401D">
        <w:t xml:space="preserve">. при непризнании события страховым случаем) Страховщик принимает в течение 15 (пятнадцати) рабочих дней со дня получения Страховщиком последнего из всех необходимых документов (в </w:t>
      </w:r>
      <w:proofErr w:type="spellStart"/>
      <w:r w:rsidR="00AE4C91" w:rsidRPr="00EA401D">
        <w:t>т.ч</w:t>
      </w:r>
      <w:proofErr w:type="spellEnd"/>
      <w:r w:rsidR="00AE4C91" w:rsidRPr="00EA401D">
        <w:t>. запрошенных Страховщиком дополнительно) и в этот же срок направляет Выгодоприобретател</w:t>
      </w:r>
      <w:r w:rsidR="00AE4C91">
        <w:t>ю уведомление с обоснованием отказа</w:t>
      </w:r>
      <w:r w:rsidR="005026EB" w:rsidRPr="00673090">
        <w:t>.</w:t>
      </w:r>
    </w:p>
    <w:p w14:paraId="2A041E69" w14:textId="77777777" w:rsidR="005026EB" w:rsidRPr="00673090" w:rsidRDefault="00AD1576" w:rsidP="00525574">
      <w:pPr>
        <w:pStyle w:val="2"/>
        <w:numPr>
          <w:ilvl w:val="0"/>
          <w:numId w:val="0"/>
        </w:numPr>
        <w:spacing w:after="0" w:line="240" w:lineRule="auto"/>
        <w:ind w:firstLine="709"/>
      </w:pPr>
      <w:r w:rsidRPr="00673090">
        <w:lastRenderedPageBreak/>
        <w:t>9</w:t>
      </w:r>
      <w:r w:rsidR="005026EB" w:rsidRPr="00673090">
        <w:t xml:space="preserve">.13. Страховые выплаты при наступлении страховых случаев по страховым рискам, указанным в </w:t>
      </w:r>
      <w:proofErr w:type="spellStart"/>
      <w:r w:rsidR="005026EB" w:rsidRPr="00673090">
        <w:t>п.п</w:t>
      </w:r>
      <w:proofErr w:type="spellEnd"/>
      <w:r w:rsidR="00A63A83" w:rsidRPr="00673090">
        <w:t>. 3.2.1 – 3.2.</w:t>
      </w:r>
      <w:r w:rsidR="00CF5165" w:rsidRPr="00673090">
        <w:t>4</w:t>
      </w:r>
      <w:r w:rsidR="00BE6794" w:rsidRPr="00673090">
        <w:t>2</w:t>
      </w:r>
      <w:r w:rsidR="00CF5165" w:rsidRPr="00673090">
        <w:t xml:space="preserve"> </w:t>
      </w:r>
      <w:r w:rsidR="005026EB" w:rsidRPr="00673090">
        <w:t>настоящих Правил страхования, определяются в следующем порядке:</w:t>
      </w:r>
    </w:p>
    <w:p w14:paraId="7B0F6A39" w14:textId="741D2EB8" w:rsidR="00554084" w:rsidRPr="00673090" w:rsidRDefault="00B47253" w:rsidP="00525574">
      <w:pPr>
        <w:spacing w:after="0" w:line="240" w:lineRule="auto"/>
        <w:ind w:firstLine="709"/>
        <w:jc w:val="both"/>
      </w:pPr>
      <w:r w:rsidRPr="00673090">
        <w:rPr>
          <w:rFonts w:ascii="Calibri" w:hAnsi="Calibri"/>
        </w:rPr>
        <w:t xml:space="preserve">9.13.1. </w:t>
      </w:r>
      <w:r w:rsidR="002A35F3" w:rsidRPr="00673090">
        <w:t xml:space="preserve">Если в договоре страхования установлена единая (общая) страховая сумма по всем </w:t>
      </w:r>
      <w:r w:rsidR="002E2D7B" w:rsidRPr="00673090">
        <w:t xml:space="preserve">страховым </w:t>
      </w:r>
      <w:r w:rsidR="002A35F3" w:rsidRPr="00673090">
        <w:t xml:space="preserve">рискам или комбинации страховых рисков, то все страховые выплаты </w:t>
      </w:r>
      <w:r w:rsidR="002E2D7B" w:rsidRPr="00673090">
        <w:t>рассчитываются исходя из такой страховой суммы, п</w:t>
      </w:r>
      <w:r w:rsidR="002A35F3" w:rsidRPr="00673090">
        <w:t xml:space="preserve">ри этом общая сумма </w:t>
      </w:r>
      <w:r w:rsidR="002E2D7B" w:rsidRPr="00673090">
        <w:t xml:space="preserve">страховых </w:t>
      </w:r>
      <w:r w:rsidR="002A35F3" w:rsidRPr="00673090">
        <w:t xml:space="preserve">выплат по всем страховым случаям, не может превышать единой </w:t>
      </w:r>
      <w:r w:rsidR="002E2D7B" w:rsidRPr="00673090">
        <w:t xml:space="preserve">(общей) </w:t>
      </w:r>
      <w:r w:rsidR="002A35F3" w:rsidRPr="00673090">
        <w:t>страховой суммы.</w:t>
      </w:r>
    </w:p>
    <w:p w14:paraId="196B02DF" w14:textId="0A1535F4" w:rsidR="00E91B3F" w:rsidRPr="00673090" w:rsidRDefault="005871D8" w:rsidP="00525574">
      <w:pPr>
        <w:spacing w:after="0" w:line="240" w:lineRule="auto"/>
        <w:ind w:firstLine="709"/>
        <w:jc w:val="both"/>
      </w:pPr>
      <w:r w:rsidRPr="00673090">
        <w:rPr>
          <w:rFonts w:ascii="Calibri" w:hAnsi="Calibri"/>
        </w:rPr>
        <w:t xml:space="preserve">Для страховых рисков, </w:t>
      </w:r>
      <w:r w:rsidR="00AD3F22" w:rsidRPr="00673090">
        <w:rPr>
          <w:rFonts w:ascii="Calibri" w:hAnsi="Calibri"/>
        </w:rPr>
        <w:t>по которым</w:t>
      </w:r>
      <w:r w:rsidRPr="00673090">
        <w:rPr>
          <w:rFonts w:ascii="Calibri" w:hAnsi="Calibri"/>
        </w:rPr>
        <w:t xml:space="preserve"> </w:t>
      </w:r>
      <w:r w:rsidR="00AD3F22" w:rsidRPr="00673090">
        <w:rPr>
          <w:rFonts w:ascii="Calibri" w:hAnsi="Calibri"/>
        </w:rPr>
        <w:t xml:space="preserve">в договоре страхования </w:t>
      </w:r>
      <w:r w:rsidRPr="00673090">
        <w:rPr>
          <w:rFonts w:ascii="Calibri" w:hAnsi="Calibri"/>
        </w:rPr>
        <w:t>ус</w:t>
      </w:r>
      <w:r w:rsidR="00AD3F22" w:rsidRPr="00673090">
        <w:rPr>
          <w:rFonts w:ascii="Calibri" w:hAnsi="Calibri"/>
        </w:rPr>
        <w:t>тановлены отдельные</w:t>
      </w:r>
      <w:r w:rsidRPr="00673090">
        <w:rPr>
          <w:rFonts w:ascii="Calibri" w:hAnsi="Calibri"/>
        </w:rPr>
        <w:t xml:space="preserve"> страховые суммы, </w:t>
      </w:r>
      <w:r w:rsidR="005171B5" w:rsidRPr="00673090">
        <w:rPr>
          <w:rFonts w:ascii="Calibri" w:hAnsi="Calibri"/>
        </w:rPr>
        <w:t>с</w:t>
      </w:r>
      <w:r w:rsidR="000E5BB1" w:rsidRPr="00673090">
        <w:rPr>
          <w:rFonts w:ascii="Calibri" w:hAnsi="Calibri"/>
        </w:rPr>
        <w:t>траховая выплата</w:t>
      </w:r>
      <w:r w:rsidR="005171B5" w:rsidRPr="00673090">
        <w:rPr>
          <w:rFonts w:ascii="Calibri" w:hAnsi="Calibri"/>
        </w:rPr>
        <w:t xml:space="preserve"> </w:t>
      </w:r>
      <w:r w:rsidR="005171B5" w:rsidRPr="00673090">
        <w:t>рассчитывается, исходя из страховой суммы, установленной по соответствующему страховому риску</w:t>
      </w:r>
      <w:r w:rsidR="005171B5" w:rsidRPr="00673090">
        <w:rPr>
          <w:rFonts w:ascii="Calibri" w:hAnsi="Calibri"/>
        </w:rPr>
        <w:t xml:space="preserve">, при этом </w:t>
      </w:r>
      <w:r w:rsidR="00AD3F22" w:rsidRPr="00673090">
        <w:rPr>
          <w:rFonts w:ascii="Calibri" w:hAnsi="Calibri"/>
        </w:rPr>
        <w:t>размер стра</w:t>
      </w:r>
      <w:r w:rsidR="007C29D2" w:rsidRPr="00673090">
        <w:rPr>
          <w:rFonts w:ascii="Calibri" w:hAnsi="Calibri"/>
        </w:rPr>
        <w:t>хов</w:t>
      </w:r>
      <w:r w:rsidR="006515D9" w:rsidRPr="00673090">
        <w:rPr>
          <w:rFonts w:ascii="Calibri" w:hAnsi="Calibri"/>
        </w:rPr>
        <w:t>ых</w:t>
      </w:r>
      <w:r w:rsidR="007C29D2" w:rsidRPr="00673090">
        <w:rPr>
          <w:rFonts w:ascii="Calibri" w:hAnsi="Calibri"/>
        </w:rPr>
        <w:t xml:space="preserve"> выплат </w:t>
      </w:r>
      <w:r w:rsidR="001A13DC" w:rsidRPr="00673090">
        <w:rPr>
          <w:rFonts w:ascii="Calibri" w:hAnsi="Calibri"/>
        </w:rPr>
        <w:t xml:space="preserve">по всем страховым случаям, наступившим по </w:t>
      </w:r>
      <w:r w:rsidR="000E5BB1" w:rsidRPr="00673090">
        <w:rPr>
          <w:rFonts w:ascii="Calibri" w:hAnsi="Calibri"/>
        </w:rPr>
        <w:t xml:space="preserve">одному </w:t>
      </w:r>
      <w:r w:rsidR="001A13DC" w:rsidRPr="00673090">
        <w:rPr>
          <w:rFonts w:ascii="Calibri" w:hAnsi="Calibri"/>
        </w:rPr>
        <w:t xml:space="preserve">страховому риску, </w:t>
      </w:r>
      <w:r w:rsidR="007C29D2" w:rsidRPr="00673090">
        <w:rPr>
          <w:rFonts w:ascii="Calibri" w:hAnsi="Calibri"/>
        </w:rPr>
        <w:t>ограничен размером страховой суммы</w:t>
      </w:r>
      <w:r w:rsidR="001A13DC" w:rsidRPr="00673090">
        <w:rPr>
          <w:rFonts w:ascii="Calibri" w:hAnsi="Calibri"/>
        </w:rPr>
        <w:t>,</w:t>
      </w:r>
      <w:r w:rsidR="007C29D2" w:rsidRPr="00673090">
        <w:rPr>
          <w:rFonts w:ascii="Calibri" w:hAnsi="Calibri"/>
        </w:rPr>
        <w:t xml:space="preserve"> </w:t>
      </w:r>
      <w:r w:rsidR="001A13DC" w:rsidRPr="00673090">
        <w:rPr>
          <w:rFonts w:ascii="Calibri" w:hAnsi="Calibri"/>
        </w:rPr>
        <w:t xml:space="preserve">установленной </w:t>
      </w:r>
      <w:r w:rsidR="007C29D2" w:rsidRPr="00673090">
        <w:rPr>
          <w:rFonts w:ascii="Calibri" w:hAnsi="Calibri"/>
        </w:rPr>
        <w:t xml:space="preserve">по такому </w:t>
      </w:r>
      <w:r w:rsidR="001A13DC" w:rsidRPr="00673090">
        <w:rPr>
          <w:rFonts w:ascii="Calibri" w:hAnsi="Calibri"/>
        </w:rPr>
        <w:t xml:space="preserve">страховому </w:t>
      </w:r>
      <w:r w:rsidR="007C29D2" w:rsidRPr="00673090">
        <w:rPr>
          <w:rFonts w:ascii="Calibri" w:hAnsi="Calibri"/>
        </w:rPr>
        <w:t>риску и не может ее превышать.</w:t>
      </w:r>
      <w:r w:rsidR="000B1D79" w:rsidRPr="00673090">
        <w:rPr>
          <w:rFonts w:ascii="Calibri" w:hAnsi="Calibri"/>
        </w:rPr>
        <w:t xml:space="preserve"> </w:t>
      </w:r>
      <w:r w:rsidR="005171B5" w:rsidRPr="00673090">
        <w:t>Е</w:t>
      </w:r>
      <w:r w:rsidR="002176F0" w:rsidRPr="00673090">
        <w:t>сли наступившее событие является страховым случаем одновременно по нескольким страховым рискам, предусмотренным договором страхования</w:t>
      </w:r>
      <w:r w:rsidR="000B1D79" w:rsidRPr="00673090">
        <w:t>, то страховые выплаты</w:t>
      </w:r>
      <w:r w:rsidR="002176F0" w:rsidRPr="00673090">
        <w:t xml:space="preserve"> по каждому из наступивших страховых случаев рассчитывается отдельно, исходя из страховой суммы, установленной по соответствующему страховому риску, и производятся </w:t>
      </w:r>
      <w:r w:rsidR="000B1D79" w:rsidRPr="00673090">
        <w:t>независимо</w:t>
      </w:r>
      <w:r w:rsidR="00B36BF3" w:rsidRPr="00673090">
        <w:t xml:space="preserve"> </w:t>
      </w:r>
      <w:r w:rsidR="000B1D79" w:rsidRPr="00673090">
        <w:t>от</w:t>
      </w:r>
      <w:r w:rsidR="002176F0" w:rsidRPr="00673090">
        <w:t xml:space="preserve"> страховых выплат по страховому случаю</w:t>
      </w:r>
      <w:r w:rsidR="00EE5678" w:rsidRPr="00673090">
        <w:t>,</w:t>
      </w:r>
      <w:r w:rsidR="002176F0" w:rsidRPr="00673090">
        <w:t xml:space="preserve"> наступившему по другому страховому </w:t>
      </w:r>
      <w:r w:rsidR="000B1D79" w:rsidRPr="00673090">
        <w:t>риску.</w:t>
      </w:r>
    </w:p>
    <w:p w14:paraId="3959E9B9" w14:textId="2DB6FDCF" w:rsidR="005026EB" w:rsidRPr="00673090" w:rsidRDefault="00CA07C2">
      <w:pPr>
        <w:pStyle w:val="2"/>
        <w:numPr>
          <w:ilvl w:val="0"/>
          <w:numId w:val="0"/>
        </w:numPr>
        <w:spacing w:after="0" w:line="240" w:lineRule="auto"/>
        <w:ind w:firstLine="709"/>
      </w:pPr>
      <w:r w:rsidRPr="00673090">
        <w:t>9</w:t>
      </w:r>
      <w:r w:rsidR="00C40DEB" w:rsidRPr="00673090">
        <w:t>.13.2</w:t>
      </w:r>
      <w:r w:rsidR="005026EB" w:rsidRPr="00673090">
        <w:t>. При наступлении</w:t>
      </w:r>
      <w:r w:rsidR="007C29D2" w:rsidRPr="00673090">
        <w:t xml:space="preserve"> страхового случая по страховому риску</w:t>
      </w:r>
      <w:r w:rsidR="00B47253" w:rsidRPr="00673090">
        <w:t xml:space="preserve"> </w:t>
      </w:r>
      <w:r w:rsidR="007C29D2" w:rsidRPr="00673090">
        <w:t>из числа указанных</w:t>
      </w:r>
      <w:r w:rsidR="00B47253" w:rsidRPr="00673090">
        <w:t xml:space="preserve"> </w:t>
      </w:r>
      <w:r w:rsidR="007C29D2" w:rsidRPr="00673090">
        <w:t xml:space="preserve">                    </w:t>
      </w:r>
      <w:r w:rsidR="00B47253" w:rsidRPr="00673090">
        <w:t xml:space="preserve">в </w:t>
      </w:r>
      <w:proofErr w:type="spellStart"/>
      <w:r w:rsidR="00B47253" w:rsidRPr="00673090">
        <w:t>п.п</w:t>
      </w:r>
      <w:proofErr w:type="spellEnd"/>
      <w:r w:rsidR="00B47253" w:rsidRPr="00673090">
        <w:t>. 3.2.1 – 3.2.</w:t>
      </w:r>
      <w:r w:rsidR="00CF5165" w:rsidRPr="00673090">
        <w:t xml:space="preserve">12 </w:t>
      </w:r>
      <w:r w:rsidR="00B47253" w:rsidRPr="00673090">
        <w:t>настоящих Правил страхования,</w:t>
      </w:r>
      <w:r w:rsidR="007C29D2" w:rsidRPr="00673090">
        <w:t xml:space="preserve"> в размере - </w:t>
      </w:r>
      <w:r w:rsidR="005026EB" w:rsidRPr="00673090">
        <w:t>100 % (сто процентов) от ст</w:t>
      </w:r>
      <w:r w:rsidR="00B47253" w:rsidRPr="00673090">
        <w:t>раховой суммы, установленной в д</w:t>
      </w:r>
      <w:r w:rsidR="005026EB" w:rsidRPr="00673090">
        <w:t>огов</w:t>
      </w:r>
      <w:r w:rsidR="00B47253" w:rsidRPr="00673090">
        <w:t xml:space="preserve">оре страхования для Застрахованного лица по соответствующему </w:t>
      </w:r>
      <w:r w:rsidR="005026EB" w:rsidRPr="00673090">
        <w:t>страховому риску</w:t>
      </w:r>
      <w:r w:rsidR="00BA5D90" w:rsidRPr="00673090">
        <w:t>.</w:t>
      </w:r>
    </w:p>
    <w:p w14:paraId="49682756" w14:textId="1E7BD927" w:rsidR="007C29D2" w:rsidRPr="00673090" w:rsidRDefault="007C29D2">
      <w:pPr>
        <w:pStyle w:val="2"/>
        <w:numPr>
          <w:ilvl w:val="0"/>
          <w:numId w:val="0"/>
        </w:numPr>
        <w:spacing w:after="0" w:line="240" w:lineRule="auto"/>
        <w:ind w:firstLine="709"/>
      </w:pPr>
      <w:r w:rsidRPr="00673090">
        <w:t>9</w:t>
      </w:r>
      <w:r w:rsidR="00C40DEB" w:rsidRPr="00673090">
        <w:t>.13.3</w:t>
      </w:r>
      <w:r w:rsidRPr="00673090">
        <w:t xml:space="preserve">. При наступлении страхового случая по страховому риску из числа указанных                     в </w:t>
      </w:r>
      <w:proofErr w:type="spellStart"/>
      <w:r w:rsidRPr="00673090">
        <w:t>п.п</w:t>
      </w:r>
      <w:proofErr w:type="spellEnd"/>
      <w:r w:rsidRPr="00673090">
        <w:t>. 3.2.</w:t>
      </w:r>
      <w:r w:rsidR="00CF5165" w:rsidRPr="00673090">
        <w:t xml:space="preserve">13 </w:t>
      </w:r>
      <w:r w:rsidRPr="00673090">
        <w:t>– 3.2.</w:t>
      </w:r>
      <w:r w:rsidR="00CF5165" w:rsidRPr="00673090">
        <w:t>2</w:t>
      </w:r>
      <w:r w:rsidR="00BE6794" w:rsidRPr="00673090">
        <w:t>3</w:t>
      </w:r>
      <w:r w:rsidR="00CF5165" w:rsidRPr="00673090">
        <w:t xml:space="preserve"> </w:t>
      </w:r>
      <w:r w:rsidRPr="00673090">
        <w:t>настоящих Правил страхования, в размере:</w:t>
      </w:r>
    </w:p>
    <w:p w14:paraId="3BB9F2DF" w14:textId="77777777" w:rsidR="007C29D2" w:rsidRPr="00673090" w:rsidRDefault="007C29D2">
      <w:pPr>
        <w:pStyle w:val="2"/>
        <w:numPr>
          <w:ilvl w:val="0"/>
          <w:numId w:val="0"/>
        </w:numPr>
        <w:spacing w:after="0" w:line="240" w:lineRule="auto"/>
        <w:ind w:firstLine="709"/>
      </w:pPr>
      <w:r w:rsidRPr="00673090">
        <w:t xml:space="preserve">- 100 % (сто процентов) от страховой суммы, установленной в договоре страхования для Застрахованного лица по соответствующему страховому риску </w:t>
      </w:r>
      <w:r w:rsidR="00B85D8C" w:rsidRPr="00673090">
        <w:t>–</w:t>
      </w:r>
      <w:r w:rsidRPr="00673090">
        <w:t xml:space="preserve"> </w:t>
      </w:r>
      <w:r w:rsidR="00B85D8C" w:rsidRPr="00673090">
        <w:t xml:space="preserve">при установлении </w:t>
      </w:r>
      <w:r w:rsidR="00C40DEB" w:rsidRPr="00673090">
        <w:t xml:space="preserve">Застрахованному лицу </w:t>
      </w:r>
      <w:r w:rsidR="00B85D8C" w:rsidRPr="00673090">
        <w:rPr>
          <w:lang w:val="en-US"/>
        </w:rPr>
        <w:t>I</w:t>
      </w:r>
      <w:r w:rsidR="00B85D8C" w:rsidRPr="00673090">
        <w:t xml:space="preserve"> группы инвалидности или категории «ребенок-инвалид»</w:t>
      </w:r>
      <w:r w:rsidRPr="00673090">
        <w:t>;</w:t>
      </w:r>
    </w:p>
    <w:p w14:paraId="67A72CAD" w14:textId="77777777" w:rsidR="007C29D2" w:rsidRPr="00673090" w:rsidRDefault="007C29D2">
      <w:pPr>
        <w:pStyle w:val="2"/>
        <w:numPr>
          <w:ilvl w:val="0"/>
          <w:numId w:val="0"/>
        </w:numPr>
        <w:spacing w:after="0" w:line="240" w:lineRule="auto"/>
        <w:ind w:firstLine="709"/>
      </w:pPr>
      <w:r w:rsidRPr="00673090">
        <w:t>- 100% (сто процентов) от страховой суммы, установленной в договоре страхования для Застрахованного лица по соответствующему страховому риску</w:t>
      </w:r>
      <w:r w:rsidR="00B85D8C" w:rsidRPr="00673090">
        <w:t xml:space="preserve"> - при установлении </w:t>
      </w:r>
      <w:r w:rsidR="00C40DEB" w:rsidRPr="00673090">
        <w:t xml:space="preserve">Застрахованному лицу </w:t>
      </w:r>
      <w:r w:rsidR="00B85D8C" w:rsidRPr="00673090">
        <w:rPr>
          <w:lang w:val="en-US"/>
        </w:rPr>
        <w:t>II</w:t>
      </w:r>
      <w:r w:rsidR="00B85D8C" w:rsidRPr="00673090">
        <w:t xml:space="preserve"> группы инвалидности</w:t>
      </w:r>
      <w:r w:rsidRPr="00673090">
        <w:t>;</w:t>
      </w:r>
    </w:p>
    <w:p w14:paraId="1369D69F" w14:textId="77777777" w:rsidR="007C29D2" w:rsidRPr="00673090" w:rsidRDefault="007C29D2">
      <w:pPr>
        <w:pStyle w:val="2"/>
        <w:numPr>
          <w:ilvl w:val="0"/>
          <w:numId w:val="0"/>
        </w:numPr>
        <w:spacing w:after="0" w:line="240" w:lineRule="auto"/>
        <w:ind w:firstLine="709"/>
      </w:pPr>
      <w:r w:rsidRPr="00673090">
        <w:t>- 65% (шестьдесят пять процентов) от страховой суммы, установленной в договоре страхования для Застрахованного лица по соответствующему страховому риску</w:t>
      </w:r>
      <w:r w:rsidR="00B85D8C" w:rsidRPr="00673090">
        <w:t xml:space="preserve"> - при установлении </w:t>
      </w:r>
      <w:r w:rsidR="00C40DEB" w:rsidRPr="00673090">
        <w:t xml:space="preserve">Застрахованному лицу </w:t>
      </w:r>
      <w:r w:rsidR="00B85D8C" w:rsidRPr="00673090">
        <w:rPr>
          <w:lang w:val="en-US"/>
        </w:rPr>
        <w:t>III</w:t>
      </w:r>
      <w:r w:rsidR="00B85D8C" w:rsidRPr="00673090">
        <w:t xml:space="preserve"> группы инвалидности.</w:t>
      </w:r>
    </w:p>
    <w:p w14:paraId="5E5B4935" w14:textId="77777777" w:rsidR="007C29D2" w:rsidRPr="00673090" w:rsidRDefault="007C29D2">
      <w:pPr>
        <w:pStyle w:val="2"/>
        <w:numPr>
          <w:ilvl w:val="0"/>
          <w:numId w:val="0"/>
        </w:numPr>
        <w:spacing w:after="0" w:line="240" w:lineRule="auto"/>
        <w:ind w:firstLine="709"/>
      </w:pPr>
      <w:r w:rsidRPr="00673090">
        <w:t xml:space="preserve">При этом </w:t>
      </w:r>
      <w:r w:rsidR="00B85D8C" w:rsidRPr="00673090">
        <w:t>по соглашению Сторон в договоре страхов</w:t>
      </w:r>
      <w:r w:rsidR="00C40DEB" w:rsidRPr="00673090">
        <w:t>ания могут</w:t>
      </w:r>
      <w:r w:rsidR="00B85D8C" w:rsidRPr="00673090">
        <w:t xml:space="preserve"> быть установлен</w:t>
      </w:r>
      <w:r w:rsidR="00C40DEB" w:rsidRPr="00673090">
        <w:t>ы</w:t>
      </w:r>
      <w:r w:rsidR="00B85D8C" w:rsidRPr="00673090">
        <w:t xml:space="preserve"> иные размеры страховых выплат (в процентах от страховой суммы) при установлении соответствующей группы инвалидности или категории «ребенок-инвалид»</w:t>
      </w:r>
      <w:r w:rsidR="00C40DEB" w:rsidRPr="00673090">
        <w:t>.</w:t>
      </w:r>
    </w:p>
    <w:p w14:paraId="6F145FFA" w14:textId="1ACD0C4F" w:rsidR="003A0566" w:rsidRPr="00673090" w:rsidRDefault="003A0566">
      <w:pPr>
        <w:autoSpaceDE w:val="0"/>
        <w:autoSpaceDN w:val="0"/>
        <w:adjustRightInd w:val="0"/>
        <w:spacing w:after="0" w:line="240" w:lineRule="auto"/>
        <w:ind w:firstLine="709"/>
        <w:jc w:val="both"/>
        <w:rPr>
          <w:rFonts w:ascii="Calibri" w:hAnsi="Calibri" w:cs="Times New Roman"/>
        </w:rPr>
      </w:pPr>
      <w:r w:rsidRPr="00673090">
        <w:rPr>
          <w:rFonts w:ascii="Calibri" w:hAnsi="Calibri" w:cs="Times New Roman"/>
        </w:rPr>
        <w:t>Если по договору страхования Застрахованному лицу была произведена страховая выплата по случаю установления инвалидности, а затем в течение 1 года с даты несчастного случая или установления диагноза заболевания по переосвидетельствованию установлена более тяжелая группа в связи с тем же несчастным случаем или заболеванием, то Страховщик по результатам переосвидетельствования выплачивает разницу между страховой выплатой за более тяжелую группу инвалидности и произведенной выплатой за ранее установленную группу инвалидности</w:t>
      </w:r>
      <w:r w:rsidR="00B36BF3" w:rsidRPr="00673090">
        <w:rPr>
          <w:rFonts w:ascii="Calibri" w:hAnsi="Calibri" w:cs="Times New Roman"/>
        </w:rPr>
        <w:t>.</w:t>
      </w:r>
    </w:p>
    <w:p w14:paraId="7BB2DEF8" w14:textId="77777777" w:rsidR="00C40DEB" w:rsidRPr="00673090" w:rsidRDefault="00C40DEB">
      <w:pPr>
        <w:pStyle w:val="2"/>
        <w:numPr>
          <w:ilvl w:val="0"/>
          <w:numId w:val="0"/>
        </w:numPr>
        <w:spacing w:after="0" w:line="240" w:lineRule="auto"/>
        <w:ind w:firstLine="709"/>
      </w:pPr>
      <w:r w:rsidRPr="00673090">
        <w:t>9.13.4. При наступлении страхового случая по страховому риску, указанному в п. 3.</w:t>
      </w:r>
      <w:r w:rsidR="009F0FC4" w:rsidRPr="00673090">
        <w:t>2.</w:t>
      </w:r>
      <w:r w:rsidR="00746D5D" w:rsidRPr="00673090">
        <w:t>2</w:t>
      </w:r>
      <w:r w:rsidR="00BE6794" w:rsidRPr="00673090">
        <w:t>4</w:t>
      </w:r>
      <w:r w:rsidR="00746D5D" w:rsidRPr="00673090">
        <w:t xml:space="preserve"> </w:t>
      </w:r>
      <w:r w:rsidRPr="00673090">
        <w:t xml:space="preserve">настоящих Правил страхования, – в проценте от </w:t>
      </w:r>
      <w:r w:rsidR="00D43CC9" w:rsidRPr="00673090">
        <w:t>страховой суммы, установленной</w:t>
      </w:r>
      <w:r w:rsidRPr="00673090">
        <w:t xml:space="preserve"> </w:t>
      </w:r>
      <w:r w:rsidR="00D43CC9" w:rsidRPr="00673090">
        <w:t>договором</w:t>
      </w:r>
      <w:r w:rsidRPr="00673090">
        <w:t xml:space="preserve"> страхования для Застрахованного лица по данному страховому риску, указанном в </w:t>
      </w:r>
      <w:r w:rsidR="00896C33" w:rsidRPr="00673090">
        <w:rPr>
          <w:rStyle w:val="Arial91"/>
          <w:rFonts w:asciiTheme="minorHAnsi" w:eastAsia="Arial Unicode MS" w:hAnsiTheme="minorHAnsi" w:cs="Times New Roman"/>
          <w:sz w:val="22"/>
        </w:rPr>
        <w:t>«Т</w:t>
      </w:r>
      <w:r w:rsidR="000B1355" w:rsidRPr="00673090">
        <w:t>аблице страховых выплат при тяжких телесных повреждениях</w:t>
      </w:r>
      <w:r w:rsidR="00896C33" w:rsidRPr="00673090">
        <w:t>»</w:t>
      </w:r>
      <w:r w:rsidR="00E9582A" w:rsidRPr="00673090">
        <w:t xml:space="preserve"> </w:t>
      </w:r>
      <w:r w:rsidRPr="00673090">
        <w:t>для соответствующего вида</w:t>
      </w:r>
      <w:r w:rsidR="00E9582A" w:rsidRPr="00673090">
        <w:t xml:space="preserve"> телесного повреждения</w:t>
      </w:r>
      <w:r w:rsidRPr="00673090">
        <w:t>.</w:t>
      </w:r>
    </w:p>
    <w:p w14:paraId="1820D8B1" w14:textId="4918BA52" w:rsidR="00896C33" w:rsidRPr="00673090" w:rsidRDefault="00896C33">
      <w:pPr>
        <w:pStyle w:val="2"/>
        <w:numPr>
          <w:ilvl w:val="0"/>
          <w:numId w:val="0"/>
        </w:numPr>
        <w:spacing w:after="0" w:line="240" w:lineRule="auto"/>
        <w:ind w:firstLine="709"/>
      </w:pPr>
      <w:r w:rsidRPr="00673090">
        <w:t xml:space="preserve">При этом договором страхования могут быть установлены иные размеры страховых выплат (в процентах от страховой суммы), чем предусмотрены в Приложении </w:t>
      </w:r>
      <w:r w:rsidR="000B1355" w:rsidRPr="00673090">
        <w:t xml:space="preserve">№ </w:t>
      </w:r>
      <w:r w:rsidR="000F57CA" w:rsidRPr="00673090">
        <w:t>10</w:t>
      </w:r>
      <w:r w:rsidRPr="00673090">
        <w:t xml:space="preserve"> к Правилам</w:t>
      </w:r>
      <w:r w:rsidR="00435732" w:rsidRPr="00673090">
        <w:t xml:space="preserve"> </w:t>
      </w:r>
      <w:r w:rsidR="000B1355" w:rsidRPr="00673090">
        <w:t>страхования</w:t>
      </w:r>
      <w:r w:rsidRPr="00673090">
        <w:t>.</w:t>
      </w:r>
    </w:p>
    <w:p w14:paraId="3F25B6DF" w14:textId="77777777" w:rsidR="00E9582A" w:rsidRPr="00673090" w:rsidRDefault="009D742C">
      <w:pPr>
        <w:pStyle w:val="2"/>
        <w:numPr>
          <w:ilvl w:val="0"/>
          <w:numId w:val="0"/>
        </w:numPr>
        <w:spacing w:after="0" w:line="240" w:lineRule="auto"/>
        <w:ind w:firstLine="709"/>
      </w:pPr>
      <w:r w:rsidRPr="00673090">
        <w:t>9.13.5</w:t>
      </w:r>
      <w:r w:rsidR="00E9582A" w:rsidRPr="00673090">
        <w:t>. При наступлении страхового случая по страховому риску, из числа указанных в                   п. 3.</w:t>
      </w:r>
      <w:r w:rsidR="009F0FC4" w:rsidRPr="00673090">
        <w:t>2.</w:t>
      </w:r>
      <w:r w:rsidR="00746D5D" w:rsidRPr="00673090">
        <w:t>2</w:t>
      </w:r>
      <w:r w:rsidR="00BE6794" w:rsidRPr="00673090">
        <w:t>5</w:t>
      </w:r>
      <w:r w:rsidR="00746D5D" w:rsidRPr="00673090">
        <w:t xml:space="preserve"> </w:t>
      </w:r>
      <w:r w:rsidR="00E9582A" w:rsidRPr="00673090">
        <w:t xml:space="preserve">настоящих Правил страхования, – в проценте от </w:t>
      </w:r>
      <w:r w:rsidR="00D43CC9" w:rsidRPr="00673090">
        <w:t>страховой суммы, установленной договором</w:t>
      </w:r>
      <w:r w:rsidR="00E9582A" w:rsidRPr="00673090">
        <w:t xml:space="preserve"> страхования для Застрахованного лица по соответствующему страховому риску, </w:t>
      </w:r>
      <w:r w:rsidR="00E9582A" w:rsidRPr="00673090">
        <w:lastRenderedPageBreak/>
        <w:t>указанном в «</w:t>
      </w:r>
      <w:r w:rsidR="00E9582A" w:rsidRPr="00673090">
        <w:rPr>
          <w:rStyle w:val="Arial91"/>
          <w:rFonts w:asciiTheme="minorHAnsi" w:eastAsia="Arial Unicode MS" w:hAnsiTheme="minorHAnsi" w:cs="Times New Roman"/>
          <w:sz w:val="22"/>
        </w:rPr>
        <w:t>Т</w:t>
      </w:r>
      <w:r w:rsidR="00E9582A" w:rsidRPr="00673090">
        <w:t>аблице страховых выплат по травмам</w:t>
      </w:r>
      <w:r w:rsidR="000B1355" w:rsidRPr="00673090">
        <w:t xml:space="preserve"> в результате несчастного случая</w:t>
      </w:r>
      <w:r w:rsidR="00E9582A" w:rsidRPr="00673090">
        <w:t>» для соответствующего вида полученной травмы.</w:t>
      </w:r>
    </w:p>
    <w:p w14:paraId="24E5682C" w14:textId="77777777" w:rsidR="00435732" w:rsidRPr="00673090" w:rsidRDefault="00435732">
      <w:pPr>
        <w:pStyle w:val="2"/>
        <w:numPr>
          <w:ilvl w:val="0"/>
          <w:numId w:val="0"/>
        </w:numPr>
        <w:spacing w:after="0" w:line="240" w:lineRule="auto"/>
        <w:ind w:firstLine="709"/>
      </w:pPr>
      <w:r w:rsidRPr="00673090">
        <w:t xml:space="preserve">При этом договором страхования могут быть установлены иные размеры страховых выплат (в процентах от страховой суммы), чем предусмотрены в Приложении </w:t>
      </w:r>
      <w:r w:rsidR="000B1355" w:rsidRPr="00673090">
        <w:t xml:space="preserve">№ </w:t>
      </w:r>
      <w:r w:rsidR="000F57CA" w:rsidRPr="00673090">
        <w:t>8</w:t>
      </w:r>
      <w:r w:rsidRPr="00673090">
        <w:t xml:space="preserve"> к Правилам страхования. </w:t>
      </w:r>
    </w:p>
    <w:p w14:paraId="0FDA2DB0" w14:textId="77777777" w:rsidR="000B1355" w:rsidRPr="00673090" w:rsidRDefault="009D742C">
      <w:pPr>
        <w:pStyle w:val="2"/>
        <w:numPr>
          <w:ilvl w:val="0"/>
          <w:numId w:val="0"/>
        </w:numPr>
        <w:spacing w:after="0" w:line="240" w:lineRule="auto"/>
        <w:ind w:firstLine="709"/>
      </w:pPr>
      <w:r w:rsidRPr="00673090">
        <w:t>9.13.6.</w:t>
      </w:r>
      <w:r w:rsidR="000B1355" w:rsidRPr="00673090">
        <w:t xml:space="preserve"> При наступлении страхового случая по страховому риску, из числа указанных в                   п. 3.2.</w:t>
      </w:r>
      <w:r w:rsidR="002B2B75" w:rsidRPr="00673090">
        <w:t>2</w:t>
      </w:r>
      <w:r w:rsidR="00BE6794" w:rsidRPr="00673090">
        <w:t>6</w:t>
      </w:r>
      <w:r w:rsidR="002B2B75" w:rsidRPr="00673090">
        <w:t xml:space="preserve"> </w:t>
      </w:r>
      <w:r w:rsidR="000B1355" w:rsidRPr="00673090">
        <w:t>настоящих Правил страхования, – в проценте от страховой суммы, установленной договором страхования для Застрахованного лица по соответствующему страховому риску, указанном в «</w:t>
      </w:r>
      <w:r w:rsidR="000B1355" w:rsidRPr="00673090">
        <w:rPr>
          <w:rStyle w:val="Arial91"/>
          <w:rFonts w:asciiTheme="minorHAnsi" w:eastAsia="Arial Unicode MS" w:hAnsiTheme="minorHAnsi" w:cs="Times New Roman"/>
          <w:sz w:val="22"/>
        </w:rPr>
        <w:t>Т</w:t>
      </w:r>
      <w:r w:rsidR="000B1355" w:rsidRPr="00673090">
        <w:t>аблице страховых выплат по травмам в результате в результате дорожно-транспортного происшествия» для соответствующего вида полученной травмы.</w:t>
      </w:r>
    </w:p>
    <w:p w14:paraId="40177A46" w14:textId="79D14AE8" w:rsidR="000B1355" w:rsidRPr="00673090" w:rsidRDefault="000B1355">
      <w:pPr>
        <w:pStyle w:val="2"/>
        <w:numPr>
          <w:ilvl w:val="0"/>
          <w:numId w:val="0"/>
        </w:numPr>
        <w:spacing w:after="0" w:line="240" w:lineRule="auto"/>
        <w:ind w:firstLine="709"/>
      </w:pPr>
      <w:r w:rsidRPr="00673090">
        <w:t xml:space="preserve">При этом договором страхования могут быть установлены иные размеры страховых выплат (в процентах от страховой суммы), чем предусмотрены в Приложении № </w:t>
      </w:r>
      <w:r w:rsidR="000F57CA" w:rsidRPr="00673090">
        <w:t>9</w:t>
      </w:r>
      <w:r w:rsidRPr="00673090">
        <w:t xml:space="preserve"> к Правилам страхования.</w:t>
      </w:r>
    </w:p>
    <w:p w14:paraId="5FBAB841" w14:textId="77777777" w:rsidR="00E9582A" w:rsidRPr="00673090" w:rsidRDefault="00E9582A">
      <w:pPr>
        <w:pStyle w:val="2"/>
        <w:numPr>
          <w:ilvl w:val="0"/>
          <w:numId w:val="0"/>
        </w:numPr>
        <w:spacing w:after="0" w:line="240" w:lineRule="auto"/>
        <w:ind w:firstLine="709"/>
      </w:pPr>
      <w:r w:rsidRPr="00673090">
        <w:t>9.13.</w:t>
      </w:r>
      <w:r w:rsidR="009D742C" w:rsidRPr="00673090">
        <w:t>7</w:t>
      </w:r>
      <w:r w:rsidRPr="00673090">
        <w:t>. При наступлении страхового случая по страховому риску, указанному в п. 3.</w:t>
      </w:r>
      <w:r w:rsidR="005235FC" w:rsidRPr="00673090">
        <w:t>2.</w:t>
      </w:r>
      <w:r w:rsidR="002B2B75" w:rsidRPr="00673090">
        <w:t>2</w:t>
      </w:r>
      <w:r w:rsidR="00BE6794" w:rsidRPr="00673090">
        <w:t>7</w:t>
      </w:r>
      <w:r w:rsidR="002B2B75" w:rsidRPr="00673090">
        <w:t xml:space="preserve"> </w:t>
      </w:r>
      <w:r w:rsidRPr="00673090">
        <w:t xml:space="preserve">настоящих Правил страхования, – в проценте от </w:t>
      </w:r>
      <w:r w:rsidR="00D43CC9" w:rsidRPr="00673090">
        <w:t>страховой суммы, установленной договором</w:t>
      </w:r>
      <w:r w:rsidRPr="00673090">
        <w:t xml:space="preserve"> страхования для Застрахованного лица по данному страховому риску, указанном в «</w:t>
      </w:r>
      <w:r w:rsidRPr="00673090">
        <w:rPr>
          <w:rStyle w:val="Arial91"/>
          <w:rFonts w:asciiTheme="minorHAnsi" w:eastAsia="Arial Unicode MS" w:hAnsiTheme="minorHAnsi" w:cs="Times New Roman"/>
          <w:sz w:val="22"/>
        </w:rPr>
        <w:t>Т</w:t>
      </w:r>
      <w:r w:rsidRPr="00673090">
        <w:t>аблице страховых</w:t>
      </w:r>
      <w:r w:rsidR="000B1355" w:rsidRPr="00673090">
        <w:t xml:space="preserve"> выплат при ожогах</w:t>
      </w:r>
      <w:r w:rsidRPr="00673090">
        <w:t>» для соответствующего вида полученного повреждения.</w:t>
      </w:r>
    </w:p>
    <w:p w14:paraId="193B73E0" w14:textId="1573F8B5" w:rsidR="009D512C" w:rsidRPr="00673090" w:rsidRDefault="009D512C">
      <w:pPr>
        <w:pStyle w:val="2"/>
        <w:numPr>
          <w:ilvl w:val="0"/>
          <w:numId w:val="0"/>
        </w:numPr>
        <w:spacing w:after="0" w:line="240" w:lineRule="auto"/>
        <w:ind w:firstLine="709"/>
      </w:pPr>
      <w:r w:rsidRPr="00673090">
        <w:t>При этом договором страхования могут быть установлены иные размеры страховых выплат (в процентах от страховой суммы), чем предусмотрены в Приложении № 1 к Правилам страхования.</w:t>
      </w:r>
    </w:p>
    <w:p w14:paraId="18D91F2F" w14:textId="77777777" w:rsidR="00E9582A" w:rsidRPr="00673090" w:rsidRDefault="00E9582A">
      <w:pPr>
        <w:pStyle w:val="2"/>
        <w:numPr>
          <w:ilvl w:val="0"/>
          <w:numId w:val="0"/>
        </w:numPr>
        <w:spacing w:after="0" w:line="240" w:lineRule="auto"/>
        <w:ind w:firstLine="709"/>
      </w:pPr>
      <w:r w:rsidRPr="00673090">
        <w:t>9.13.</w:t>
      </w:r>
      <w:r w:rsidR="009D742C" w:rsidRPr="00673090">
        <w:t>8</w:t>
      </w:r>
      <w:r w:rsidRPr="00673090">
        <w:t>. При наступлении страхового случая по страховому риску, указанному в п. 3.</w:t>
      </w:r>
      <w:r w:rsidR="005235FC" w:rsidRPr="00673090">
        <w:t>2.</w:t>
      </w:r>
      <w:r w:rsidR="00864A66" w:rsidRPr="00673090">
        <w:t>2</w:t>
      </w:r>
      <w:r w:rsidR="00BE6794" w:rsidRPr="00673090">
        <w:t>8</w:t>
      </w:r>
      <w:r w:rsidR="00864A66" w:rsidRPr="00673090">
        <w:t xml:space="preserve"> </w:t>
      </w:r>
      <w:r w:rsidR="00142E8D" w:rsidRPr="00673090">
        <w:t>настоящих Правил страхования</w:t>
      </w:r>
      <w:r w:rsidRPr="00673090">
        <w:t xml:space="preserve"> – в проценте от </w:t>
      </w:r>
      <w:r w:rsidR="00D43CC9" w:rsidRPr="00673090">
        <w:t>страховой суммы, установленной договором</w:t>
      </w:r>
      <w:r w:rsidRPr="00673090">
        <w:t xml:space="preserve"> страхования для Застрахованного лица по данному страховому риску, указанном в «</w:t>
      </w:r>
      <w:r w:rsidRPr="00673090">
        <w:rPr>
          <w:rStyle w:val="Arial91"/>
          <w:rFonts w:asciiTheme="minorHAnsi" w:eastAsia="Arial Unicode MS" w:hAnsiTheme="minorHAnsi" w:cs="Times New Roman"/>
          <w:sz w:val="22"/>
        </w:rPr>
        <w:t>Т</w:t>
      </w:r>
      <w:r w:rsidRPr="00673090">
        <w:t>аблице страховых выплат</w:t>
      </w:r>
      <w:r w:rsidR="009D512C" w:rsidRPr="00673090">
        <w:t xml:space="preserve"> при переломах</w:t>
      </w:r>
      <w:r w:rsidRPr="00673090">
        <w:t>» для соответствующего вида полученного повреждения.</w:t>
      </w:r>
    </w:p>
    <w:p w14:paraId="5C8E1A80" w14:textId="2E687216" w:rsidR="009D512C" w:rsidRPr="00673090" w:rsidRDefault="009D512C">
      <w:pPr>
        <w:pStyle w:val="2"/>
        <w:numPr>
          <w:ilvl w:val="0"/>
          <w:numId w:val="0"/>
        </w:numPr>
        <w:spacing w:after="0" w:line="240" w:lineRule="auto"/>
        <w:ind w:firstLine="709"/>
      </w:pPr>
      <w:r w:rsidRPr="00673090">
        <w:t xml:space="preserve">При этом договором страхования могут быть установлены иные размеры страховых выплат (в процентах от страховой суммы), чем предусмотрены в Приложении № </w:t>
      </w:r>
      <w:r w:rsidR="005139AC" w:rsidRPr="00673090">
        <w:t>3</w:t>
      </w:r>
      <w:r w:rsidRPr="00673090">
        <w:t xml:space="preserve"> к Правилам страхования.</w:t>
      </w:r>
    </w:p>
    <w:p w14:paraId="529B84D4" w14:textId="77777777" w:rsidR="00FC3DBF" w:rsidRPr="00673090" w:rsidRDefault="001B3045">
      <w:pPr>
        <w:spacing w:after="0" w:line="240" w:lineRule="auto"/>
        <w:ind w:firstLine="709"/>
        <w:jc w:val="both"/>
        <w:rPr>
          <w:rFonts w:cs="Arial"/>
          <w:bCs/>
        </w:rPr>
      </w:pPr>
      <w:r w:rsidRPr="00673090">
        <w:rPr>
          <w:rFonts w:ascii="Calibri" w:hAnsi="Calibri"/>
        </w:rPr>
        <w:t>9</w:t>
      </w:r>
      <w:r w:rsidR="009D742C" w:rsidRPr="00673090">
        <w:rPr>
          <w:rFonts w:ascii="Calibri" w:hAnsi="Calibri"/>
        </w:rPr>
        <w:t>.13.9</w:t>
      </w:r>
      <w:r w:rsidRPr="00673090">
        <w:rPr>
          <w:rFonts w:ascii="Calibri" w:hAnsi="Calibri"/>
        </w:rPr>
        <w:t xml:space="preserve">. При наступлении страхового случая по страховому риску, из числа указанных в                   </w:t>
      </w:r>
      <w:proofErr w:type="spellStart"/>
      <w:r w:rsidRPr="00673090">
        <w:rPr>
          <w:rFonts w:ascii="Calibri" w:hAnsi="Calibri"/>
        </w:rPr>
        <w:t>п.п</w:t>
      </w:r>
      <w:proofErr w:type="spellEnd"/>
      <w:r w:rsidRPr="00673090">
        <w:rPr>
          <w:rFonts w:ascii="Calibri" w:hAnsi="Calibri"/>
        </w:rPr>
        <w:t>. 3.2.</w:t>
      </w:r>
      <w:r w:rsidR="00864A66" w:rsidRPr="00673090">
        <w:rPr>
          <w:rFonts w:ascii="Calibri" w:hAnsi="Calibri"/>
        </w:rPr>
        <w:t>2</w:t>
      </w:r>
      <w:r w:rsidR="00BE6794" w:rsidRPr="00673090">
        <w:rPr>
          <w:rFonts w:ascii="Calibri" w:hAnsi="Calibri"/>
        </w:rPr>
        <w:t>9</w:t>
      </w:r>
      <w:r w:rsidR="00864A66" w:rsidRPr="00673090">
        <w:rPr>
          <w:rFonts w:ascii="Calibri" w:hAnsi="Calibri"/>
        </w:rPr>
        <w:t xml:space="preserve"> </w:t>
      </w:r>
      <w:r w:rsidRPr="00673090">
        <w:rPr>
          <w:rFonts w:ascii="Calibri" w:hAnsi="Calibri"/>
        </w:rPr>
        <w:t>– 3.2.</w:t>
      </w:r>
      <w:r w:rsidR="00864A66" w:rsidRPr="00673090">
        <w:rPr>
          <w:rFonts w:ascii="Calibri" w:hAnsi="Calibri"/>
        </w:rPr>
        <w:t>3</w:t>
      </w:r>
      <w:r w:rsidR="00BE6794" w:rsidRPr="00673090">
        <w:rPr>
          <w:rFonts w:ascii="Calibri" w:hAnsi="Calibri"/>
        </w:rPr>
        <w:t>1</w:t>
      </w:r>
      <w:r w:rsidR="00864A66" w:rsidRPr="00673090">
        <w:rPr>
          <w:rFonts w:ascii="Calibri" w:hAnsi="Calibri"/>
        </w:rPr>
        <w:t xml:space="preserve"> </w:t>
      </w:r>
      <w:r w:rsidR="00142E8D" w:rsidRPr="00673090">
        <w:rPr>
          <w:rFonts w:ascii="Calibri" w:hAnsi="Calibri"/>
        </w:rPr>
        <w:t>настоящих Правил страхования</w:t>
      </w:r>
      <w:r w:rsidRPr="00673090">
        <w:rPr>
          <w:rFonts w:ascii="Calibri" w:hAnsi="Calibri"/>
        </w:rPr>
        <w:t xml:space="preserve"> - </w:t>
      </w:r>
      <w:r w:rsidR="006B09EB" w:rsidRPr="00673090">
        <w:rPr>
          <w:rFonts w:ascii="Calibri" w:hAnsi="Calibri"/>
        </w:rPr>
        <w:t>в размере от 0,</w:t>
      </w:r>
      <w:r w:rsidR="00EE5678" w:rsidRPr="00673090">
        <w:rPr>
          <w:rFonts w:ascii="Calibri" w:hAnsi="Calibri"/>
        </w:rPr>
        <w:t>0</w:t>
      </w:r>
      <w:r w:rsidRPr="00673090">
        <w:rPr>
          <w:rFonts w:ascii="Calibri" w:hAnsi="Calibri"/>
        </w:rPr>
        <w:t xml:space="preserve">1% до </w:t>
      </w:r>
      <w:r w:rsidR="00EE5678" w:rsidRPr="00673090">
        <w:rPr>
          <w:rFonts w:ascii="Calibri" w:hAnsi="Calibri"/>
        </w:rPr>
        <w:t>5</w:t>
      </w:r>
      <w:r w:rsidRPr="00673090">
        <w:rPr>
          <w:rFonts w:ascii="Calibri" w:hAnsi="Calibri"/>
        </w:rPr>
        <w:t>% (конкретный размер указывается в договоре страхования) от страховой суммы, установленной в договоре страхования для Застрахованного лица по соответствующему страховому риску за каждый день временной нетрудоспособности (временного расстройства здоровья), начиная с пе</w:t>
      </w:r>
      <w:r w:rsidR="00EF60A1" w:rsidRPr="00673090">
        <w:rPr>
          <w:rFonts w:ascii="Calibri" w:hAnsi="Calibri"/>
        </w:rPr>
        <w:t>рвого или другого указанного в д</w:t>
      </w:r>
      <w:r w:rsidRPr="00673090">
        <w:rPr>
          <w:rFonts w:ascii="Calibri" w:hAnsi="Calibri"/>
        </w:rPr>
        <w:t xml:space="preserve">оговоре страхования дня </w:t>
      </w:r>
      <w:r w:rsidR="00EB5E25" w:rsidRPr="00673090">
        <w:rPr>
          <w:rFonts w:ascii="Calibri" w:hAnsi="Calibri"/>
        </w:rPr>
        <w:t xml:space="preserve">временной </w:t>
      </w:r>
      <w:r w:rsidRPr="00673090">
        <w:rPr>
          <w:rFonts w:ascii="Calibri" w:hAnsi="Calibri"/>
        </w:rPr>
        <w:t>нетрудоспособности</w:t>
      </w:r>
      <w:r w:rsidR="00EB5E25" w:rsidRPr="00673090">
        <w:rPr>
          <w:rFonts w:ascii="Calibri" w:hAnsi="Calibri"/>
        </w:rPr>
        <w:t xml:space="preserve"> (временного расстройства здоровья)</w:t>
      </w:r>
      <w:r w:rsidR="00FC3DBF" w:rsidRPr="00673090">
        <w:rPr>
          <w:rFonts w:ascii="Calibri" w:hAnsi="Calibri"/>
        </w:rPr>
        <w:t>,</w:t>
      </w:r>
      <w:r w:rsidRPr="00673090">
        <w:rPr>
          <w:rFonts w:ascii="Calibri" w:hAnsi="Calibri"/>
        </w:rPr>
        <w:t xml:space="preserve"> </w:t>
      </w:r>
      <w:r w:rsidR="00FC3DBF" w:rsidRPr="00673090">
        <w:rPr>
          <w:rFonts w:ascii="Calibri" w:hAnsi="Calibri"/>
        </w:rPr>
        <w:t xml:space="preserve">но не более за 100 (сто) дней в течение </w:t>
      </w:r>
      <w:r w:rsidR="00FC3DBF" w:rsidRPr="00673090">
        <w:rPr>
          <w:rFonts w:cs="Arial"/>
          <w:bCs/>
        </w:rPr>
        <w:t>каждого полного года с даты вступления договора страхования в силу</w:t>
      </w:r>
      <w:r w:rsidR="00FC3DBF" w:rsidRPr="00673090" w:rsidDel="00194AD1">
        <w:rPr>
          <w:rFonts w:cs="Arial"/>
          <w:bCs/>
        </w:rPr>
        <w:t xml:space="preserve"> </w:t>
      </w:r>
      <w:r w:rsidR="00FC3DBF" w:rsidRPr="00673090">
        <w:rPr>
          <w:rFonts w:cs="Arial"/>
          <w:bCs/>
        </w:rPr>
        <w:t>(лимит ответственности), если иной лимит ответственности не предусмотрен договором страхования</w:t>
      </w:r>
      <w:r w:rsidR="00AE6F8B" w:rsidRPr="00673090">
        <w:rPr>
          <w:rFonts w:cs="Arial"/>
          <w:bCs/>
        </w:rPr>
        <w:t>.</w:t>
      </w:r>
    </w:p>
    <w:p w14:paraId="33439B2C" w14:textId="77777777" w:rsidR="00FC3DBF" w:rsidRPr="00673090" w:rsidRDefault="009D742C">
      <w:pPr>
        <w:spacing w:after="0" w:line="240" w:lineRule="auto"/>
        <w:ind w:firstLine="709"/>
        <w:jc w:val="both"/>
        <w:rPr>
          <w:rFonts w:cs="Arial"/>
          <w:bCs/>
        </w:rPr>
      </w:pPr>
      <w:r w:rsidRPr="00673090">
        <w:rPr>
          <w:rFonts w:ascii="Calibri" w:hAnsi="Calibri"/>
        </w:rPr>
        <w:t>9.13.10</w:t>
      </w:r>
      <w:r w:rsidR="006B09EB" w:rsidRPr="00673090">
        <w:rPr>
          <w:rFonts w:ascii="Calibri" w:hAnsi="Calibri"/>
        </w:rPr>
        <w:t xml:space="preserve">. При наступлении страхового случая по страховому риску, из числа указанных в       </w:t>
      </w:r>
      <w:r w:rsidR="00D43CC9" w:rsidRPr="00673090">
        <w:rPr>
          <w:rFonts w:ascii="Calibri" w:hAnsi="Calibri"/>
        </w:rPr>
        <w:t xml:space="preserve">            </w:t>
      </w:r>
      <w:proofErr w:type="spellStart"/>
      <w:r w:rsidR="00D43CC9" w:rsidRPr="00673090">
        <w:rPr>
          <w:rFonts w:ascii="Calibri" w:hAnsi="Calibri"/>
        </w:rPr>
        <w:t>п.п</w:t>
      </w:r>
      <w:proofErr w:type="spellEnd"/>
      <w:r w:rsidR="00D43CC9" w:rsidRPr="00673090">
        <w:rPr>
          <w:rFonts w:ascii="Calibri" w:hAnsi="Calibri"/>
        </w:rPr>
        <w:t>. 3.2.</w:t>
      </w:r>
      <w:r w:rsidR="007B787B" w:rsidRPr="00673090">
        <w:rPr>
          <w:rFonts w:ascii="Calibri" w:hAnsi="Calibri"/>
        </w:rPr>
        <w:t>3</w:t>
      </w:r>
      <w:r w:rsidR="00BE6794" w:rsidRPr="00673090">
        <w:rPr>
          <w:rFonts w:ascii="Calibri" w:hAnsi="Calibri"/>
        </w:rPr>
        <w:t>2</w:t>
      </w:r>
      <w:r w:rsidR="007B787B" w:rsidRPr="00673090">
        <w:rPr>
          <w:rFonts w:ascii="Calibri" w:hAnsi="Calibri"/>
        </w:rPr>
        <w:t xml:space="preserve"> </w:t>
      </w:r>
      <w:r w:rsidR="00D43CC9" w:rsidRPr="00673090">
        <w:rPr>
          <w:rFonts w:ascii="Calibri" w:hAnsi="Calibri"/>
        </w:rPr>
        <w:t>– 3.2.</w:t>
      </w:r>
      <w:r w:rsidR="007B787B" w:rsidRPr="00673090">
        <w:rPr>
          <w:rFonts w:ascii="Calibri" w:hAnsi="Calibri"/>
        </w:rPr>
        <w:t>3</w:t>
      </w:r>
      <w:r w:rsidR="00BE6794" w:rsidRPr="00673090">
        <w:rPr>
          <w:rFonts w:ascii="Calibri" w:hAnsi="Calibri"/>
        </w:rPr>
        <w:t>4</w:t>
      </w:r>
      <w:r w:rsidR="007B787B" w:rsidRPr="00673090">
        <w:rPr>
          <w:rFonts w:ascii="Calibri" w:hAnsi="Calibri"/>
        </w:rPr>
        <w:t xml:space="preserve"> </w:t>
      </w:r>
      <w:r w:rsidR="00142E8D" w:rsidRPr="00673090">
        <w:rPr>
          <w:rFonts w:ascii="Calibri" w:hAnsi="Calibri"/>
        </w:rPr>
        <w:t>настоящих Правил страхования в размере от 0,</w:t>
      </w:r>
      <w:r w:rsidR="00EE5678" w:rsidRPr="00673090">
        <w:rPr>
          <w:rFonts w:ascii="Calibri" w:hAnsi="Calibri"/>
        </w:rPr>
        <w:t>01% до 5</w:t>
      </w:r>
      <w:r w:rsidR="00142E8D" w:rsidRPr="00673090">
        <w:rPr>
          <w:rFonts w:ascii="Calibri" w:hAnsi="Calibri"/>
        </w:rPr>
        <w:t>% (конкретный размер указывается в договоре страхования) от страховой суммы, установленной в договоре страхования для Застрахованного лица по соответствующему страховому риску за каждый день госпитализации, начиная с первого или другого указанного в договоре страхования дня госпитализации</w:t>
      </w:r>
      <w:r w:rsidR="00FC3DBF" w:rsidRPr="00673090">
        <w:rPr>
          <w:rFonts w:ascii="Calibri" w:hAnsi="Calibri"/>
        </w:rPr>
        <w:t xml:space="preserve">, но не более за 90 (девяносто) дней в течение </w:t>
      </w:r>
      <w:r w:rsidR="00FC3DBF" w:rsidRPr="00673090">
        <w:rPr>
          <w:rFonts w:cs="Arial"/>
          <w:bCs/>
        </w:rPr>
        <w:t>каждого полного года с даты вступления договора страхования в силу</w:t>
      </w:r>
      <w:r w:rsidR="00FC3DBF" w:rsidRPr="00673090" w:rsidDel="00194AD1">
        <w:rPr>
          <w:rFonts w:cs="Arial"/>
          <w:bCs/>
        </w:rPr>
        <w:t xml:space="preserve"> </w:t>
      </w:r>
      <w:r w:rsidR="00FC3DBF" w:rsidRPr="00673090">
        <w:rPr>
          <w:rFonts w:cs="Arial"/>
          <w:bCs/>
        </w:rPr>
        <w:t>(лимит</w:t>
      </w:r>
      <w:r w:rsidR="00F95D67" w:rsidRPr="00673090">
        <w:rPr>
          <w:rFonts w:cs="Arial"/>
          <w:bCs/>
        </w:rPr>
        <w:t xml:space="preserve"> ответственности</w:t>
      </w:r>
      <w:r w:rsidR="00FC3DBF" w:rsidRPr="00673090">
        <w:rPr>
          <w:rFonts w:cs="Arial"/>
          <w:bCs/>
        </w:rPr>
        <w:t>), если иной лимит ответственности не предусмотрен договором страхования</w:t>
      </w:r>
      <w:r w:rsidR="005139AC" w:rsidRPr="00673090">
        <w:rPr>
          <w:rFonts w:cs="Arial"/>
          <w:bCs/>
        </w:rPr>
        <w:t>.</w:t>
      </w:r>
    </w:p>
    <w:p w14:paraId="43A4BEE0" w14:textId="2463D49E" w:rsidR="00D43CC9" w:rsidRPr="00673090" w:rsidRDefault="009D742C">
      <w:pPr>
        <w:pStyle w:val="2"/>
        <w:numPr>
          <w:ilvl w:val="0"/>
          <w:numId w:val="0"/>
        </w:numPr>
        <w:spacing w:after="0" w:line="240" w:lineRule="auto"/>
        <w:ind w:firstLine="709"/>
      </w:pPr>
      <w:r w:rsidRPr="00673090">
        <w:t>9.13.11</w:t>
      </w:r>
      <w:r w:rsidR="00D43CC9" w:rsidRPr="00673090">
        <w:t xml:space="preserve">. При наступлении страхового случая по страховому риску из числа указанных                     в </w:t>
      </w:r>
      <w:proofErr w:type="spellStart"/>
      <w:r w:rsidR="00D43CC9" w:rsidRPr="00673090">
        <w:t>п.п</w:t>
      </w:r>
      <w:proofErr w:type="spellEnd"/>
      <w:r w:rsidR="00D43CC9" w:rsidRPr="00673090">
        <w:t>. 3.2.</w:t>
      </w:r>
      <w:r w:rsidR="007B787B" w:rsidRPr="00673090">
        <w:t>3</w:t>
      </w:r>
      <w:r w:rsidR="00BE6794" w:rsidRPr="00673090">
        <w:t>5</w:t>
      </w:r>
      <w:r w:rsidR="007B787B" w:rsidRPr="00673090">
        <w:t xml:space="preserve"> </w:t>
      </w:r>
      <w:r w:rsidR="00D43CC9" w:rsidRPr="00673090">
        <w:t>– 3.2.</w:t>
      </w:r>
      <w:r w:rsidR="007B787B" w:rsidRPr="00673090">
        <w:t>3</w:t>
      </w:r>
      <w:r w:rsidR="00BE6794" w:rsidRPr="00673090">
        <w:t>6</w:t>
      </w:r>
      <w:r w:rsidR="007B787B" w:rsidRPr="00673090">
        <w:t xml:space="preserve"> </w:t>
      </w:r>
      <w:r w:rsidR="00D43CC9" w:rsidRPr="00673090">
        <w:t>настоящих Правил страхования, в размере - 100 % (сто процентов) от страховой суммы, установленной в договоре страхования для Застрахованного лица по соответствующему страховому риску.</w:t>
      </w:r>
    </w:p>
    <w:p w14:paraId="223B73B0" w14:textId="441B2B44" w:rsidR="00AA7DC9" w:rsidRPr="00673090" w:rsidRDefault="00AA7DC9" w:rsidP="00525574">
      <w:pPr>
        <w:pStyle w:val="2"/>
        <w:numPr>
          <w:ilvl w:val="0"/>
          <w:numId w:val="0"/>
        </w:numPr>
        <w:spacing w:after="0" w:line="240" w:lineRule="auto"/>
        <w:ind w:firstLine="709"/>
      </w:pPr>
      <w:r w:rsidRPr="00673090">
        <w:t>При этом по соглашению Сторон в договоре страхования может быть установлен иной размер страхов</w:t>
      </w:r>
      <w:r w:rsidR="002843EA" w:rsidRPr="00673090">
        <w:t>ой</w:t>
      </w:r>
      <w:r w:rsidRPr="00673090">
        <w:t xml:space="preserve"> выплат</w:t>
      </w:r>
      <w:r w:rsidR="002843EA" w:rsidRPr="00673090">
        <w:t>ы</w:t>
      </w:r>
      <w:r w:rsidRPr="00673090">
        <w:t xml:space="preserve"> (в процентах от страховой суммы) при </w:t>
      </w:r>
      <w:r w:rsidR="00BB6F1D" w:rsidRPr="00673090">
        <w:t xml:space="preserve">наступлении </w:t>
      </w:r>
      <w:r w:rsidR="00AB7C20" w:rsidRPr="00673090">
        <w:t>соответствующего</w:t>
      </w:r>
      <w:r w:rsidR="00BB6F1D" w:rsidRPr="00673090">
        <w:t xml:space="preserve"> страхового случая</w:t>
      </w:r>
      <w:r w:rsidRPr="00673090">
        <w:t>.</w:t>
      </w:r>
    </w:p>
    <w:p w14:paraId="5DD1F862" w14:textId="77777777" w:rsidR="00D43CC9" w:rsidRPr="00673090" w:rsidRDefault="009D742C">
      <w:pPr>
        <w:pStyle w:val="2"/>
        <w:numPr>
          <w:ilvl w:val="0"/>
          <w:numId w:val="0"/>
        </w:numPr>
        <w:spacing w:after="0" w:line="240" w:lineRule="auto"/>
        <w:ind w:firstLine="709"/>
      </w:pPr>
      <w:r w:rsidRPr="00673090">
        <w:t>9.13.12</w:t>
      </w:r>
      <w:r w:rsidR="00227B8D" w:rsidRPr="00673090">
        <w:t xml:space="preserve">. При наступлении страхового случая по страховому риску, из числа указанных в </w:t>
      </w:r>
      <w:r w:rsidR="00D43CC9" w:rsidRPr="00673090">
        <w:t xml:space="preserve">          </w:t>
      </w:r>
      <w:proofErr w:type="spellStart"/>
      <w:r w:rsidR="00227B8D" w:rsidRPr="00673090">
        <w:t>п.п</w:t>
      </w:r>
      <w:proofErr w:type="spellEnd"/>
      <w:r w:rsidR="00227B8D" w:rsidRPr="00673090">
        <w:t>. 3.2.</w:t>
      </w:r>
      <w:r w:rsidR="007B787B" w:rsidRPr="00673090">
        <w:t>3</w:t>
      </w:r>
      <w:r w:rsidR="00BE6794" w:rsidRPr="00673090">
        <w:t>7</w:t>
      </w:r>
      <w:r w:rsidR="007B787B" w:rsidRPr="00673090">
        <w:t xml:space="preserve"> </w:t>
      </w:r>
      <w:r w:rsidR="00227B8D" w:rsidRPr="00673090">
        <w:t>– 3.2.</w:t>
      </w:r>
      <w:r w:rsidR="007B787B" w:rsidRPr="00673090">
        <w:t>3</w:t>
      </w:r>
      <w:r w:rsidR="00BE6794" w:rsidRPr="00673090">
        <w:t>9</w:t>
      </w:r>
      <w:r w:rsidR="007B787B" w:rsidRPr="00673090">
        <w:t xml:space="preserve"> </w:t>
      </w:r>
      <w:r w:rsidR="00D43CC9" w:rsidRPr="00673090">
        <w:t>настоящих Правил страхования - в проценте от страховой суммы, установленной договором страхования для Застрахованного лица по соответствующему страховому риску, указанном в «</w:t>
      </w:r>
      <w:r w:rsidR="00D43CC9" w:rsidRPr="00673090">
        <w:rPr>
          <w:rStyle w:val="Arial91"/>
          <w:rFonts w:asciiTheme="minorHAnsi" w:eastAsia="Arial Unicode MS" w:hAnsiTheme="minorHAnsi" w:cs="Times New Roman"/>
          <w:sz w:val="22"/>
        </w:rPr>
        <w:t>Т</w:t>
      </w:r>
      <w:r w:rsidR="00D43CC9" w:rsidRPr="00673090">
        <w:t>аблице страховых выплат</w:t>
      </w:r>
      <w:r w:rsidR="005139AC" w:rsidRPr="00673090">
        <w:t xml:space="preserve"> при хирургических операциях</w:t>
      </w:r>
      <w:r w:rsidR="00D43CC9" w:rsidRPr="00673090">
        <w:t>» для соответствующей хирургической операции.</w:t>
      </w:r>
    </w:p>
    <w:p w14:paraId="5B32B273" w14:textId="77777777" w:rsidR="005139AC" w:rsidRPr="00673090" w:rsidRDefault="005139AC">
      <w:pPr>
        <w:pStyle w:val="2"/>
        <w:numPr>
          <w:ilvl w:val="0"/>
          <w:numId w:val="0"/>
        </w:numPr>
        <w:spacing w:after="0" w:line="240" w:lineRule="auto"/>
        <w:ind w:firstLine="709"/>
      </w:pPr>
      <w:r w:rsidRPr="00673090">
        <w:lastRenderedPageBreak/>
        <w:t xml:space="preserve">При этом договором страхования могут быть установлены иные размеры страховых выплат (в процентах от страховой суммы), чем предусмотрены в Приложении № </w:t>
      </w:r>
      <w:r w:rsidR="00601D84" w:rsidRPr="00673090">
        <w:t xml:space="preserve">11 </w:t>
      </w:r>
      <w:r w:rsidRPr="00673090">
        <w:t xml:space="preserve">к Правилам страхования. </w:t>
      </w:r>
    </w:p>
    <w:p w14:paraId="42F4C05E" w14:textId="77777777" w:rsidR="00047631" w:rsidRPr="00673090" w:rsidRDefault="00687344">
      <w:pPr>
        <w:pStyle w:val="27"/>
        <w:ind w:firstLine="0"/>
        <w:jc w:val="both"/>
        <w:rPr>
          <w:rFonts w:asciiTheme="minorHAnsi" w:hAnsiTheme="minorHAnsi"/>
          <w:sz w:val="22"/>
          <w:szCs w:val="22"/>
        </w:rPr>
      </w:pPr>
      <w:r w:rsidRPr="00673090">
        <w:rPr>
          <w:rFonts w:ascii="Calibri" w:hAnsi="Calibri"/>
          <w:sz w:val="22"/>
          <w:szCs w:val="22"/>
        </w:rPr>
        <w:tab/>
      </w:r>
      <w:r w:rsidR="009D742C" w:rsidRPr="00673090">
        <w:rPr>
          <w:rFonts w:asciiTheme="minorHAnsi" w:hAnsiTheme="minorHAnsi"/>
          <w:sz w:val="22"/>
          <w:szCs w:val="22"/>
        </w:rPr>
        <w:t>9.13.13</w:t>
      </w:r>
      <w:r w:rsidR="00227B8D" w:rsidRPr="00673090">
        <w:rPr>
          <w:rFonts w:asciiTheme="minorHAnsi" w:hAnsiTheme="minorHAnsi"/>
          <w:sz w:val="22"/>
          <w:szCs w:val="22"/>
        </w:rPr>
        <w:t xml:space="preserve">. При наступлении страхового случая по страховому риску, из числа указанных в                   </w:t>
      </w:r>
      <w:proofErr w:type="spellStart"/>
      <w:r w:rsidR="00227B8D" w:rsidRPr="00673090">
        <w:rPr>
          <w:rFonts w:asciiTheme="minorHAnsi" w:hAnsiTheme="minorHAnsi"/>
          <w:sz w:val="22"/>
          <w:szCs w:val="22"/>
        </w:rPr>
        <w:t>п.п</w:t>
      </w:r>
      <w:proofErr w:type="spellEnd"/>
      <w:r w:rsidR="00227B8D" w:rsidRPr="00673090">
        <w:rPr>
          <w:rFonts w:asciiTheme="minorHAnsi" w:hAnsiTheme="minorHAnsi"/>
          <w:sz w:val="22"/>
          <w:szCs w:val="22"/>
        </w:rPr>
        <w:t>. 3.2.</w:t>
      </w:r>
      <w:r w:rsidR="00F5119F" w:rsidRPr="00673090">
        <w:rPr>
          <w:rFonts w:asciiTheme="minorHAnsi" w:hAnsiTheme="minorHAnsi"/>
          <w:sz w:val="22"/>
          <w:szCs w:val="22"/>
        </w:rPr>
        <w:t>40</w:t>
      </w:r>
      <w:r w:rsidR="00387480" w:rsidRPr="00673090">
        <w:rPr>
          <w:rFonts w:asciiTheme="minorHAnsi" w:hAnsiTheme="minorHAnsi"/>
          <w:sz w:val="22"/>
          <w:szCs w:val="22"/>
        </w:rPr>
        <w:t xml:space="preserve"> </w:t>
      </w:r>
      <w:r w:rsidR="00227B8D" w:rsidRPr="00673090">
        <w:rPr>
          <w:rFonts w:asciiTheme="minorHAnsi" w:hAnsiTheme="minorHAnsi"/>
          <w:sz w:val="22"/>
          <w:szCs w:val="22"/>
        </w:rPr>
        <w:t>– 3.2.</w:t>
      </w:r>
      <w:r w:rsidR="00387480" w:rsidRPr="00673090">
        <w:rPr>
          <w:rFonts w:asciiTheme="minorHAnsi" w:hAnsiTheme="minorHAnsi"/>
          <w:sz w:val="22"/>
          <w:szCs w:val="22"/>
        </w:rPr>
        <w:t>4</w:t>
      </w:r>
      <w:r w:rsidR="00F5119F" w:rsidRPr="00673090">
        <w:rPr>
          <w:rFonts w:asciiTheme="minorHAnsi" w:hAnsiTheme="minorHAnsi"/>
          <w:sz w:val="22"/>
          <w:szCs w:val="22"/>
        </w:rPr>
        <w:t>1</w:t>
      </w:r>
      <w:r w:rsidR="00387480" w:rsidRPr="00673090">
        <w:rPr>
          <w:rFonts w:asciiTheme="minorHAnsi" w:hAnsiTheme="minorHAnsi"/>
          <w:sz w:val="22"/>
          <w:szCs w:val="22"/>
        </w:rPr>
        <w:t xml:space="preserve"> </w:t>
      </w:r>
      <w:r w:rsidRPr="00673090">
        <w:rPr>
          <w:rFonts w:asciiTheme="minorHAnsi" w:hAnsiTheme="minorHAnsi"/>
          <w:sz w:val="22"/>
          <w:szCs w:val="22"/>
        </w:rPr>
        <w:t>настоящих Правил страхования –</w:t>
      </w:r>
      <w:r w:rsidR="005139AC" w:rsidRPr="00673090">
        <w:rPr>
          <w:rFonts w:asciiTheme="minorHAnsi" w:hAnsiTheme="minorHAnsi"/>
          <w:sz w:val="22"/>
          <w:szCs w:val="22"/>
        </w:rPr>
        <w:t xml:space="preserve"> в размере определенного процента от страховой суммы, установленной в договоре страхования по данному страховому риску, соответствующего </w:t>
      </w:r>
      <w:r w:rsidR="00047631" w:rsidRPr="00673090">
        <w:rPr>
          <w:rFonts w:asciiTheme="minorHAnsi" w:hAnsiTheme="minorHAnsi"/>
          <w:sz w:val="22"/>
          <w:szCs w:val="22"/>
        </w:rPr>
        <w:t>размеру процента</w:t>
      </w:r>
      <w:r w:rsidR="005139AC" w:rsidRPr="00673090">
        <w:rPr>
          <w:rFonts w:asciiTheme="minorHAnsi" w:hAnsiTheme="minorHAnsi"/>
          <w:sz w:val="22"/>
          <w:szCs w:val="22"/>
        </w:rPr>
        <w:t>, на который снизилась профессиональная трудоспо</w:t>
      </w:r>
      <w:r w:rsidR="00C72933" w:rsidRPr="00673090">
        <w:rPr>
          <w:rFonts w:asciiTheme="minorHAnsi" w:hAnsiTheme="minorHAnsi"/>
          <w:sz w:val="22"/>
          <w:szCs w:val="22"/>
        </w:rPr>
        <w:t>собность Застрахованного лица, если иной размер процента от страховой суммы не предусмотрен договором страхования.</w:t>
      </w:r>
    </w:p>
    <w:p w14:paraId="4284A0C7" w14:textId="77777777" w:rsidR="000B1D79" w:rsidRPr="00673090" w:rsidRDefault="009D742C">
      <w:pPr>
        <w:pStyle w:val="2"/>
        <w:numPr>
          <w:ilvl w:val="0"/>
          <w:numId w:val="0"/>
        </w:numPr>
        <w:spacing w:after="0" w:line="240" w:lineRule="auto"/>
        <w:ind w:firstLine="709"/>
      </w:pPr>
      <w:r w:rsidRPr="00673090">
        <w:rPr>
          <w:rFonts w:asciiTheme="minorHAnsi" w:hAnsiTheme="minorHAnsi"/>
        </w:rPr>
        <w:t>9.13.14</w:t>
      </w:r>
      <w:r w:rsidR="005235FC" w:rsidRPr="00673090">
        <w:rPr>
          <w:rFonts w:asciiTheme="minorHAnsi" w:hAnsiTheme="minorHAnsi"/>
        </w:rPr>
        <w:t>.</w:t>
      </w:r>
      <w:r w:rsidR="00227B8D" w:rsidRPr="00673090">
        <w:rPr>
          <w:rFonts w:asciiTheme="minorHAnsi" w:hAnsiTheme="minorHAnsi"/>
        </w:rPr>
        <w:t xml:space="preserve"> При наступлении страхового случая по страхо</w:t>
      </w:r>
      <w:r w:rsidR="009F0FC4" w:rsidRPr="00673090">
        <w:rPr>
          <w:rFonts w:asciiTheme="minorHAnsi" w:hAnsiTheme="minorHAnsi"/>
        </w:rPr>
        <w:t>вому риску, указанному</w:t>
      </w:r>
      <w:r w:rsidR="009F0FC4" w:rsidRPr="00673090">
        <w:t xml:space="preserve"> в п. </w:t>
      </w:r>
      <w:r w:rsidR="005235FC" w:rsidRPr="00673090">
        <w:t>3.2.</w:t>
      </w:r>
      <w:r w:rsidR="00387480" w:rsidRPr="00673090">
        <w:t>4</w:t>
      </w:r>
      <w:r w:rsidR="00F5119F" w:rsidRPr="00673090">
        <w:t>2</w:t>
      </w:r>
      <w:r w:rsidR="00387480" w:rsidRPr="00673090">
        <w:t xml:space="preserve"> </w:t>
      </w:r>
      <w:r w:rsidR="00227B8D" w:rsidRPr="00673090">
        <w:t>настоящих Правил страхования, – в проценте от страховой суммы, установленной в договоре страхования для Застрахованного лица по данному страховому риску, указанном в «</w:t>
      </w:r>
      <w:r w:rsidR="00227B8D" w:rsidRPr="00673090">
        <w:rPr>
          <w:rStyle w:val="Arial91"/>
          <w:rFonts w:asciiTheme="minorHAnsi" w:eastAsia="Arial Unicode MS" w:hAnsiTheme="minorHAnsi" w:cs="Times New Roman"/>
          <w:sz w:val="22"/>
        </w:rPr>
        <w:t>Т</w:t>
      </w:r>
      <w:r w:rsidR="00227B8D" w:rsidRPr="00673090">
        <w:t xml:space="preserve">аблице страховых выплат </w:t>
      </w:r>
      <w:r w:rsidR="00795C25" w:rsidRPr="00673090">
        <w:t>при особо опасных заболеваниях</w:t>
      </w:r>
      <w:r w:rsidR="00227B8D" w:rsidRPr="00673090">
        <w:t>» для соответствующего</w:t>
      </w:r>
      <w:r w:rsidR="005235FC" w:rsidRPr="00673090">
        <w:t xml:space="preserve"> заболевания</w:t>
      </w:r>
      <w:r w:rsidR="00795C25" w:rsidRPr="00673090">
        <w:t>/</w:t>
      </w:r>
      <w:r w:rsidR="005235FC" w:rsidRPr="00673090">
        <w:t>состояния</w:t>
      </w:r>
      <w:r w:rsidR="00795C25" w:rsidRPr="00673090">
        <w:t>/хирургического вмешательства</w:t>
      </w:r>
      <w:r w:rsidR="00227B8D" w:rsidRPr="00673090">
        <w:t>.</w:t>
      </w:r>
    </w:p>
    <w:p w14:paraId="7518C8D5" w14:textId="77777777" w:rsidR="00795C25" w:rsidRPr="00673090" w:rsidRDefault="00795C25">
      <w:pPr>
        <w:pStyle w:val="2"/>
        <w:numPr>
          <w:ilvl w:val="0"/>
          <w:numId w:val="0"/>
        </w:numPr>
        <w:spacing w:after="0" w:line="240" w:lineRule="auto"/>
        <w:ind w:firstLine="709"/>
      </w:pPr>
      <w:r w:rsidRPr="00673090">
        <w:t xml:space="preserve">При этом договором страхования могут быть установлены иные размеры страховых выплат (в процентах от страховой суммы), чем предусмотрены в Приложении № 2 к Правилам страхования. </w:t>
      </w:r>
    </w:p>
    <w:p w14:paraId="52DD8BB7" w14:textId="77777777" w:rsidR="005026EB" w:rsidRPr="00673090" w:rsidRDefault="000B1D79">
      <w:pPr>
        <w:pStyle w:val="2"/>
        <w:numPr>
          <w:ilvl w:val="0"/>
          <w:numId w:val="0"/>
        </w:numPr>
        <w:spacing w:after="0" w:line="240" w:lineRule="auto"/>
        <w:ind w:firstLine="709"/>
      </w:pPr>
      <w:r w:rsidRPr="00673090">
        <w:t>9</w:t>
      </w:r>
      <w:r w:rsidR="005026EB" w:rsidRPr="00673090">
        <w:t>.14. Страховые выплаты по стра</w:t>
      </w:r>
      <w:r w:rsidRPr="00673090">
        <w:t xml:space="preserve">ховым рискам, указанным в </w:t>
      </w:r>
      <w:proofErr w:type="spellStart"/>
      <w:r w:rsidRPr="00673090">
        <w:t>п.</w:t>
      </w:r>
      <w:r w:rsidR="00E32155" w:rsidRPr="00673090">
        <w:t>п</w:t>
      </w:r>
      <w:proofErr w:type="spellEnd"/>
      <w:r w:rsidR="00E32155" w:rsidRPr="00673090">
        <w:t>.</w:t>
      </w:r>
      <w:r w:rsidRPr="00673090">
        <w:t xml:space="preserve"> 3.2.</w:t>
      </w:r>
      <w:r w:rsidR="00813762" w:rsidRPr="00673090">
        <w:t>4</w:t>
      </w:r>
      <w:r w:rsidR="00F5119F" w:rsidRPr="00673090">
        <w:t>3</w:t>
      </w:r>
      <w:r w:rsidR="00813762" w:rsidRPr="00673090">
        <w:t xml:space="preserve"> </w:t>
      </w:r>
      <w:r w:rsidR="00E32155" w:rsidRPr="00673090">
        <w:t>-</w:t>
      </w:r>
      <w:r w:rsidRPr="00673090">
        <w:t xml:space="preserve"> 3.2.</w:t>
      </w:r>
      <w:r w:rsidR="00813762" w:rsidRPr="00673090">
        <w:t>4</w:t>
      </w:r>
      <w:r w:rsidR="00F5119F" w:rsidRPr="00673090">
        <w:t>6</w:t>
      </w:r>
      <w:r w:rsidR="005026EB" w:rsidRPr="00673090">
        <w:t xml:space="preserve"> настоящих Правил страхования определяются и осуществляются в следующем порядке:</w:t>
      </w:r>
    </w:p>
    <w:p w14:paraId="1845BA88" w14:textId="3094EFCB" w:rsidR="005026EB" w:rsidRPr="00673090" w:rsidRDefault="000B1D79">
      <w:pPr>
        <w:autoSpaceDE w:val="0"/>
        <w:autoSpaceDN w:val="0"/>
        <w:spacing w:after="0" w:line="240" w:lineRule="auto"/>
        <w:ind w:firstLine="709"/>
        <w:jc w:val="both"/>
      </w:pPr>
      <w:r w:rsidRPr="00673090">
        <w:t>9</w:t>
      </w:r>
      <w:r w:rsidR="005026EB" w:rsidRPr="00673090">
        <w:t>.14.1. Страховщик в счет страховой выплаты организовывает оказание медицинских и иных услуг Застрахованному л</w:t>
      </w:r>
      <w:r w:rsidRPr="00673090">
        <w:t>ицу в соответствии с условиями д</w:t>
      </w:r>
      <w:r w:rsidR="005026EB" w:rsidRPr="00673090">
        <w:t>оговора страхования</w:t>
      </w:r>
      <w:r w:rsidR="002975E3" w:rsidRPr="00673090">
        <w:t xml:space="preserve"> (в </w:t>
      </w:r>
      <w:proofErr w:type="spellStart"/>
      <w:r w:rsidR="002975E3" w:rsidRPr="00673090">
        <w:t>т.ч</w:t>
      </w:r>
      <w:proofErr w:type="spellEnd"/>
      <w:r w:rsidR="002975E3" w:rsidRPr="00673090">
        <w:t>. программой ДМС, указанной в договоре страхования)</w:t>
      </w:r>
      <w:r w:rsidR="005026EB" w:rsidRPr="00673090">
        <w:t>, и оплачивает медицинские и иные услуги, оказанные Застрахованному лицу.</w:t>
      </w:r>
    </w:p>
    <w:p w14:paraId="4611BF15" w14:textId="77777777" w:rsidR="005026EB" w:rsidRPr="00673090" w:rsidRDefault="005026EB">
      <w:pPr>
        <w:autoSpaceDE w:val="0"/>
        <w:autoSpaceDN w:val="0"/>
        <w:spacing w:after="0" w:line="240" w:lineRule="auto"/>
        <w:ind w:firstLine="709"/>
        <w:jc w:val="both"/>
      </w:pPr>
      <w:r w:rsidRPr="00673090">
        <w:t xml:space="preserve">Организация и оказание медицинских и иных услуг Застрахованному лицу осуществляется Страховщиком с привлечением сервисных компаний и медицинских организаций с последующей оплатой таким медицинским организациям и сервисным компаниям, организованных и оказанных ими медицинских и иных услуг, предоставленных Застрахованному лицу в соответствии с условиями </w:t>
      </w:r>
      <w:r w:rsidR="00FF1DF2" w:rsidRPr="00673090">
        <w:t>д</w:t>
      </w:r>
      <w:r w:rsidRPr="00673090">
        <w:t>оговора страхования, на основании документов, предоставленных такими организациями: смет, счетов, (счет-фактур), реестров организованных и оказываемых медицинских и иных услуг, актов выполненных работ (услуг), рецептов, иных медицинских и платежных документов, подтверждающих объем и виды организованных и оказываемых медицинских и иных услуг, и содержащих информацию о датах, сроках оказания таких услуг и о необходимости их оказания Застрахованному лицу, а также о стоимости оказываемых услуг.</w:t>
      </w:r>
    </w:p>
    <w:p w14:paraId="31DC7401" w14:textId="77777777" w:rsidR="005026EB" w:rsidRPr="00673090" w:rsidRDefault="000B1D79">
      <w:pPr>
        <w:autoSpaceDE w:val="0"/>
        <w:autoSpaceDN w:val="0"/>
        <w:spacing w:after="0" w:line="240" w:lineRule="auto"/>
        <w:ind w:firstLine="709"/>
        <w:jc w:val="both"/>
      </w:pPr>
      <w:r w:rsidRPr="00673090">
        <w:rPr>
          <w:rFonts w:cs="TimesNewRomanPSMT"/>
        </w:rPr>
        <w:t>9</w:t>
      </w:r>
      <w:r w:rsidR="005026EB" w:rsidRPr="00673090">
        <w:rPr>
          <w:rFonts w:cs="TimesNewRomanPSMT"/>
        </w:rPr>
        <w:t xml:space="preserve">.14.2. Медицинские и иные услуги, предусмотренные соответствующей Программой ДМС, </w:t>
      </w:r>
      <w:r w:rsidRPr="00673090">
        <w:rPr>
          <w:rFonts w:cs="TimesNewRomanPSMT"/>
        </w:rPr>
        <w:t xml:space="preserve">указанной в договоре страхования, </w:t>
      </w:r>
      <w:r w:rsidR="005026EB" w:rsidRPr="00673090">
        <w:rPr>
          <w:rFonts w:cs="TimesNewRomanPSMT"/>
        </w:rPr>
        <w:t xml:space="preserve">оказываются Застрахованному лицу в соответствии с порядком работы, предусмотренным в медицинской организации, привлеченной Страховщиком для оказания таких услуг. </w:t>
      </w:r>
      <w:r w:rsidR="005026EB" w:rsidRPr="00673090">
        <w:t>При этом Страховщик вправе проверить соответствие оказанных Застр</w:t>
      </w:r>
      <w:r w:rsidRPr="00673090">
        <w:t>ахованному лицу услуг условиям д</w:t>
      </w:r>
      <w:r w:rsidR="005026EB" w:rsidRPr="00673090">
        <w:t>оговора страхования и качество таких услуг.</w:t>
      </w:r>
    </w:p>
    <w:p w14:paraId="715B0900" w14:textId="1498F33F" w:rsidR="005026EB" w:rsidRPr="00673090" w:rsidRDefault="000B1D79">
      <w:pPr>
        <w:autoSpaceDE w:val="0"/>
        <w:autoSpaceDN w:val="0"/>
        <w:adjustRightInd w:val="0"/>
        <w:spacing w:after="0" w:line="240" w:lineRule="auto"/>
        <w:ind w:firstLine="709"/>
        <w:jc w:val="both"/>
      </w:pPr>
      <w:r w:rsidRPr="00673090">
        <w:t>9</w:t>
      </w:r>
      <w:r w:rsidR="005026EB" w:rsidRPr="00673090">
        <w:t xml:space="preserve">.14.3. Страховщик </w:t>
      </w:r>
      <w:r w:rsidR="00E32155" w:rsidRPr="00673090">
        <w:t xml:space="preserve">самостоятельно или с привлечением третьих лиц </w:t>
      </w:r>
      <w:r w:rsidR="005026EB" w:rsidRPr="00673090">
        <w:t xml:space="preserve">организует оказание </w:t>
      </w:r>
      <w:r w:rsidR="00E32155" w:rsidRPr="00673090">
        <w:t xml:space="preserve">(или отказывает в оказании) </w:t>
      </w:r>
      <w:r w:rsidRPr="00673090">
        <w:t xml:space="preserve">и производит оплату </w:t>
      </w:r>
      <w:r w:rsidR="005026EB" w:rsidRPr="00673090">
        <w:t>медицинских и иных у</w:t>
      </w:r>
      <w:r w:rsidRPr="00673090">
        <w:t>слуг в объеме</w:t>
      </w:r>
      <w:r w:rsidR="00E32155" w:rsidRPr="00673090">
        <w:t xml:space="preserve"> и сроки</w:t>
      </w:r>
      <w:r w:rsidRPr="00673090">
        <w:t>, предусмотренн</w:t>
      </w:r>
      <w:r w:rsidR="00E32155" w:rsidRPr="00673090">
        <w:t>ые</w:t>
      </w:r>
      <w:r w:rsidRPr="00673090">
        <w:t xml:space="preserve"> д</w:t>
      </w:r>
      <w:r w:rsidR="005026EB" w:rsidRPr="00673090">
        <w:t xml:space="preserve">оговором страхования (в </w:t>
      </w:r>
      <w:proofErr w:type="spellStart"/>
      <w:r w:rsidR="005026EB" w:rsidRPr="00673090">
        <w:t>т.ч</w:t>
      </w:r>
      <w:proofErr w:type="spellEnd"/>
      <w:r w:rsidR="005026EB" w:rsidRPr="00673090">
        <w:t xml:space="preserve">. в Программе ДМС, указанной в </w:t>
      </w:r>
      <w:r w:rsidR="0001665F" w:rsidRPr="00673090">
        <w:t>д</w:t>
      </w:r>
      <w:r w:rsidR="005026EB" w:rsidRPr="00673090">
        <w:t>оговоре страхования):</w:t>
      </w:r>
    </w:p>
    <w:p w14:paraId="4C753F82" w14:textId="77777777" w:rsidR="005026EB" w:rsidRPr="00673090" w:rsidRDefault="000B1D79">
      <w:pPr>
        <w:autoSpaceDE w:val="0"/>
        <w:autoSpaceDN w:val="0"/>
        <w:adjustRightInd w:val="0"/>
        <w:spacing w:after="0" w:line="240" w:lineRule="auto"/>
        <w:ind w:firstLine="709"/>
        <w:jc w:val="both"/>
      </w:pPr>
      <w:r w:rsidRPr="00673090">
        <w:t>9</w:t>
      </w:r>
      <w:r w:rsidR="005026EB" w:rsidRPr="00673090">
        <w:t>.14.3.1. до окончания срока</w:t>
      </w:r>
      <w:r w:rsidRPr="00673090">
        <w:t xml:space="preserve"> страхования, установленного в д</w:t>
      </w:r>
      <w:r w:rsidR="005026EB" w:rsidRPr="00673090">
        <w:t xml:space="preserve">оговоре страхования по соответствующему страховому риску (до даты досрочного прекращения </w:t>
      </w:r>
      <w:r w:rsidR="0001665F" w:rsidRPr="00673090">
        <w:t>д</w:t>
      </w:r>
      <w:r w:rsidR="005026EB" w:rsidRPr="00673090">
        <w:t xml:space="preserve">оговора страхования, в случае его досрочного прекращения) – во всех случаях кроме, указанных в </w:t>
      </w:r>
      <w:proofErr w:type="spellStart"/>
      <w:r w:rsidR="005026EB" w:rsidRPr="00673090">
        <w:t>п.п</w:t>
      </w:r>
      <w:proofErr w:type="spellEnd"/>
      <w:r w:rsidR="005026EB" w:rsidRPr="00673090">
        <w:t>.</w:t>
      </w:r>
      <w:r w:rsidRPr="00673090">
        <w:t xml:space="preserve"> 9</w:t>
      </w:r>
      <w:r w:rsidR="005026EB" w:rsidRPr="00673090">
        <w:t>.</w:t>
      </w:r>
      <w:r w:rsidRPr="00673090">
        <w:t>14.3.2, 9</w:t>
      </w:r>
      <w:r w:rsidR="005026EB" w:rsidRPr="00673090">
        <w:t>.14.3.3 настоящих Правил страхования;</w:t>
      </w:r>
    </w:p>
    <w:p w14:paraId="49123777" w14:textId="04FEF86C" w:rsidR="005026EB" w:rsidRPr="00673090" w:rsidRDefault="000B1D79">
      <w:pPr>
        <w:spacing w:after="0" w:line="240" w:lineRule="auto"/>
        <w:ind w:firstLine="709"/>
        <w:jc w:val="both"/>
      </w:pPr>
      <w:r w:rsidRPr="00673090">
        <w:t>9</w:t>
      </w:r>
      <w:r w:rsidR="005026EB" w:rsidRPr="00673090">
        <w:t xml:space="preserve">.14.3.2. до даты их фактического оказания – в случаях если в течение срока страхования Страховщик признал событие страховым случаем и принял решение об оплате определенных медицинских и иных услуг </w:t>
      </w:r>
      <w:proofErr w:type="gramStart"/>
      <w:r w:rsidR="005026EB" w:rsidRPr="00673090">
        <w:t>в порядке</w:t>
      </w:r>
      <w:proofErr w:type="gramEnd"/>
      <w:r w:rsidR="005026EB" w:rsidRPr="00673090">
        <w:t xml:space="preserve"> предусмотренном в п. </w:t>
      </w:r>
      <w:r w:rsidRPr="00673090">
        <w:t>9</w:t>
      </w:r>
      <w:r w:rsidR="005026EB" w:rsidRPr="00673090">
        <w:t>.14.5 настоящих Правил страхования, но на дату окончания</w:t>
      </w:r>
      <w:r w:rsidRPr="00673090">
        <w:t xml:space="preserve"> </w:t>
      </w:r>
      <w:r w:rsidR="009D742C" w:rsidRPr="00673090">
        <w:t xml:space="preserve">срока </w:t>
      </w:r>
      <w:r w:rsidRPr="00673090">
        <w:t>страхования, установленного в д</w:t>
      </w:r>
      <w:r w:rsidR="005026EB" w:rsidRPr="00673090">
        <w:t>оговоре страхования по соответствующему страховому риску, такие услуги Застрахованному лицу оказаны не были.</w:t>
      </w:r>
    </w:p>
    <w:p w14:paraId="5AE6B6E2" w14:textId="77777777" w:rsidR="005026EB" w:rsidRPr="00673090" w:rsidRDefault="000B1D79">
      <w:pPr>
        <w:spacing w:after="0" w:line="240" w:lineRule="auto"/>
        <w:ind w:firstLine="709"/>
        <w:jc w:val="both"/>
      </w:pPr>
      <w:r w:rsidRPr="00673090">
        <w:t>9</w:t>
      </w:r>
      <w:r w:rsidR="005026EB" w:rsidRPr="00673090">
        <w:t>.14.3.3. до момента окончания посмертной репатриации останков Застрахованного лица - в случае если смерть Застрахованного лица наступила после око</w:t>
      </w:r>
      <w:r w:rsidR="009D742C" w:rsidRPr="00673090">
        <w:t xml:space="preserve">нчания срока страхования, но в период </w:t>
      </w:r>
      <w:r w:rsidR="005026EB" w:rsidRPr="00673090">
        <w:t>оказания ему меди</w:t>
      </w:r>
      <w:r w:rsidRPr="00673090">
        <w:t>цинских и иных услуг, указанных в п.</w:t>
      </w:r>
      <w:r w:rsidR="005026EB" w:rsidRPr="00673090">
        <w:t xml:space="preserve"> </w:t>
      </w:r>
      <w:r w:rsidRPr="00673090">
        <w:t>9</w:t>
      </w:r>
      <w:r w:rsidR="005026EB" w:rsidRPr="00673090">
        <w:t>.14.3.2 настоящих Правил</w:t>
      </w:r>
      <w:r w:rsidRPr="00673090">
        <w:t xml:space="preserve"> </w:t>
      </w:r>
      <w:r w:rsidRPr="00673090">
        <w:lastRenderedPageBreak/>
        <w:t>страхования</w:t>
      </w:r>
      <w:r w:rsidR="005026EB" w:rsidRPr="00673090">
        <w:t>, и Страховщик до окончания срока страхования в</w:t>
      </w:r>
      <w:r w:rsidRPr="00673090">
        <w:t xml:space="preserve"> порядке, предусмотренном в п. 9</w:t>
      </w:r>
      <w:r w:rsidR="005026EB" w:rsidRPr="00673090">
        <w:t>.14.5 настоящих Правил страхования, принял на себя обязательства по организации и оплате обратного проезда Застрахованного лица к месту его постоянного проживания.</w:t>
      </w:r>
    </w:p>
    <w:p w14:paraId="6002D018" w14:textId="1589E463" w:rsidR="005026EB" w:rsidRPr="00673090" w:rsidRDefault="000B1D79">
      <w:pPr>
        <w:autoSpaceDE w:val="0"/>
        <w:autoSpaceDN w:val="0"/>
        <w:adjustRightInd w:val="0"/>
        <w:spacing w:after="0" w:line="240" w:lineRule="auto"/>
        <w:ind w:firstLine="709"/>
        <w:jc w:val="both"/>
        <w:rPr>
          <w:rFonts w:eastAsia="HiddenHorzOCR" w:cs="HiddenHorzOCR"/>
        </w:rPr>
      </w:pPr>
      <w:r w:rsidRPr="00673090">
        <w:rPr>
          <w:rFonts w:eastAsia="HiddenHorzOCR" w:cs="HiddenHorzOCR"/>
        </w:rPr>
        <w:t>9</w:t>
      </w:r>
      <w:r w:rsidR="005026EB" w:rsidRPr="00673090">
        <w:rPr>
          <w:rFonts w:eastAsia="HiddenHorzOCR" w:cs="HiddenHorzOCR"/>
        </w:rPr>
        <w:t xml:space="preserve">.14.4. Размер страховой выплаты определяется стоимостью </w:t>
      </w:r>
      <w:r w:rsidR="005D74A1" w:rsidRPr="00673090">
        <w:rPr>
          <w:rFonts w:eastAsia="HiddenHorzOCR" w:cs="HiddenHorzOCR"/>
        </w:rPr>
        <w:t xml:space="preserve">организации медицинских и иных услуг, </w:t>
      </w:r>
      <w:r w:rsidR="005026EB" w:rsidRPr="00673090">
        <w:rPr>
          <w:rFonts w:eastAsia="HiddenHorzOCR" w:cs="HiddenHorzOCR"/>
        </w:rPr>
        <w:t>оказывае</w:t>
      </w:r>
      <w:r w:rsidRPr="00673090">
        <w:rPr>
          <w:rFonts w:eastAsia="HiddenHorzOCR" w:cs="HiddenHorzOCR"/>
        </w:rPr>
        <w:t>мых в соответствии с условиями д</w:t>
      </w:r>
      <w:r w:rsidR="005026EB" w:rsidRPr="00673090">
        <w:rPr>
          <w:rFonts w:eastAsia="HiddenHorzOCR" w:cs="HiddenHorzOCR"/>
        </w:rPr>
        <w:t xml:space="preserve">оговора страхования, </w:t>
      </w:r>
      <w:r w:rsidR="005D74A1" w:rsidRPr="00673090">
        <w:rPr>
          <w:rFonts w:eastAsia="HiddenHorzOCR" w:cs="HiddenHorzOCR"/>
        </w:rPr>
        <w:t xml:space="preserve">или стоимостью самих услуг, </w:t>
      </w:r>
      <w:r w:rsidR="005026EB" w:rsidRPr="00673090">
        <w:rPr>
          <w:rFonts w:eastAsia="HiddenHorzOCR" w:cs="HiddenHorzOCR"/>
        </w:rPr>
        <w:t>и не может превышать страховой суммы, установленной по соотве</w:t>
      </w:r>
      <w:r w:rsidRPr="00673090">
        <w:rPr>
          <w:rFonts w:eastAsia="HiddenHorzOCR" w:cs="HiddenHorzOCR"/>
        </w:rPr>
        <w:t>тствующему страховому риску, а также</w:t>
      </w:r>
      <w:r w:rsidR="005026EB" w:rsidRPr="00673090">
        <w:rPr>
          <w:rFonts w:eastAsia="HiddenHorzOCR" w:cs="HiddenHorzOCR"/>
        </w:rPr>
        <w:t xml:space="preserve"> лимитов ответственности (лимитов страхового обязательства), предусмотренных </w:t>
      </w:r>
      <w:r w:rsidRPr="00673090">
        <w:rPr>
          <w:rFonts w:eastAsia="HiddenHorzOCR" w:cs="HiddenHorzOCR"/>
        </w:rPr>
        <w:t>настоящими Правилами страхования</w:t>
      </w:r>
      <w:r w:rsidR="00EE5678" w:rsidRPr="00673090">
        <w:rPr>
          <w:rFonts w:eastAsia="HiddenHorzOCR" w:cs="HiddenHorzOCR"/>
        </w:rPr>
        <w:t xml:space="preserve"> и/ил</w:t>
      </w:r>
      <w:r w:rsidRPr="00673090">
        <w:rPr>
          <w:rFonts w:eastAsia="HiddenHorzOCR" w:cs="HiddenHorzOCR"/>
        </w:rPr>
        <w:t>и д</w:t>
      </w:r>
      <w:r w:rsidR="005026EB" w:rsidRPr="00673090">
        <w:rPr>
          <w:rFonts w:eastAsia="HiddenHorzOCR" w:cs="HiddenHorzOCR"/>
        </w:rPr>
        <w:t>оговором страхования</w:t>
      </w:r>
      <w:r w:rsidR="00286ADF">
        <w:rPr>
          <w:rFonts w:eastAsia="HiddenHorzOCR" w:cs="HiddenHorzOCR"/>
        </w:rPr>
        <w:t xml:space="preserve"> (в </w:t>
      </w:r>
      <w:proofErr w:type="spellStart"/>
      <w:r w:rsidR="00286ADF">
        <w:rPr>
          <w:rFonts w:eastAsia="HiddenHorzOCR" w:cs="HiddenHorzOCR"/>
        </w:rPr>
        <w:t>т.ч</w:t>
      </w:r>
      <w:proofErr w:type="spellEnd"/>
      <w:r w:rsidR="00286ADF">
        <w:rPr>
          <w:rFonts w:eastAsia="HiddenHorzOCR" w:cs="HiddenHorzOCR"/>
        </w:rPr>
        <w:t>. приложениями к договору страхования)</w:t>
      </w:r>
      <w:r w:rsidR="005026EB" w:rsidRPr="00673090">
        <w:rPr>
          <w:rFonts w:eastAsia="HiddenHorzOCR" w:cs="HiddenHorzOCR"/>
        </w:rPr>
        <w:t>.</w:t>
      </w:r>
    </w:p>
    <w:p w14:paraId="66F61A4F" w14:textId="0F15E61F" w:rsidR="005026EB" w:rsidRPr="00673090" w:rsidRDefault="00682C3A">
      <w:pPr>
        <w:autoSpaceDE w:val="0"/>
        <w:autoSpaceDN w:val="0"/>
        <w:spacing w:after="0" w:line="240" w:lineRule="auto"/>
        <w:ind w:firstLine="709"/>
        <w:jc w:val="both"/>
      </w:pPr>
      <w:r w:rsidRPr="00673090">
        <w:t>9</w:t>
      </w:r>
      <w:r w:rsidR="005026EB" w:rsidRPr="00673090">
        <w:t>.14.5</w:t>
      </w:r>
      <w:r w:rsidR="00C85ED0" w:rsidRPr="00673090">
        <w:t>.</w:t>
      </w:r>
      <w:r w:rsidR="005026EB" w:rsidRPr="00673090">
        <w:t xml:space="preserve"> Страховщик производит оплату организуемых и оказываемых Застрахованному лицу медицинских и иных услуг, предусмотренных соответствующ</w:t>
      </w:r>
      <w:r w:rsidRPr="00673090">
        <w:t>ей Программой ДМС, указанной в д</w:t>
      </w:r>
      <w:r w:rsidR="005026EB" w:rsidRPr="00673090">
        <w:t>оговоре страхования, непосредственно сервисным компаниям и медицинским организациям, организовывающим и оказывающим такие услуги.</w:t>
      </w:r>
    </w:p>
    <w:p w14:paraId="0A5C30A1" w14:textId="1A54EF49" w:rsidR="005026EB" w:rsidRDefault="005026EB">
      <w:pPr>
        <w:autoSpaceDE w:val="0"/>
        <w:autoSpaceDN w:val="0"/>
        <w:spacing w:after="0" w:line="240" w:lineRule="auto"/>
        <w:ind w:firstLine="709"/>
        <w:jc w:val="both"/>
      </w:pPr>
      <w:r w:rsidRPr="00673090">
        <w:t>Страховщик принимает решение об оплате медицинским организациям и сервисным компаниям организуемых и оказываемых медицинских и иных услуг и производит оплату в сроки и порядке, предусмотренные в договорах, заключенных с сервисными и медицинскими организациями, привлекаем</w:t>
      </w:r>
      <w:r w:rsidR="00F545C8" w:rsidRPr="00673090">
        <w:t>ыми Страховщиком для организации</w:t>
      </w:r>
      <w:r w:rsidRPr="00673090">
        <w:t xml:space="preserve"> и оказания медицинских и иных услуг Застрахованному лицу.</w:t>
      </w:r>
    </w:p>
    <w:p w14:paraId="754ECA11" w14:textId="2B26EDB4" w:rsidR="002D021A" w:rsidRPr="009E1034" w:rsidRDefault="00A54801" w:rsidP="009E1034">
      <w:pPr>
        <w:spacing w:after="0" w:line="240" w:lineRule="auto"/>
        <w:ind w:firstLine="709"/>
        <w:jc w:val="both"/>
        <w:rPr>
          <w:rFonts w:eastAsia="Times New Roman" w:cs="Times New Roman"/>
          <w:lang w:eastAsia="ru-RU"/>
        </w:rPr>
      </w:pPr>
      <w:r w:rsidRPr="00273CEA">
        <w:t xml:space="preserve">9.14.6. </w:t>
      </w:r>
      <w:r w:rsidR="002D021A" w:rsidRPr="00273CEA">
        <w:rPr>
          <w:rFonts w:ascii="Calibri" w:eastAsia="Times New Roman" w:hAnsi="Calibri" w:cs="Times New Roman"/>
          <w:lang w:eastAsia="ru-RU"/>
        </w:rPr>
        <w:t>О</w:t>
      </w:r>
      <w:r w:rsidR="002D021A" w:rsidRPr="00271604">
        <w:rPr>
          <w:rFonts w:ascii="Calibri" w:eastAsia="Times New Roman" w:hAnsi="Calibri" w:cs="Times New Roman"/>
          <w:lang w:eastAsia="ru-RU"/>
        </w:rPr>
        <w:t>бязат</w:t>
      </w:r>
      <w:r w:rsidR="006116A3" w:rsidRPr="00271604">
        <w:rPr>
          <w:rFonts w:ascii="Calibri" w:eastAsia="Times New Roman" w:hAnsi="Calibri" w:cs="Times New Roman"/>
          <w:lang w:eastAsia="ru-RU"/>
        </w:rPr>
        <w:t>ельства Страховщика по страховому</w:t>
      </w:r>
      <w:r w:rsidR="00BF0F84">
        <w:rPr>
          <w:rFonts w:ascii="Calibri" w:eastAsia="Times New Roman" w:hAnsi="Calibri" w:cs="Times New Roman"/>
          <w:lang w:eastAsia="ru-RU"/>
        </w:rPr>
        <w:t>(-ым)</w:t>
      </w:r>
      <w:r w:rsidR="006116A3" w:rsidRPr="0019408F">
        <w:rPr>
          <w:rFonts w:ascii="Calibri" w:eastAsia="Times New Roman" w:hAnsi="Calibri" w:cs="Times New Roman"/>
          <w:lang w:eastAsia="ru-RU"/>
        </w:rPr>
        <w:t xml:space="preserve"> риску</w:t>
      </w:r>
      <w:r w:rsidR="00BF0F84">
        <w:rPr>
          <w:rFonts w:ascii="Calibri" w:eastAsia="Times New Roman" w:hAnsi="Calibri" w:cs="Times New Roman"/>
          <w:lang w:eastAsia="ru-RU"/>
        </w:rPr>
        <w:t>(-</w:t>
      </w:r>
      <w:proofErr w:type="spellStart"/>
      <w:r w:rsidR="00BF0F84">
        <w:rPr>
          <w:rFonts w:ascii="Calibri" w:eastAsia="Times New Roman" w:hAnsi="Calibri" w:cs="Times New Roman"/>
          <w:lang w:eastAsia="ru-RU"/>
        </w:rPr>
        <w:t>ам</w:t>
      </w:r>
      <w:proofErr w:type="spellEnd"/>
      <w:r w:rsidR="00BF0F84">
        <w:rPr>
          <w:rFonts w:ascii="Calibri" w:eastAsia="Times New Roman" w:hAnsi="Calibri" w:cs="Times New Roman"/>
          <w:lang w:eastAsia="ru-RU"/>
        </w:rPr>
        <w:t>)</w:t>
      </w:r>
      <w:r w:rsidR="002D021A" w:rsidRPr="00FE370C">
        <w:rPr>
          <w:rFonts w:ascii="Calibri" w:eastAsia="Times New Roman" w:hAnsi="Calibri" w:cs="Times New Roman"/>
          <w:lang w:eastAsia="ru-RU"/>
        </w:rPr>
        <w:t>, из числа указанн</w:t>
      </w:r>
      <w:r w:rsidR="002D021A" w:rsidRPr="00F83DAD">
        <w:rPr>
          <w:rFonts w:ascii="Calibri" w:eastAsia="Times New Roman" w:hAnsi="Calibri" w:cs="Times New Roman"/>
          <w:lang w:eastAsia="ru-RU"/>
        </w:rPr>
        <w:t xml:space="preserve">ых в </w:t>
      </w:r>
      <w:proofErr w:type="spellStart"/>
      <w:r w:rsidR="002D021A" w:rsidRPr="00F83DAD">
        <w:rPr>
          <w:rFonts w:ascii="Calibri" w:eastAsia="Times New Roman" w:hAnsi="Calibri" w:cs="Times New Roman"/>
          <w:lang w:eastAsia="ru-RU"/>
        </w:rPr>
        <w:t>п.</w:t>
      </w:r>
      <w:r w:rsidR="002D021A">
        <w:rPr>
          <w:rFonts w:ascii="Calibri" w:eastAsia="Times New Roman" w:hAnsi="Calibri" w:cs="Times New Roman"/>
          <w:lang w:eastAsia="ru-RU"/>
        </w:rPr>
        <w:t>п</w:t>
      </w:r>
      <w:proofErr w:type="spellEnd"/>
      <w:r w:rsidR="002D021A">
        <w:rPr>
          <w:rFonts w:ascii="Calibri" w:eastAsia="Times New Roman" w:hAnsi="Calibri" w:cs="Times New Roman"/>
          <w:lang w:eastAsia="ru-RU"/>
        </w:rPr>
        <w:t>. 3.2.43 – 3.2.46 Правил страхования</w:t>
      </w:r>
      <w:r w:rsidR="006116A3">
        <w:rPr>
          <w:rFonts w:ascii="Calibri" w:eastAsia="Times New Roman" w:hAnsi="Calibri" w:cs="Times New Roman"/>
          <w:lang w:eastAsia="ru-RU"/>
        </w:rPr>
        <w:t>,</w:t>
      </w:r>
      <w:r w:rsidR="002D021A" w:rsidRPr="009E1034">
        <w:rPr>
          <w:rFonts w:ascii="Calibri" w:eastAsia="Times New Roman" w:hAnsi="Calibri" w:cs="Times New Roman"/>
          <w:lang w:eastAsia="ru-RU"/>
        </w:rPr>
        <w:t xml:space="preserve"> считаются исполненными в полном объеме после осуществления страховых выплат по всем страховым случаям, наступившим по </w:t>
      </w:r>
      <w:r w:rsidR="00BF0F84">
        <w:rPr>
          <w:rFonts w:ascii="Calibri" w:eastAsia="Times New Roman" w:hAnsi="Calibri" w:cs="Times New Roman"/>
          <w:lang w:eastAsia="ru-RU"/>
        </w:rPr>
        <w:t xml:space="preserve">соответствующему </w:t>
      </w:r>
      <w:r w:rsidR="006116A3" w:rsidRPr="00273CEA">
        <w:rPr>
          <w:rFonts w:ascii="Calibri" w:eastAsia="Times New Roman" w:hAnsi="Calibri" w:cs="Times New Roman"/>
          <w:lang w:eastAsia="ru-RU"/>
        </w:rPr>
        <w:t>риску</w:t>
      </w:r>
      <w:r w:rsidR="006116A3">
        <w:rPr>
          <w:rFonts w:ascii="Calibri" w:eastAsia="Times New Roman" w:hAnsi="Calibri" w:cs="Times New Roman"/>
          <w:lang w:eastAsia="ru-RU"/>
        </w:rPr>
        <w:t xml:space="preserve"> </w:t>
      </w:r>
      <w:r w:rsidR="006116A3" w:rsidRPr="00273CEA">
        <w:rPr>
          <w:rFonts w:ascii="Calibri" w:eastAsia="Times New Roman" w:hAnsi="Calibri" w:cs="Times New Roman"/>
          <w:lang w:eastAsia="ru-RU"/>
        </w:rPr>
        <w:t>(</w:t>
      </w:r>
      <w:r w:rsidR="006116A3">
        <w:rPr>
          <w:rFonts w:ascii="Calibri" w:eastAsia="Times New Roman" w:hAnsi="Calibri" w:cs="Times New Roman"/>
          <w:lang w:eastAsia="ru-RU"/>
        </w:rPr>
        <w:t>страховым рискам, для которых установлена общая (единая) страховая сумма)</w:t>
      </w:r>
      <w:r w:rsidR="002D021A" w:rsidRPr="009E1034">
        <w:rPr>
          <w:rFonts w:ascii="Calibri" w:eastAsia="Times New Roman" w:hAnsi="Calibri" w:cs="Times New Roman"/>
          <w:lang w:eastAsia="ru-RU"/>
        </w:rPr>
        <w:t xml:space="preserve">, в размере страховой суммы, установленной </w:t>
      </w:r>
      <w:r w:rsidR="006116A3" w:rsidRPr="002112A5">
        <w:rPr>
          <w:rFonts w:ascii="Calibri" w:eastAsia="Times New Roman" w:hAnsi="Calibri" w:cs="Times New Roman"/>
          <w:lang w:eastAsia="ru-RU"/>
        </w:rPr>
        <w:t xml:space="preserve">при заключении </w:t>
      </w:r>
      <w:r w:rsidR="006116A3">
        <w:rPr>
          <w:rFonts w:ascii="Calibri" w:eastAsia="Times New Roman" w:hAnsi="Calibri" w:cs="Times New Roman"/>
          <w:lang w:eastAsia="ru-RU"/>
        </w:rPr>
        <w:t xml:space="preserve">договора страхования </w:t>
      </w:r>
      <w:r w:rsidR="002D021A">
        <w:rPr>
          <w:rFonts w:ascii="Calibri" w:eastAsia="Times New Roman" w:hAnsi="Calibri" w:cs="Times New Roman"/>
          <w:lang w:eastAsia="ru-RU"/>
        </w:rPr>
        <w:t>по соответствующему страховому риску</w:t>
      </w:r>
      <w:r w:rsidR="006116A3">
        <w:rPr>
          <w:rFonts w:ascii="Calibri" w:eastAsia="Times New Roman" w:hAnsi="Calibri" w:cs="Times New Roman"/>
          <w:lang w:eastAsia="ru-RU"/>
        </w:rPr>
        <w:t xml:space="preserve"> (страховым рискам, для которых установлена общая (единая) страховая сумма)</w:t>
      </w:r>
      <w:r w:rsidR="002D021A">
        <w:rPr>
          <w:rFonts w:ascii="Calibri" w:eastAsia="Times New Roman" w:hAnsi="Calibri" w:cs="Times New Roman"/>
          <w:lang w:eastAsia="ru-RU"/>
        </w:rPr>
        <w:t xml:space="preserve">, кроме случаев </w:t>
      </w:r>
      <w:r w:rsidR="00BF0F84">
        <w:rPr>
          <w:rFonts w:ascii="Calibri" w:eastAsia="Times New Roman" w:hAnsi="Calibri" w:cs="Times New Roman"/>
          <w:lang w:eastAsia="ru-RU"/>
        </w:rPr>
        <w:t>когда С</w:t>
      </w:r>
      <w:r w:rsidR="002D021A">
        <w:rPr>
          <w:rFonts w:ascii="Calibri" w:eastAsia="Times New Roman" w:hAnsi="Calibri" w:cs="Times New Roman"/>
          <w:lang w:eastAsia="ru-RU"/>
        </w:rPr>
        <w:t>тороны при заключении</w:t>
      </w:r>
      <w:r w:rsidR="006116A3">
        <w:rPr>
          <w:rFonts w:ascii="Calibri" w:eastAsia="Times New Roman" w:hAnsi="Calibri" w:cs="Times New Roman"/>
          <w:lang w:eastAsia="ru-RU"/>
        </w:rPr>
        <w:t xml:space="preserve"> договора страхования установили, что страховая сумма по советующему</w:t>
      </w:r>
      <w:r w:rsidR="00BF0F84">
        <w:rPr>
          <w:rFonts w:ascii="Calibri" w:eastAsia="Times New Roman" w:hAnsi="Calibri" w:cs="Times New Roman"/>
          <w:lang w:eastAsia="ru-RU"/>
        </w:rPr>
        <w:t>(-им)</w:t>
      </w:r>
      <w:r w:rsidR="006116A3">
        <w:rPr>
          <w:rFonts w:ascii="Calibri" w:eastAsia="Times New Roman" w:hAnsi="Calibri" w:cs="Times New Roman"/>
          <w:lang w:eastAsia="ru-RU"/>
        </w:rPr>
        <w:t xml:space="preserve"> страховому</w:t>
      </w:r>
      <w:r w:rsidR="00BF0F84">
        <w:rPr>
          <w:rFonts w:ascii="Calibri" w:eastAsia="Times New Roman" w:hAnsi="Calibri" w:cs="Times New Roman"/>
          <w:lang w:eastAsia="ru-RU"/>
        </w:rPr>
        <w:t>(-ым)</w:t>
      </w:r>
      <w:r w:rsidR="006116A3">
        <w:rPr>
          <w:rFonts w:ascii="Calibri" w:eastAsia="Times New Roman" w:hAnsi="Calibri" w:cs="Times New Roman"/>
          <w:lang w:eastAsia="ru-RU"/>
        </w:rPr>
        <w:t xml:space="preserve"> риску</w:t>
      </w:r>
      <w:r w:rsidR="00BF0F84">
        <w:rPr>
          <w:rFonts w:ascii="Calibri" w:eastAsia="Times New Roman" w:hAnsi="Calibri" w:cs="Times New Roman"/>
          <w:lang w:eastAsia="ru-RU"/>
        </w:rPr>
        <w:t>(-</w:t>
      </w:r>
      <w:proofErr w:type="spellStart"/>
      <w:r w:rsidR="00BF0F84">
        <w:rPr>
          <w:rFonts w:ascii="Calibri" w:eastAsia="Times New Roman" w:hAnsi="Calibri" w:cs="Times New Roman"/>
          <w:lang w:eastAsia="ru-RU"/>
        </w:rPr>
        <w:t>ам</w:t>
      </w:r>
      <w:proofErr w:type="spellEnd"/>
      <w:r w:rsidR="00BF0F84">
        <w:rPr>
          <w:rFonts w:ascii="Calibri" w:eastAsia="Times New Roman" w:hAnsi="Calibri" w:cs="Times New Roman"/>
          <w:lang w:eastAsia="ru-RU"/>
        </w:rPr>
        <w:t>)</w:t>
      </w:r>
      <w:r w:rsidR="006116A3">
        <w:rPr>
          <w:rFonts w:ascii="Calibri" w:eastAsia="Times New Roman" w:hAnsi="Calibri" w:cs="Times New Roman"/>
          <w:lang w:eastAsia="ru-RU"/>
        </w:rPr>
        <w:t xml:space="preserve"> не является агрегатной</w:t>
      </w:r>
      <w:r w:rsidR="002D021A" w:rsidRPr="009E1034">
        <w:rPr>
          <w:rFonts w:ascii="Calibri" w:eastAsia="Times New Roman" w:hAnsi="Calibri" w:cs="Times New Roman"/>
          <w:lang w:eastAsia="ru-RU"/>
        </w:rPr>
        <w:t>.</w:t>
      </w:r>
    </w:p>
    <w:p w14:paraId="0DC2417F" w14:textId="77777777" w:rsidR="00DF029F" w:rsidRPr="00673090" w:rsidRDefault="00DF029F" w:rsidP="00525574">
      <w:pPr>
        <w:pStyle w:val="2"/>
        <w:numPr>
          <w:ilvl w:val="0"/>
          <w:numId w:val="0"/>
        </w:numPr>
        <w:spacing w:after="0" w:line="240" w:lineRule="auto"/>
        <w:ind w:firstLine="709"/>
      </w:pPr>
      <w:r w:rsidRPr="00673090">
        <w:t>9.1</w:t>
      </w:r>
      <w:r w:rsidR="009A34FF" w:rsidRPr="00673090">
        <w:t>5</w:t>
      </w:r>
      <w:r w:rsidRPr="00673090">
        <w:t>. Страховщик освобождается от страховой выплаты, если страховой случай наступил вследствие:</w:t>
      </w:r>
    </w:p>
    <w:p w14:paraId="705750AB" w14:textId="77777777" w:rsidR="00DF029F" w:rsidRPr="00673090" w:rsidRDefault="00DF029F" w:rsidP="00525574">
      <w:pPr>
        <w:pStyle w:val="3"/>
        <w:numPr>
          <w:ilvl w:val="0"/>
          <w:numId w:val="0"/>
        </w:numPr>
        <w:spacing w:after="0" w:line="240" w:lineRule="auto"/>
        <w:ind w:firstLine="709"/>
      </w:pPr>
      <w:r w:rsidRPr="00673090">
        <w:t>9.1</w:t>
      </w:r>
      <w:r w:rsidR="009A34FF" w:rsidRPr="00673090">
        <w:t>5</w:t>
      </w:r>
      <w:r w:rsidRPr="00673090">
        <w:t>.1. умысла Страхователя, Выгодоприобретателя или Застрахованного лица;</w:t>
      </w:r>
    </w:p>
    <w:p w14:paraId="60BE9E6A" w14:textId="77777777" w:rsidR="00035E38" w:rsidRPr="00673090" w:rsidRDefault="00992D3F">
      <w:pPr>
        <w:pStyle w:val="3"/>
        <w:numPr>
          <w:ilvl w:val="0"/>
          <w:numId w:val="0"/>
        </w:numPr>
        <w:spacing w:after="0" w:line="240" w:lineRule="auto"/>
        <w:ind w:firstLine="709"/>
        <w:rPr>
          <w:rFonts w:asciiTheme="minorHAnsi" w:hAnsiTheme="minorHAnsi"/>
        </w:rPr>
      </w:pPr>
      <w:r w:rsidRPr="00673090">
        <w:rPr>
          <w:rFonts w:asciiTheme="minorHAnsi" w:hAnsiTheme="minorHAnsi"/>
        </w:rPr>
        <w:t>9.1</w:t>
      </w:r>
      <w:r w:rsidR="009A34FF" w:rsidRPr="00673090">
        <w:rPr>
          <w:rFonts w:asciiTheme="minorHAnsi" w:hAnsiTheme="minorHAnsi"/>
        </w:rPr>
        <w:t>5</w:t>
      </w:r>
      <w:r w:rsidR="00035E38" w:rsidRPr="00673090">
        <w:rPr>
          <w:rFonts w:asciiTheme="minorHAnsi" w:hAnsiTheme="minorHAnsi"/>
        </w:rPr>
        <w:t>.2. воздействия ядерного взрыва, радиации или радиоактивного заражения;</w:t>
      </w:r>
    </w:p>
    <w:p w14:paraId="0BD030BD" w14:textId="77777777" w:rsidR="00DF029F" w:rsidRPr="00673090" w:rsidRDefault="00DF029F">
      <w:pPr>
        <w:pStyle w:val="3"/>
        <w:numPr>
          <w:ilvl w:val="0"/>
          <w:numId w:val="0"/>
        </w:numPr>
        <w:spacing w:after="0" w:line="240" w:lineRule="auto"/>
        <w:ind w:firstLine="709"/>
      </w:pPr>
      <w:r w:rsidRPr="00673090">
        <w:t>9.1</w:t>
      </w:r>
      <w:r w:rsidR="009A34FF" w:rsidRPr="00673090">
        <w:t>5</w:t>
      </w:r>
      <w:r w:rsidRPr="00673090">
        <w:t>.</w:t>
      </w:r>
      <w:r w:rsidR="00035E38" w:rsidRPr="00673090">
        <w:t>3</w:t>
      </w:r>
      <w:r w:rsidRPr="00673090">
        <w:t>. военных действий, а также маневров или иных военных мероприятий;</w:t>
      </w:r>
    </w:p>
    <w:p w14:paraId="4CEA692C" w14:textId="77777777" w:rsidR="00DF029F" w:rsidRPr="00673090" w:rsidRDefault="00DF029F">
      <w:pPr>
        <w:pStyle w:val="3"/>
        <w:numPr>
          <w:ilvl w:val="0"/>
          <w:numId w:val="0"/>
        </w:numPr>
        <w:spacing w:after="0" w:line="240" w:lineRule="auto"/>
        <w:ind w:firstLine="709"/>
      </w:pPr>
      <w:r w:rsidRPr="00673090">
        <w:t>9.1</w:t>
      </w:r>
      <w:r w:rsidR="009A34FF" w:rsidRPr="00673090">
        <w:t>5</w:t>
      </w:r>
      <w:r w:rsidRPr="00673090">
        <w:t>.</w:t>
      </w:r>
      <w:r w:rsidR="00035E38" w:rsidRPr="00673090">
        <w:t>4</w:t>
      </w:r>
      <w:r w:rsidRPr="00673090">
        <w:t>. гражданской войны, народных волнений всякого рода или забастовок.</w:t>
      </w:r>
    </w:p>
    <w:p w14:paraId="57D1A4C2" w14:textId="77777777" w:rsidR="00DF029F" w:rsidRPr="00673090" w:rsidRDefault="00DF029F">
      <w:pPr>
        <w:pStyle w:val="2"/>
        <w:numPr>
          <w:ilvl w:val="0"/>
          <w:numId w:val="0"/>
        </w:numPr>
        <w:spacing w:after="0" w:line="240" w:lineRule="auto"/>
        <w:ind w:firstLine="709"/>
      </w:pPr>
      <w:r w:rsidRPr="00673090">
        <w:t>9.1</w:t>
      </w:r>
      <w:r w:rsidR="009A34FF" w:rsidRPr="00673090">
        <w:t>6</w:t>
      </w:r>
      <w:r w:rsidRPr="00673090">
        <w:t>. Страховщик отказывает в страховой выплате по следующим основаниям:</w:t>
      </w:r>
    </w:p>
    <w:p w14:paraId="20AA9646" w14:textId="32B020AE" w:rsidR="00DF029F" w:rsidRPr="00673090" w:rsidRDefault="00DF029F">
      <w:pPr>
        <w:pStyle w:val="3"/>
        <w:numPr>
          <w:ilvl w:val="0"/>
          <w:numId w:val="0"/>
        </w:numPr>
        <w:spacing w:after="0" w:line="240" w:lineRule="auto"/>
        <w:ind w:firstLine="709"/>
      </w:pPr>
      <w:r w:rsidRPr="00673090">
        <w:t>9.</w:t>
      </w:r>
      <w:r w:rsidR="00992D3F" w:rsidRPr="00673090">
        <w:t>1</w:t>
      </w:r>
      <w:r w:rsidR="009A34FF" w:rsidRPr="00673090">
        <w:t>6</w:t>
      </w:r>
      <w:r w:rsidRPr="00673090">
        <w:t xml:space="preserve">.1. произошедшее событие не является страховым случаем, т.е. не относится к событиям, на случай наступления которых был заключен </w:t>
      </w:r>
      <w:r w:rsidR="0001665F" w:rsidRPr="00673090">
        <w:t>д</w:t>
      </w:r>
      <w:r w:rsidRPr="00673090">
        <w:t xml:space="preserve">оговор страхования (например, отнесено к исключениям из страхования (раздел </w:t>
      </w:r>
      <w:r w:rsidR="00C72933" w:rsidRPr="00673090">
        <w:t>4</w:t>
      </w:r>
      <w:r w:rsidRPr="00673090">
        <w:t xml:space="preserve"> Правил страхования)</w:t>
      </w:r>
      <w:r w:rsidR="00EA7A1A">
        <w:t xml:space="preserve">, </w:t>
      </w:r>
      <w:r w:rsidRPr="00673090">
        <w:t>не может быть квалифицировано в качестве страхового случая, исходя из определений, закрепленных в разделе 1 Правил страхования</w:t>
      </w:r>
      <w:r w:rsidR="005D74A1" w:rsidRPr="00673090">
        <w:t xml:space="preserve"> </w:t>
      </w:r>
      <w:r w:rsidR="00E643E4">
        <w:t>и/</w:t>
      </w:r>
      <w:r w:rsidR="005D74A1" w:rsidRPr="00673090">
        <w:t>или Программах ДМС</w:t>
      </w:r>
      <w:r w:rsidR="00EA7A1A">
        <w:t xml:space="preserve">, или определения </w:t>
      </w:r>
      <w:r w:rsidR="00B26A02">
        <w:t xml:space="preserve">самого </w:t>
      </w:r>
      <w:r w:rsidR="00EA7A1A">
        <w:t>страхового случая</w:t>
      </w:r>
      <w:r w:rsidR="00B26A02">
        <w:t>, предусмотренного в договоре страхования или Правилах страхования, по соответствующему страховому риску</w:t>
      </w:r>
      <w:r w:rsidRPr="00673090">
        <w:t>);</w:t>
      </w:r>
    </w:p>
    <w:p w14:paraId="4B53AF34" w14:textId="10D8053F" w:rsidR="00DF029F" w:rsidRPr="00673090" w:rsidRDefault="00DF029F">
      <w:pPr>
        <w:pStyle w:val="3"/>
        <w:numPr>
          <w:ilvl w:val="0"/>
          <w:numId w:val="0"/>
        </w:numPr>
        <w:spacing w:after="0" w:line="240" w:lineRule="auto"/>
        <w:ind w:firstLine="709"/>
      </w:pPr>
      <w:r w:rsidRPr="00673090">
        <w:t>9.1</w:t>
      </w:r>
      <w:r w:rsidR="009A34FF" w:rsidRPr="00673090">
        <w:t>6</w:t>
      </w:r>
      <w:r w:rsidRPr="00673090">
        <w:t xml:space="preserve">.2. если сумма страховой выплаты превышает лимит ответственности (лимит страхового обязательства), установленный в настоящих Правилах страхования и (или) в </w:t>
      </w:r>
      <w:r w:rsidR="0001665F" w:rsidRPr="00673090">
        <w:t>д</w:t>
      </w:r>
      <w:r w:rsidRPr="00673090">
        <w:t>оговоре страхования</w:t>
      </w:r>
      <w:r w:rsidR="008F6BF8">
        <w:t xml:space="preserve">, включая </w:t>
      </w:r>
      <w:r w:rsidRPr="00673090">
        <w:t xml:space="preserve">в </w:t>
      </w:r>
      <w:r w:rsidR="00035E38" w:rsidRPr="00673090">
        <w:t>п</w:t>
      </w:r>
      <w:r w:rsidRPr="00673090">
        <w:t>риложения к нему</w:t>
      </w:r>
      <w:r w:rsidR="008F6BF8" w:rsidRPr="008F6BF8">
        <w:t xml:space="preserve"> </w:t>
      </w:r>
      <w:r w:rsidR="008F6BF8" w:rsidRPr="00EA401D">
        <w:t xml:space="preserve">(в </w:t>
      </w:r>
      <w:proofErr w:type="spellStart"/>
      <w:r w:rsidR="008F6BF8" w:rsidRPr="00EA401D">
        <w:t>т.ч</w:t>
      </w:r>
      <w:proofErr w:type="spellEnd"/>
      <w:r w:rsidR="008F6BF8" w:rsidRPr="00EA401D">
        <w:t>. размер страховой выплаты определяемый в соответствии с лимитом ответственности, в случае если лимит ответственности установлен не в денежном выражении)</w:t>
      </w:r>
      <w:r w:rsidR="008F6BF8">
        <w:t>. При этом</w:t>
      </w:r>
      <w:r w:rsidRPr="00673090">
        <w:t xml:space="preserve"> Страховщик отказывает </w:t>
      </w:r>
      <w:r w:rsidR="00AD5788">
        <w:t xml:space="preserve">в </w:t>
      </w:r>
      <w:r w:rsidRPr="00673090">
        <w:t>страховой выплате в части превышающ</w:t>
      </w:r>
      <w:r w:rsidR="00AD5788">
        <w:t>е</w:t>
      </w:r>
      <w:r w:rsidRPr="00673090">
        <w:t>й лимит ответственности (лимит страхового обязательства);</w:t>
      </w:r>
    </w:p>
    <w:p w14:paraId="64754B6F" w14:textId="22ACBFD0" w:rsidR="00035E38" w:rsidRPr="00673090" w:rsidRDefault="00035E38">
      <w:pPr>
        <w:pStyle w:val="3"/>
        <w:numPr>
          <w:ilvl w:val="0"/>
          <w:numId w:val="0"/>
        </w:numPr>
        <w:spacing w:after="0" w:line="240" w:lineRule="auto"/>
        <w:ind w:firstLine="709"/>
        <w:rPr>
          <w:rFonts w:asciiTheme="minorHAnsi" w:hAnsiTheme="minorHAnsi"/>
        </w:rPr>
      </w:pPr>
      <w:r w:rsidRPr="00673090">
        <w:rPr>
          <w:rFonts w:asciiTheme="minorHAnsi" w:hAnsiTheme="minorHAnsi"/>
        </w:rPr>
        <w:t>9.</w:t>
      </w:r>
      <w:r w:rsidR="00992D3F" w:rsidRPr="00673090">
        <w:rPr>
          <w:rFonts w:asciiTheme="minorHAnsi" w:hAnsiTheme="minorHAnsi"/>
        </w:rPr>
        <w:t>1</w:t>
      </w:r>
      <w:r w:rsidR="009A34FF" w:rsidRPr="00673090">
        <w:rPr>
          <w:rFonts w:asciiTheme="minorHAnsi" w:hAnsiTheme="minorHAnsi"/>
        </w:rPr>
        <w:t>6</w:t>
      </w:r>
      <w:r w:rsidRPr="00673090">
        <w:rPr>
          <w:rFonts w:asciiTheme="minorHAnsi" w:hAnsiTheme="minorHAnsi"/>
        </w:rPr>
        <w:t xml:space="preserve">.3. событие произошло до начала </w:t>
      </w:r>
      <w:r w:rsidR="00086078">
        <w:rPr>
          <w:rFonts w:asciiTheme="minorHAnsi" w:hAnsiTheme="minorHAnsi"/>
        </w:rPr>
        <w:t xml:space="preserve">срока страхования </w:t>
      </w:r>
      <w:r w:rsidR="00C90F0F">
        <w:rPr>
          <w:rFonts w:asciiTheme="minorHAnsi" w:hAnsiTheme="minorHAnsi"/>
        </w:rPr>
        <w:t xml:space="preserve">(основание применяется для всех страховых рисков) </w:t>
      </w:r>
      <w:r w:rsidRPr="00673090">
        <w:rPr>
          <w:rFonts w:asciiTheme="minorHAnsi" w:hAnsiTheme="minorHAnsi"/>
        </w:rPr>
        <w:t xml:space="preserve">или </w:t>
      </w:r>
      <w:r w:rsidR="000C6DBB">
        <w:rPr>
          <w:rFonts w:asciiTheme="minorHAnsi" w:hAnsiTheme="minorHAnsi"/>
        </w:rPr>
        <w:t xml:space="preserve">событие произошло </w:t>
      </w:r>
      <w:r w:rsidRPr="00673090">
        <w:rPr>
          <w:rFonts w:asciiTheme="minorHAnsi" w:hAnsiTheme="minorHAnsi"/>
        </w:rPr>
        <w:t xml:space="preserve">после окончания (в </w:t>
      </w:r>
      <w:proofErr w:type="spellStart"/>
      <w:r w:rsidRPr="00673090">
        <w:rPr>
          <w:rFonts w:asciiTheme="minorHAnsi" w:hAnsiTheme="minorHAnsi"/>
        </w:rPr>
        <w:t>т.ч</w:t>
      </w:r>
      <w:proofErr w:type="spellEnd"/>
      <w:r w:rsidRPr="00673090">
        <w:rPr>
          <w:rFonts w:asciiTheme="minorHAnsi" w:hAnsiTheme="minorHAnsi"/>
        </w:rPr>
        <w:t xml:space="preserve">. досрочного) </w:t>
      </w:r>
      <w:r w:rsidRPr="00584E94">
        <w:rPr>
          <w:rFonts w:asciiTheme="minorHAnsi" w:hAnsiTheme="minorHAnsi"/>
        </w:rPr>
        <w:t>срока страхования</w:t>
      </w:r>
      <w:r w:rsidR="000C6DBB" w:rsidRPr="00584E94">
        <w:rPr>
          <w:rFonts w:asciiTheme="minorHAnsi" w:hAnsiTheme="minorHAnsi"/>
        </w:rPr>
        <w:t xml:space="preserve"> (</w:t>
      </w:r>
      <w:r w:rsidR="00C90F0F" w:rsidRPr="00584E94">
        <w:rPr>
          <w:rFonts w:asciiTheme="minorHAnsi" w:hAnsiTheme="minorHAnsi"/>
        </w:rPr>
        <w:t>основание не применяется</w:t>
      </w:r>
      <w:r w:rsidR="000C6DBB" w:rsidRPr="00584E94">
        <w:rPr>
          <w:rFonts w:asciiTheme="minorHAnsi" w:hAnsiTheme="minorHAnsi"/>
        </w:rPr>
        <w:t xml:space="preserve"> </w:t>
      </w:r>
      <w:r w:rsidR="00C90F0F" w:rsidRPr="00584E94">
        <w:rPr>
          <w:rFonts w:asciiTheme="minorHAnsi" w:hAnsiTheme="minorHAnsi"/>
        </w:rPr>
        <w:t xml:space="preserve">для </w:t>
      </w:r>
      <w:r w:rsidR="000C6DBB" w:rsidRPr="00584E94">
        <w:rPr>
          <w:rFonts w:asciiTheme="minorHAnsi" w:hAnsiTheme="minorHAnsi"/>
        </w:rPr>
        <w:t xml:space="preserve">страховых рисков, указанных </w:t>
      </w:r>
      <w:r w:rsidR="00C90F0F" w:rsidRPr="00584E94">
        <w:rPr>
          <w:rFonts w:asciiTheme="minorHAnsi" w:hAnsiTheme="minorHAnsi"/>
        </w:rPr>
        <w:t xml:space="preserve">в </w:t>
      </w:r>
      <w:proofErr w:type="spellStart"/>
      <w:r w:rsidR="00C90F0F" w:rsidRPr="00584E94">
        <w:rPr>
          <w:rFonts w:asciiTheme="minorHAnsi" w:hAnsiTheme="minorHAnsi"/>
        </w:rPr>
        <w:t>п.п</w:t>
      </w:r>
      <w:proofErr w:type="spellEnd"/>
      <w:r w:rsidR="00C90F0F" w:rsidRPr="00584E94">
        <w:rPr>
          <w:rFonts w:asciiTheme="minorHAnsi" w:hAnsiTheme="minorHAnsi"/>
        </w:rPr>
        <w:t>. 3.2.1 – 3.2.</w:t>
      </w:r>
      <w:r w:rsidR="008F4469" w:rsidRPr="00584E94">
        <w:rPr>
          <w:rFonts w:asciiTheme="minorHAnsi" w:hAnsiTheme="minorHAnsi"/>
        </w:rPr>
        <w:t>23</w:t>
      </w:r>
      <w:r w:rsidR="00C90F0F" w:rsidRPr="00584E94">
        <w:rPr>
          <w:rFonts w:asciiTheme="minorHAnsi" w:hAnsiTheme="minorHAnsi"/>
        </w:rPr>
        <w:t xml:space="preserve">, </w:t>
      </w:r>
      <w:proofErr w:type="spellStart"/>
      <w:r w:rsidR="00C90F0F" w:rsidRPr="00584E94">
        <w:rPr>
          <w:rFonts w:asciiTheme="minorHAnsi" w:hAnsiTheme="minorHAnsi"/>
        </w:rPr>
        <w:t>п.п</w:t>
      </w:r>
      <w:proofErr w:type="spellEnd"/>
      <w:r w:rsidR="00C90F0F" w:rsidRPr="00584E94">
        <w:rPr>
          <w:rFonts w:asciiTheme="minorHAnsi" w:hAnsiTheme="minorHAnsi"/>
        </w:rPr>
        <w:t>. 3.2.40, 3.2.41 Правил страхования</w:t>
      </w:r>
      <w:r w:rsidR="00DD3DB4" w:rsidRPr="00584E94">
        <w:rPr>
          <w:rFonts w:asciiTheme="minorHAnsi" w:hAnsiTheme="minorHAnsi"/>
        </w:rPr>
        <w:t xml:space="preserve">, за исключением случаев, когда в договоре страхования по страховым рискам, из числа, указанных в </w:t>
      </w:r>
      <w:proofErr w:type="spellStart"/>
      <w:r w:rsidR="00DD3DB4" w:rsidRPr="00584E94">
        <w:rPr>
          <w:rFonts w:asciiTheme="minorHAnsi" w:hAnsiTheme="minorHAnsi"/>
        </w:rPr>
        <w:t>п.п</w:t>
      </w:r>
      <w:proofErr w:type="spellEnd"/>
      <w:r w:rsidR="00DD3DB4" w:rsidRPr="00584E94">
        <w:rPr>
          <w:rFonts w:asciiTheme="minorHAnsi" w:hAnsiTheme="minorHAnsi"/>
        </w:rPr>
        <w:t>. 3.2.2 – 3.2.4, 3</w:t>
      </w:r>
      <w:r w:rsidR="00447D3E" w:rsidRPr="00584E94">
        <w:rPr>
          <w:rFonts w:asciiTheme="minorHAnsi" w:hAnsiTheme="minorHAnsi"/>
        </w:rPr>
        <w:t>.</w:t>
      </w:r>
      <w:r w:rsidR="00DD3DB4" w:rsidRPr="00584E94">
        <w:rPr>
          <w:rFonts w:asciiTheme="minorHAnsi" w:hAnsiTheme="minorHAnsi"/>
        </w:rPr>
        <w:t>2.15 – 3.2</w:t>
      </w:r>
      <w:r w:rsidR="00447D3E" w:rsidRPr="00584E94">
        <w:rPr>
          <w:rFonts w:asciiTheme="minorHAnsi" w:hAnsiTheme="minorHAnsi"/>
        </w:rPr>
        <w:t>.</w:t>
      </w:r>
      <w:r w:rsidR="00DD3DB4" w:rsidRPr="00584E94">
        <w:rPr>
          <w:rFonts w:asciiTheme="minorHAnsi" w:hAnsiTheme="minorHAnsi"/>
        </w:rPr>
        <w:t>17</w:t>
      </w:r>
      <w:r w:rsidR="00584E94" w:rsidRPr="00584E94">
        <w:rPr>
          <w:rFonts w:asciiTheme="minorHAnsi" w:hAnsiTheme="minorHAnsi"/>
        </w:rPr>
        <w:t xml:space="preserve"> </w:t>
      </w:r>
      <w:r w:rsidR="00DD3DB4" w:rsidRPr="00584E94">
        <w:rPr>
          <w:rFonts w:asciiTheme="minorHAnsi" w:hAnsiTheme="minorHAnsi"/>
        </w:rPr>
        <w:t>Правил, установлено условие, предусмотренное п. 3.3.5 Правил</w:t>
      </w:r>
      <w:r w:rsidR="00C90F0F" w:rsidRPr="00584E94">
        <w:rPr>
          <w:rFonts w:asciiTheme="minorHAnsi" w:hAnsiTheme="minorHAnsi"/>
        </w:rPr>
        <w:t xml:space="preserve">) </w:t>
      </w:r>
      <w:r w:rsidR="00086078" w:rsidRPr="00584E94">
        <w:rPr>
          <w:rFonts w:asciiTheme="minorHAnsi" w:hAnsiTheme="minorHAnsi"/>
        </w:rPr>
        <w:t>/ после окончания иного срока, предусмотренного договором страхования и/или Правилами</w:t>
      </w:r>
      <w:r w:rsidR="00886957" w:rsidRPr="00584E94">
        <w:rPr>
          <w:rFonts w:asciiTheme="minorHAnsi" w:hAnsiTheme="minorHAnsi"/>
        </w:rPr>
        <w:t xml:space="preserve"> страхования</w:t>
      </w:r>
      <w:r w:rsidR="00C90F0F" w:rsidRPr="00584E94">
        <w:rPr>
          <w:rFonts w:asciiTheme="minorHAnsi" w:hAnsiTheme="minorHAnsi"/>
        </w:rPr>
        <w:t xml:space="preserve"> (основание применяется для </w:t>
      </w:r>
      <w:r w:rsidR="00B15A92" w:rsidRPr="00584E94">
        <w:rPr>
          <w:rFonts w:asciiTheme="minorHAnsi" w:hAnsiTheme="minorHAnsi"/>
        </w:rPr>
        <w:t>страховы</w:t>
      </w:r>
      <w:r w:rsidR="00C90F0F" w:rsidRPr="00584E94">
        <w:rPr>
          <w:rFonts w:asciiTheme="minorHAnsi" w:hAnsiTheme="minorHAnsi"/>
        </w:rPr>
        <w:t>х</w:t>
      </w:r>
      <w:r w:rsidR="00B15A92" w:rsidRPr="00584E94">
        <w:rPr>
          <w:rFonts w:asciiTheme="minorHAnsi" w:hAnsiTheme="minorHAnsi"/>
        </w:rPr>
        <w:t xml:space="preserve"> риск</w:t>
      </w:r>
      <w:r w:rsidR="00C90F0F" w:rsidRPr="00584E94">
        <w:rPr>
          <w:rFonts w:asciiTheme="minorHAnsi" w:hAnsiTheme="minorHAnsi"/>
        </w:rPr>
        <w:t>ов</w:t>
      </w:r>
      <w:r w:rsidR="00B15A92" w:rsidRPr="00584E94">
        <w:rPr>
          <w:rFonts w:asciiTheme="minorHAnsi" w:hAnsiTheme="minorHAnsi"/>
        </w:rPr>
        <w:t>, указанны</w:t>
      </w:r>
      <w:r w:rsidR="00C90F0F" w:rsidRPr="00584E94">
        <w:rPr>
          <w:rFonts w:asciiTheme="minorHAnsi" w:hAnsiTheme="minorHAnsi"/>
        </w:rPr>
        <w:t>х</w:t>
      </w:r>
      <w:r w:rsidR="00B15A92" w:rsidRPr="00584E94">
        <w:rPr>
          <w:rFonts w:asciiTheme="minorHAnsi" w:hAnsiTheme="minorHAnsi"/>
        </w:rPr>
        <w:t xml:space="preserve"> в </w:t>
      </w:r>
      <w:proofErr w:type="spellStart"/>
      <w:r w:rsidR="00B15A92" w:rsidRPr="00584E94">
        <w:rPr>
          <w:rFonts w:asciiTheme="minorHAnsi" w:hAnsiTheme="minorHAnsi"/>
        </w:rPr>
        <w:t>п.п</w:t>
      </w:r>
      <w:proofErr w:type="spellEnd"/>
      <w:r w:rsidR="00B15A92" w:rsidRPr="00584E94">
        <w:rPr>
          <w:rFonts w:asciiTheme="minorHAnsi" w:hAnsiTheme="minorHAnsi"/>
        </w:rPr>
        <w:t>. 3.2.1 – 3.2.2</w:t>
      </w:r>
      <w:r w:rsidR="008F4469" w:rsidRPr="00584E94">
        <w:rPr>
          <w:rFonts w:asciiTheme="minorHAnsi" w:hAnsiTheme="minorHAnsi"/>
        </w:rPr>
        <w:t>3</w:t>
      </w:r>
      <w:r w:rsidR="00B15A92" w:rsidRPr="00584E94">
        <w:rPr>
          <w:rFonts w:asciiTheme="minorHAnsi" w:hAnsiTheme="minorHAnsi"/>
        </w:rPr>
        <w:t xml:space="preserve">, </w:t>
      </w:r>
      <w:proofErr w:type="spellStart"/>
      <w:r w:rsidR="00B15A92" w:rsidRPr="00584E94">
        <w:rPr>
          <w:rFonts w:asciiTheme="minorHAnsi" w:hAnsiTheme="minorHAnsi"/>
        </w:rPr>
        <w:t>п.п</w:t>
      </w:r>
      <w:proofErr w:type="spellEnd"/>
      <w:r w:rsidR="00B15A92" w:rsidRPr="00584E94">
        <w:rPr>
          <w:rFonts w:asciiTheme="minorHAnsi" w:hAnsiTheme="minorHAnsi"/>
        </w:rPr>
        <w:t xml:space="preserve">. </w:t>
      </w:r>
      <w:r w:rsidR="004F5BBF" w:rsidRPr="00584E94">
        <w:rPr>
          <w:rFonts w:asciiTheme="minorHAnsi" w:hAnsiTheme="minorHAnsi"/>
        </w:rPr>
        <w:t>3.2.40, 3.2.41 Правил страхования</w:t>
      </w:r>
      <w:r w:rsidR="00DD3DB4" w:rsidRPr="00584E94">
        <w:rPr>
          <w:rFonts w:asciiTheme="minorHAnsi" w:hAnsiTheme="minorHAnsi"/>
        </w:rPr>
        <w:t xml:space="preserve">, за исключением случаев, когда </w:t>
      </w:r>
      <w:r w:rsidR="00DD3DB4" w:rsidRPr="00584E94">
        <w:rPr>
          <w:rFonts w:asciiTheme="minorHAnsi" w:hAnsiTheme="minorHAnsi"/>
        </w:rPr>
        <w:lastRenderedPageBreak/>
        <w:t xml:space="preserve">в договоре страхования по страховым рискам, из числа, указанных в </w:t>
      </w:r>
      <w:proofErr w:type="spellStart"/>
      <w:r w:rsidR="00DD3DB4" w:rsidRPr="00584E94">
        <w:rPr>
          <w:rFonts w:asciiTheme="minorHAnsi" w:hAnsiTheme="minorHAnsi"/>
        </w:rPr>
        <w:t>п.п</w:t>
      </w:r>
      <w:proofErr w:type="spellEnd"/>
      <w:r w:rsidR="00DD3DB4" w:rsidRPr="00584E94">
        <w:rPr>
          <w:rFonts w:asciiTheme="minorHAnsi" w:hAnsiTheme="minorHAnsi"/>
        </w:rPr>
        <w:t>. 3.2.2 – 3.2.4, 3</w:t>
      </w:r>
      <w:r w:rsidR="008F4469" w:rsidRPr="00584E94">
        <w:rPr>
          <w:rFonts w:asciiTheme="minorHAnsi" w:hAnsiTheme="minorHAnsi"/>
        </w:rPr>
        <w:t>.</w:t>
      </w:r>
      <w:r w:rsidR="00DD3DB4" w:rsidRPr="00584E94">
        <w:rPr>
          <w:rFonts w:asciiTheme="minorHAnsi" w:hAnsiTheme="minorHAnsi"/>
        </w:rPr>
        <w:t>2.15 – 3.2</w:t>
      </w:r>
      <w:r w:rsidR="008F4469" w:rsidRPr="00584E94">
        <w:rPr>
          <w:rFonts w:asciiTheme="minorHAnsi" w:hAnsiTheme="minorHAnsi"/>
        </w:rPr>
        <w:t>.</w:t>
      </w:r>
      <w:r w:rsidR="00DD3DB4" w:rsidRPr="00584E94">
        <w:rPr>
          <w:rFonts w:asciiTheme="minorHAnsi" w:hAnsiTheme="minorHAnsi"/>
        </w:rPr>
        <w:t>17</w:t>
      </w:r>
      <w:r w:rsidR="00584E94" w:rsidRPr="00584E94">
        <w:rPr>
          <w:rFonts w:asciiTheme="minorHAnsi" w:hAnsiTheme="minorHAnsi"/>
        </w:rPr>
        <w:t xml:space="preserve"> </w:t>
      </w:r>
      <w:r w:rsidR="00DD3DB4" w:rsidRPr="00584E94">
        <w:rPr>
          <w:rFonts w:asciiTheme="minorHAnsi" w:hAnsiTheme="minorHAnsi"/>
        </w:rPr>
        <w:t>Правил, установлено условие, предусмотренное п. 3.3.5 Правил</w:t>
      </w:r>
      <w:r w:rsidR="00C90F0F" w:rsidRPr="00584E94">
        <w:rPr>
          <w:rFonts w:asciiTheme="minorHAnsi" w:hAnsiTheme="minorHAnsi"/>
        </w:rPr>
        <w:t>)</w:t>
      </w:r>
      <w:r w:rsidRPr="00584E94">
        <w:rPr>
          <w:rFonts w:asciiTheme="minorHAnsi" w:hAnsiTheme="minorHAnsi"/>
        </w:rPr>
        <w:t>;</w:t>
      </w:r>
    </w:p>
    <w:p w14:paraId="02DBD099" w14:textId="77777777" w:rsidR="00035E38" w:rsidRPr="00673090" w:rsidRDefault="00992D3F">
      <w:pPr>
        <w:pStyle w:val="3"/>
        <w:numPr>
          <w:ilvl w:val="0"/>
          <w:numId w:val="0"/>
        </w:numPr>
        <w:spacing w:after="0" w:line="240" w:lineRule="auto"/>
        <w:ind w:firstLine="709"/>
        <w:rPr>
          <w:rFonts w:asciiTheme="minorHAnsi" w:hAnsiTheme="minorHAnsi"/>
        </w:rPr>
      </w:pPr>
      <w:r w:rsidRPr="00673090">
        <w:rPr>
          <w:rFonts w:asciiTheme="minorHAnsi" w:hAnsiTheme="minorHAnsi"/>
        </w:rPr>
        <w:t>9.1</w:t>
      </w:r>
      <w:r w:rsidR="009A34FF" w:rsidRPr="00673090">
        <w:rPr>
          <w:rFonts w:asciiTheme="minorHAnsi" w:hAnsiTheme="minorHAnsi"/>
        </w:rPr>
        <w:t>6</w:t>
      </w:r>
      <w:r w:rsidR="00035E38" w:rsidRPr="00673090">
        <w:rPr>
          <w:rFonts w:asciiTheme="minorHAnsi" w:hAnsiTheme="minorHAnsi"/>
        </w:rPr>
        <w:t xml:space="preserve">.4. событие произошло с лицом, которое не является Застрахованным лицом по </w:t>
      </w:r>
      <w:r w:rsidR="0001665F" w:rsidRPr="00673090">
        <w:rPr>
          <w:rFonts w:asciiTheme="minorHAnsi" w:hAnsiTheme="minorHAnsi"/>
        </w:rPr>
        <w:t>д</w:t>
      </w:r>
      <w:r w:rsidR="00035E38" w:rsidRPr="00673090">
        <w:rPr>
          <w:rFonts w:asciiTheme="minorHAnsi" w:hAnsiTheme="minorHAnsi"/>
        </w:rPr>
        <w:t>оговору страхования;</w:t>
      </w:r>
    </w:p>
    <w:p w14:paraId="45DE26F1" w14:textId="77777777" w:rsidR="005D74A1" w:rsidRPr="00673090" w:rsidRDefault="00992D3F">
      <w:pPr>
        <w:pStyle w:val="2"/>
        <w:numPr>
          <w:ilvl w:val="0"/>
          <w:numId w:val="0"/>
        </w:numPr>
        <w:spacing w:after="0" w:line="240" w:lineRule="auto"/>
        <w:ind w:firstLine="709"/>
        <w:rPr>
          <w:rFonts w:asciiTheme="minorHAnsi" w:hAnsiTheme="minorHAnsi"/>
        </w:rPr>
      </w:pPr>
      <w:r w:rsidRPr="00673090">
        <w:rPr>
          <w:rFonts w:asciiTheme="minorHAnsi" w:hAnsiTheme="minorHAnsi"/>
        </w:rPr>
        <w:t>9.1</w:t>
      </w:r>
      <w:r w:rsidR="009A34FF" w:rsidRPr="00673090">
        <w:rPr>
          <w:rFonts w:asciiTheme="minorHAnsi" w:hAnsiTheme="minorHAnsi"/>
        </w:rPr>
        <w:t>6</w:t>
      </w:r>
      <w:r w:rsidR="00035E38" w:rsidRPr="00673090">
        <w:rPr>
          <w:rFonts w:asciiTheme="minorHAnsi" w:hAnsiTheme="minorHAnsi"/>
        </w:rPr>
        <w:t xml:space="preserve">.5. </w:t>
      </w:r>
      <w:r w:rsidR="005D74A1" w:rsidRPr="00673090">
        <w:rPr>
          <w:rFonts w:asciiTheme="minorHAnsi" w:hAnsiTheme="minorHAnsi"/>
        </w:rPr>
        <w:t>при поступлении обращения за оказанием медицинских или иных услуг, не предусмотренных в Программах ДМС (в зависимости от того, что применимо)</w:t>
      </w:r>
      <w:r w:rsidR="009F3667" w:rsidRPr="00673090">
        <w:rPr>
          <w:rFonts w:asciiTheme="minorHAnsi" w:hAnsiTheme="minorHAnsi"/>
        </w:rPr>
        <w:t>;</w:t>
      </w:r>
    </w:p>
    <w:p w14:paraId="7688CF94" w14:textId="77777777" w:rsidR="00035E38" w:rsidRPr="00673090" w:rsidRDefault="005D74A1">
      <w:pPr>
        <w:pStyle w:val="2"/>
        <w:numPr>
          <w:ilvl w:val="0"/>
          <w:numId w:val="0"/>
        </w:numPr>
        <w:spacing w:after="0" w:line="240" w:lineRule="auto"/>
        <w:ind w:firstLine="709"/>
      </w:pPr>
      <w:r w:rsidRPr="00673090">
        <w:rPr>
          <w:rFonts w:asciiTheme="minorHAnsi" w:hAnsiTheme="minorHAnsi"/>
        </w:rPr>
        <w:t xml:space="preserve">9.16.6. </w:t>
      </w:r>
      <w:r w:rsidR="00035E38" w:rsidRPr="00673090">
        <w:rPr>
          <w:rFonts w:asciiTheme="minorHAnsi" w:hAnsiTheme="minorHAnsi"/>
        </w:rPr>
        <w:t xml:space="preserve">по основаниям, предусмотренным действующим законодательством Российской Федерации (в </w:t>
      </w:r>
      <w:proofErr w:type="spellStart"/>
      <w:r w:rsidR="00035E38" w:rsidRPr="00673090">
        <w:rPr>
          <w:rFonts w:asciiTheme="minorHAnsi" w:hAnsiTheme="minorHAnsi"/>
        </w:rPr>
        <w:t>т.ч</w:t>
      </w:r>
      <w:proofErr w:type="spellEnd"/>
      <w:r w:rsidR="00035E38" w:rsidRPr="00673090">
        <w:rPr>
          <w:rFonts w:asciiTheme="minorHAnsi" w:hAnsiTheme="minorHAnsi"/>
        </w:rPr>
        <w:t>. когда Страховщик освобожден от страховой выплаты).</w:t>
      </w:r>
    </w:p>
    <w:p w14:paraId="79906469" w14:textId="77777777" w:rsidR="00035E38" w:rsidRPr="00673090" w:rsidRDefault="00035E38">
      <w:pPr>
        <w:spacing w:before="240" w:after="240" w:line="240" w:lineRule="auto"/>
        <w:jc w:val="center"/>
        <w:rPr>
          <w:b/>
        </w:rPr>
      </w:pPr>
      <w:r w:rsidRPr="00673090">
        <w:rPr>
          <w:b/>
        </w:rPr>
        <w:t xml:space="preserve">10. Права и обязанности </w:t>
      </w:r>
    </w:p>
    <w:p w14:paraId="336915E5" w14:textId="77777777" w:rsidR="00035E38" w:rsidRPr="00673090" w:rsidRDefault="00CB2252">
      <w:pPr>
        <w:spacing w:after="0" w:line="240" w:lineRule="auto"/>
        <w:ind w:firstLine="709"/>
        <w:jc w:val="both"/>
      </w:pPr>
      <w:r w:rsidRPr="00673090">
        <w:t>10</w:t>
      </w:r>
      <w:r w:rsidR="00035E38" w:rsidRPr="00673090">
        <w:t>.1. Страховщик обязан:</w:t>
      </w:r>
    </w:p>
    <w:p w14:paraId="6179AE82" w14:textId="77777777" w:rsidR="00035E38" w:rsidRPr="00673090" w:rsidRDefault="00CB2252">
      <w:pPr>
        <w:widowControl w:val="0"/>
        <w:suppressAutoHyphens/>
        <w:spacing w:after="0" w:line="240" w:lineRule="auto"/>
        <w:ind w:firstLine="709"/>
        <w:jc w:val="both"/>
      </w:pPr>
      <w:r w:rsidRPr="00673090">
        <w:t>10</w:t>
      </w:r>
      <w:r w:rsidR="00035E38" w:rsidRPr="00673090">
        <w:t>.1.1. разъяснять положения, содержащиеся в Правилах страхования и договорах страхования, по требованиям Страхователей, Застрахованных лиц, Выгодоприобретателей, а также лиц, имеющих намерение заключить договор страхования;</w:t>
      </w:r>
    </w:p>
    <w:p w14:paraId="14289389" w14:textId="0D32E5EE" w:rsidR="00385DCD" w:rsidRPr="00673090" w:rsidRDefault="00385DCD">
      <w:pPr>
        <w:spacing w:after="0" w:line="240" w:lineRule="auto"/>
        <w:ind w:firstLine="709"/>
        <w:jc w:val="both"/>
      </w:pPr>
      <w:r w:rsidRPr="00673090">
        <w:t>10.1.2. предоставить по требованию Страхователя (Застрахованного лица, Выгодоприобретателя) информацию</w:t>
      </w:r>
      <w:r w:rsidR="00F15C76" w:rsidRPr="00673090">
        <w:t xml:space="preserve"> в объеме и</w:t>
      </w:r>
      <w:r w:rsidRPr="00673090">
        <w:t xml:space="preserve"> в соответствии с законодательством Российской Федерации</w:t>
      </w:r>
      <w:r w:rsidR="00F15C76" w:rsidRPr="00673090">
        <w:t xml:space="preserve"> и обязательными для Страховщика положениями, установленными объединением страховщиков (при наличии). При этом, информация предоставляется в следующем порядке: на основании письменного запроса Страхователя (Застрахованного лица, Выгодоприобретателя) в течение 30 (тридцати) календарных дней с момента получения запроса (если меньший срок не установлен законодательством Российской Федерации), используя способы взаимодействия, которые установлены договором страхования</w:t>
      </w:r>
      <w:r w:rsidRPr="00673090">
        <w:t>;</w:t>
      </w:r>
    </w:p>
    <w:p w14:paraId="73B0AE3B" w14:textId="77777777" w:rsidR="00035E38" w:rsidRPr="00673090" w:rsidRDefault="00CB2252">
      <w:pPr>
        <w:spacing w:after="0" w:line="240" w:lineRule="auto"/>
        <w:ind w:firstLine="709"/>
        <w:jc w:val="both"/>
      </w:pPr>
      <w:r w:rsidRPr="00673090">
        <w:t>10</w:t>
      </w:r>
      <w:r w:rsidR="00385DCD" w:rsidRPr="00673090">
        <w:t>.1.3</w:t>
      </w:r>
      <w:r w:rsidR="00035E38" w:rsidRPr="00673090">
        <w:t>. при признании события страховым случаем и отсутствии оснований для отказа в страховой выплате произвести страховую выплату в порядке, установленные в разделе 9 настоящих Правил страхования или договоре страхования;</w:t>
      </w:r>
    </w:p>
    <w:p w14:paraId="5C1907DD" w14:textId="77777777" w:rsidR="00035E38" w:rsidRPr="00673090" w:rsidRDefault="00CB2252">
      <w:pPr>
        <w:spacing w:after="0" w:line="240" w:lineRule="auto"/>
        <w:ind w:firstLine="709"/>
        <w:jc w:val="both"/>
      </w:pPr>
      <w:r w:rsidRPr="00673090">
        <w:t>10</w:t>
      </w:r>
      <w:r w:rsidR="00385DCD" w:rsidRPr="00673090">
        <w:t>.1.4</w:t>
      </w:r>
      <w:r w:rsidR="00035E38" w:rsidRPr="00673090">
        <w:t>. без письменного согласия Страхователя / Застрахованного лица /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474FA1FF" w14:textId="77777777" w:rsidR="00035E38" w:rsidRPr="00673090" w:rsidRDefault="00CB2252">
      <w:pPr>
        <w:spacing w:after="0" w:line="240" w:lineRule="auto"/>
        <w:ind w:firstLine="709"/>
        <w:jc w:val="both"/>
      </w:pPr>
      <w:r w:rsidRPr="00673090">
        <w:t>10</w:t>
      </w:r>
      <w:r w:rsidR="00385DCD" w:rsidRPr="00673090">
        <w:t>.1.5</w:t>
      </w:r>
      <w:r w:rsidR="00035E38" w:rsidRPr="00673090">
        <w:t>. предоставить Страхователю информацию о лицензии Страховщика, контактах (место нахождения, телефон/факс) и режиме работы структурного подразделения Страховщика и привлеченных Страховщиком сторонних организаций для оказания страховых услуг или сообщить информацию о сайте в информационно – телекоммуникационной сети «Интернет», на котором размещается вышеуказанная информация.</w:t>
      </w:r>
    </w:p>
    <w:p w14:paraId="55067F03" w14:textId="77777777" w:rsidR="00035E38" w:rsidRPr="00673090" w:rsidRDefault="00CB2252">
      <w:pPr>
        <w:spacing w:after="0" w:line="240" w:lineRule="auto"/>
        <w:ind w:firstLine="709"/>
        <w:jc w:val="both"/>
      </w:pPr>
      <w:r w:rsidRPr="00673090">
        <w:t>10</w:t>
      </w:r>
      <w:r w:rsidR="00035E38" w:rsidRPr="00673090">
        <w:t>.2. Страховщик имеет право:</w:t>
      </w:r>
    </w:p>
    <w:p w14:paraId="75438BF3" w14:textId="77777777" w:rsidR="00035E38" w:rsidRPr="00673090" w:rsidRDefault="00CB2252">
      <w:pPr>
        <w:spacing w:after="0" w:line="240" w:lineRule="auto"/>
        <w:ind w:firstLine="709"/>
        <w:jc w:val="both"/>
      </w:pPr>
      <w:r w:rsidRPr="00673090">
        <w:t>10</w:t>
      </w:r>
      <w:r w:rsidR="00035E38" w:rsidRPr="00673090">
        <w:t>.2.1. проверять достоверность данных и информации, сообщаемых Страхователем / Застрахованным лицом, любыми способами, не противоречащими законодательству Российской Федерации;</w:t>
      </w:r>
    </w:p>
    <w:p w14:paraId="3B5CDEC4" w14:textId="77777777" w:rsidR="00035E38" w:rsidRPr="00673090" w:rsidRDefault="00CB2252">
      <w:pPr>
        <w:spacing w:after="0" w:line="240" w:lineRule="auto"/>
        <w:ind w:firstLine="709"/>
        <w:jc w:val="both"/>
      </w:pPr>
      <w:r w:rsidRPr="00673090">
        <w:t>10</w:t>
      </w:r>
      <w:r w:rsidR="00035E38" w:rsidRPr="00673090">
        <w:t>.2.2. запросить недостающие документы / сведения и отсрочить принятие решения о признании или непризнании произошедшего события страховым случаем;</w:t>
      </w:r>
    </w:p>
    <w:p w14:paraId="74DAD7D9" w14:textId="77777777" w:rsidR="00035E38" w:rsidRPr="00673090" w:rsidRDefault="00CB2252">
      <w:pPr>
        <w:spacing w:after="0" w:line="240" w:lineRule="auto"/>
        <w:ind w:firstLine="709"/>
        <w:jc w:val="both"/>
      </w:pPr>
      <w:r w:rsidRPr="00673090">
        <w:t>10</w:t>
      </w:r>
      <w:r w:rsidR="00035E38" w:rsidRPr="00673090">
        <w:t>.2.3. проверять выполнение Страхователем положений договора страхования;</w:t>
      </w:r>
    </w:p>
    <w:p w14:paraId="0A978716" w14:textId="77777777"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.2.4. уведомлять Страхователя о необходимости произвести оплату очередного(</w:t>
      </w:r>
      <w:proofErr w:type="spellStart"/>
      <w:r w:rsidR="00035E38" w:rsidRPr="00673090">
        <w:rPr>
          <w:rFonts w:ascii="Calibri" w:hAnsi="Calibri"/>
        </w:rPr>
        <w:t>ых</w:t>
      </w:r>
      <w:proofErr w:type="spellEnd"/>
      <w:r w:rsidR="00035E38" w:rsidRPr="00673090">
        <w:rPr>
          <w:rFonts w:ascii="Calibri" w:hAnsi="Calibri"/>
        </w:rPr>
        <w:t>) страхового(</w:t>
      </w:r>
      <w:proofErr w:type="spellStart"/>
      <w:r w:rsidR="00035E38" w:rsidRPr="00673090">
        <w:rPr>
          <w:rFonts w:ascii="Calibri" w:hAnsi="Calibri"/>
        </w:rPr>
        <w:t>ых</w:t>
      </w:r>
      <w:proofErr w:type="spellEnd"/>
      <w:r w:rsidR="00035E38" w:rsidRPr="00673090">
        <w:rPr>
          <w:rFonts w:ascii="Calibri" w:hAnsi="Calibri"/>
        </w:rPr>
        <w:t>) взноса(</w:t>
      </w:r>
      <w:proofErr w:type="spellStart"/>
      <w:r w:rsidR="00035E38" w:rsidRPr="00673090">
        <w:rPr>
          <w:rFonts w:ascii="Calibri" w:hAnsi="Calibri"/>
        </w:rPr>
        <w:t>ов</w:t>
      </w:r>
      <w:proofErr w:type="spellEnd"/>
      <w:r w:rsidR="00035E38" w:rsidRPr="00673090">
        <w:rPr>
          <w:rFonts w:ascii="Calibri" w:hAnsi="Calibri"/>
        </w:rPr>
        <w:t xml:space="preserve">) (в </w:t>
      </w:r>
      <w:proofErr w:type="spellStart"/>
      <w:r w:rsidR="00035E38" w:rsidRPr="00673090">
        <w:rPr>
          <w:rFonts w:ascii="Calibri" w:hAnsi="Calibri"/>
        </w:rPr>
        <w:t>т.ч</w:t>
      </w:r>
      <w:proofErr w:type="spellEnd"/>
      <w:r w:rsidR="00035E38" w:rsidRPr="00673090">
        <w:rPr>
          <w:rFonts w:ascii="Calibri" w:hAnsi="Calibri"/>
        </w:rPr>
        <w:t>. посредством смс-рассылок);</w:t>
      </w:r>
    </w:p>
    <w:p w14:paraId="72261627" w14:textId="77777777"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.2.5. осуществлять контроль и оценку качества предоставляемой страховой услуги по всем вопросам ее предоставления в любой форме и любым способом по усмотрению Страховщика;</w:t>
      </w:r>
    </w:p>
    <w:p w14:paraId="3A2CDB17" w14:textId="5FF42CBC" w:rsidR="00035E38" w:rsidRPr="00673090" w:rsidRDefault="00CB2252">
      <w:pPr>
        <w:pStyle w:val="32"/>
        <w:ind w:left="0" w:firstLine="709"/>
        <w:rPr>
          <w:rFonts w:ascii="Calibri" w:hAnsi="Calibri"/>
          <w:sz w:val="22"/>
          <w:szCs w:val="22"/>
        </w:rPr>
      </w:pPr>
      <w:r w:rsidRPr="00673090">
        <w:rPr>
          <w:rFonts w:ascii="Calibri" w:hAnsi="Calibri"/>
          <w:sz w:val="22"/>
          <w:szCs w:val="22"/>
        </w:rPr>
        <w:t>10</w:t>
      </w:r>
      <w:r w:rsidR="00035E38" w:rsidRPr="00673090">
        <w:rPr>
          <w:rFonts w:ascii="Calibri" w:hAnsi="Calibri"/>
          <w:sz w:val="22"/>
          <w:szCs w:val="22"/>
        </w:rPr>
        <w:t>.2.6. Страховщик, уведомленный об обстоятельствах, влекущих увел</w:t>
      </w:r>
      <w:r w:rsidR="00C85ED0" w:rsidRPr="00673090">
        <w:rPr>
          <w:rFonts w:ascii="Calibri" w:hAnsi="Calibri"/>
          <w:sz w:val="22"/>
          <w:szCs w:val="22"/>
        </w:rPr>
        <w:t>ичение страхового риска (п. 6.1</w:t>
      </w:r>
      <w:r w:rsidR="004B7A43">
        <w:rPr>
          <w:rFonts w:ascii="Calibri" w:hAnsi="Calibri"/>
          <w:sz w:val="22"/>
          <w:szCs w:val="22"/>
        </w:rPr>
        <w:t>3</w:t>
      </w:r>
      <w:r w:rsidR="00035E38" w:rsidRPr="00673090">
        <w:rPr>
          <w:rFonts w:ascii="Calibri" w:hAnsi="Calibri"/>
          <w:sz w:val="22"/>
          <w:szCs w:val="22"/>
        </w:rPr>
        <w:t xml:space="preserve"> Правил</w:t>
      </w:r>
      <w:r w:rsidRPr="00673090">
        <w:rPr>
          <w:rFonts w:ascii="Calibri" w:hAnsi="Calibri"/>
          <w:sz w:val="22"/>
          <w:szCs w:val="22"/>
        </w:rPr>
        <w:t xml:space="preserve"> страхования</w:t>
      </w:r>
      <w:r w:rsidR="00035E38" w:rsidRPr="00673090">
        <w:rPr>
          <w:rFonts w:ascii="Calibri" w:hAnsi="Calibri"/>
          <w:sz w:val="22"/>
          <w:szCs w:val="22"/>
        </w:rPr>
        <w:t>), вправе потребовать изменения условий договора страхования или уплаты страховой премии соразмерно увеличению риска.</w:t>
      </w:r>
    </w:p>
    <w:p w14:paraId="65DDE42F" w14:textId="356524D4" w:rsidR="00035E38" w:rsidRPr="00673090" w:rsidRDefault="00035E38">
      <w:pPr>
        <w:spacing w:after="0" w:line="240" w:lineRule="auto"/>
        <w:ind w:firstLine="709"/>
        <w:contextualSpacing/>
        <w:jc w:val="both"/>
        <w:rPr>
          <w:rFonts w:ascii="Calibri" w:hAnsi="Calibri"/>
        </w:rPr>
      </w:pPr>
      <w:r w:rsidRPr="00673090">
        <w:rPr>
          <w:rFonts w:ascii="Calibri" w:hAnsi="Calibri"/>
        </w:rPr>
        <w:t>При неисполнении Страхов</w:t>
      </w:r>
      <w:r w:rsidR="00CB2252" w:rsidRPr="00673090">
        <w:rPr>
          <w:rFonts w:ascii="Calibri" w:hAnsi="Calibri"/>
        </w:rPr>
        <w:t>а</w:t>
      </w:r>
      <w:r w:rsidR="00C85ED0" w:rsidRPr="00673090">
        <w:rPr>
          <w:rFonts w:ascii="Calibri" w:hAnsi="Calibri"/>
        </w:rPr>
        <w:t>телем, предусмотренной в п. 6.1</w:t>
      </w:r>
      <w:r w:rsidR="004B7A43">
        <w:rPr>
          <w:rFonts w:ascii="Calibri" w:hAnsi="Calibri"/>
        </w:rPr>
        <w:t>3</w:t>
      </w:r>
      <w:r w:rsidRPr="00673090">
        <w:rPr>
          <w:rFonts w:ascii="Calibri" w:hAnsi="Calibri"/>
        </w:rPr>
        <w:t xml:space="preserve"> Правил страхования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453 Гражданского кодекса Российской Федерации). </w:t>
      </w:r>
    </w:p>
    <w:p w14:paraId="0C87CF52" w14:textId="77777777" w:rsidR="009F3667"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 xml:space="preserve">.2.7. </w:t>
      </w:r>
      <w:r w:rsidR="009F3667" w:rsidRPr="00673090">
        <w:rPr>
          <w:rFonts w:ascii="Calibri" w:hAnsi="Calibri"/>
        </w:rPr>
        <w:t>отказать в страховой выплате в случаях, предусмотренных настоящими Правилами;</w:t>
      </w:r>
    </w:p>
    <w:p w14:paraId="51293403" w14:textId="77777777" w:rsidR="00035E38" w:rsidRPr="00673090" w:rsidRDefault="009F3667">
      <w:pPr>
        <w:spacing w:after="0" w:line="240" w:lineRule="auto"/>
        <w:ind w:firstLine="709"/>
        <w:jc w:val="both"/>
        <w:rPr>
          <w:rFonts w:ascii="Calibri" w:hAnsi="Calibri"/>
        </w:rPr>
      </w:pPr>
      <w:r w:rsidRPr="00673090">
        <w:rPr>
          <w:rFonts w:ascii="Calibri" w:hAnsi="Calibri"/>
        </w:rPr>
        <w:lastRenderedPageBreak/>
        <w:t xml:space="preserve">10.2.8. </w:t>
      </w:r>
      <w:r w:rsidR="00035E38" w:rsidRPr="00673090">
        <w:rPr>
          <w:rFonts w:ascii="Calibri" w:hAnsi="Calibri"/>
        </w:rPr>
        <w:t>осуществлять иные действия для исполнения положений договора страхования.</w:t>
      </w:r>
    </w:p>
    <w:p w14:paraId="34BD2BE9" w14:textId="77777777"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.3. Страхователь обязан:</w:t>
      </w:r>
    </w:p>
    <w:p w14:paraId="584A54CC" w14:textId="77777777"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.3.1. уплатить страховую премию в размере и сроки, определенные договором страхования;</w:t>
      </w:r>
    </w:p>
    <w:p w14:paraId="36A3F711" w14:textId="6A8409D0"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.3.2.</w:t>
      </w:r>
      <w:r w:rsidRPr="00673090">
        <w:rPr>
          <w:rFonts w:ascii="Calibri" w:hAnsi="Calibri"/>
        </w:rPr>
        <w:t xml:space="preserve"> </w:t>
      </w:r>
      <w:r w:rsidR="009E1034" w:rsidRPr="00DF1C59">
        <w:t xml:space="preserve">предоставить сведения и(или) документы, необходимые для заключения договора страхования и(или) оценки страхового риска при заключении договора. При этом Договором страхования для отдельных документов, из числа предусмотренных в п. </w:t>
      </w:r>
      <w:r w:rsidR="009E1034">
        <w:t>6.4</w:t>
      </w:r>
      <w:r w:rsidR="009E1034" w:rsidRPr="00DF1C59">
        <w:t xml:space="preserve"> Правил страхован</w:t>
      </w:r>
      <w:r w:rsidR="009E1034">
        <w:t>ия, может быть предусмотрен</w:t>
      </w:r>
      <w:r w:rsidR="009E1034" w:rsidRPr="00DF1C59">
        <w:t xml:space="preserve"> порядок их предоставления Страховщику</w:t>
      </w:r>
      <w:r w:rsidR="009E1034">
        <w:t xml:space="preserve"> отличный от указанного в настоящем подпункте Правил страхования;</w:t>
      </w:r>
    </w:p>
    <w:p w14:paraId="4B4A22AA" w14:textId="0442AE83"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 xml:space="preserve">.3.3. незамедлительно </w:t>
      </w:r>
      <w:r w:rsidR="00CB1DFE" w:rsidRPr="00673090">
        <w:rPr>
          <w:rFonts w:ascii="Calibri" w:hAnsi="Calibri"/>
        </w:rPr>
        <w:t xml:space="preserve">(не позднее 7 (семи) рабочих дней с момента внесения изменений) </w:t>
      </w:r>
      <w:r w:rsidR="00035E38" w:rsidRPr="00673090">
        <w:rPr>
          <w:rFonts w:ascii="Calibri" w:hAnsi="Calibri"/>
        </w:rPr>
        <w:t xml:space="preserve">уведомлять Страховщика обо всех изменениях в сведениях, предоставленных Страховщику при заключении </w:t>
      </w:r>
      <w:r w:rsidR="0001665F" w:rsidRPr="00673090">
        <w:rPr>
          <w:rFonts w:ascii="Calibri" w:hAnsi="Calibri"/>
        </w:rPr>
        <w:t>д</w:t>
      </w:r>
      <w:r w:rsidR="00035E38" w:rsidRPr="00673090">
        <w:rPr>
          <w:rFonts w:ascii="Calibri" w:hAnsi="Calibri"/>
        </w:rPr>
        <w:t>оговора страхования (кроме</w:t>
      </w:r>
      <w:r w:rsidRPr="00673090">
        <w:rPr>
          <w:rFonts w:ascii="Calibri" w:hAnsi="Calibri"/>
        </w:rPr>
        <w:t xml:space="preserve"> из</w:t>
      </w:r>
      <w:r w:rsidR="00C85ED0" w:rsidRPr="00673090">
        <w:rPr>
          <w:rFonts w:ascii="Calibri" w:hAnsi="Calibri"/>
        </w:rPr>
        <w:t>менений, предусмотренных п. 6.1</w:t>
      </w:r>
      <w:r w:rsidR="004B7A43">
        <w:rPr>
          <w:rFonts w:ascii="Calibri" w:hAnsi="Calibri"/>
        </w:rPr>
        <w:t>3</w:t>
      </w:r>
      <w:r w:rsidR="00035E38" w:rsidRPr="00673090">
        <w:rPr>
          <w:rFonts w:ascii="Calibri" w:hAnsi="Calibri"/>
        </w:rPr>
        <w:t xml:space="preserve"> Правил страхования). При получении указанной информации Страховщик обновляет соответствующие сведения в течение дня их получения. Сведения, представленн</w:t>
      </w:r>
      <w:r w:rsidRPr="00673090">
        <w:rPr>
          <w:rFonts w:ascii="Calibri" w:hAnsi="Calibri"/>
        </w:rPr>
        <w:t>ые при заключении д</w:t>
      </w:r>
      <w:r w:rsidR="00035E38" w:rsidRPr="00673090">
        <w:rPr>
          <w:rFonts w:ascii="Calibri" w:hAnsi="Calibri"/>
        </w:rPr>
        <w:t>оговора страхования, считаются актуальными до момента получения Страховщиком информации об их изменении;</w:t>
      </w:r>
    </w:p>
    <w:p w14:paraId="7620A547" w14:textId="0D2D94BC"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.3.4. уведомлять Страховщика об обстоятельствах, влекущих увеличение страхового</w:t>
      </w:r>
      <w:r w:rsidR="00C85ED0" w:rsidRPr="00673090">
        <w:rPr>
          <w:rFonts w:ascii="Calibri" w:hAnsi="Calibri"/>
        </w:rPr>
        <w:t xml:space="preserve"> риска, в соответствии с п. 6.1</w:t>
      </w:r>
      <w:r w:rsidR="004B7A43">
        <w:rPr>
          <w:rFonts w:ascii="Calibri" w:hAnsi="Calibri"/>
        </w:rPr>
        <w:t>3</w:t>
      </w:r>
      <w:r w:rsidR="00035E38" w:rsidRPr="00673090">
        <w:rPr>
          <w:rFonts w:ascii="Calibri" w:hAnsi="Calibri"/>
        </w:rPr>
        <w:t xml:space="preserve"> настоящих Правил страхования. Указанное в настоящем подпункте уведомление (с приложениями (если предусмотрены)) подлежит направлению в письмен</w:t>
      </w:r>
      <w:r w:rsidRPr="00673090">
        <w:rPr>
          <w:rFonts w:ascii="Calibri" w:hAnsi="Calibri"/>
        </w:rPr>
        <w:t>ной форме в срок не позднее 2 (д</w:t>
      </w:r>
      <w:r w:rsidR="00035E38" w:rsidRPr="00673090">
        <w:rPr>
          <w:rFonts w:ascii="Calibri" w:hAnsi="Calibri"/>
        </w:rPr>
        <w:t>вух) рабочих дней с момента, когда Страхователь узнал о произошедших изменениях. При этом, Стороны могут согласовать иные сроки представления уведомления (приложений к нему);</w:t>
      </w:r>
    </w:p>
    <w:p w14:paraId="5D71869C" w14:textId="77777777" w:rsidR="00035E38" w:rsidRPr="00673090" w:rsidRDefault="00CB225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.3.5. при наступлении события, имеющего признаки страхового случая по страхованию от несчастных случаев и</w:t>
      </w:r>
      <w:r w:rsidR="00004AE2" w:rsidRPr="00673090">
        <w:rPr>
          <w:rFonts w:ascii="Calibri" w:hAnsi="Calibri"/>
        </w:rPr>
        <w:t>/или</w:t>
      </w:r>
      <w:r w:rsidR="00035E38" w:rsidRPr="00673090">
        <w:rPr>
          <w:rFonts w:ascii="Calibri" w:hAnsi="Calibri"/>
        </w:rPr>
        <w:t xml:space="preserve"> болезней, известить об этом Страховщика в течение 30 (Тридцати) календарных дней с момента, как ему стало извес</w:t>
      </w:r>
      <w:r w:rsidR="00004AE2" w:rsidRPr="00673090">
        <w:rPr>
          <w:rFonts w:ascii="Calibri" w:hAnsi="Calibri"/>
        </w:rPr>
        <w:t>тно о наступлении этого события;</w:t>
      </w:r>
    </w:p>
    <w:p w14:paraId="6745E536" w14:textId="77777777" w:rsidR="00004AE2" w:rsidRPr="00673090" w:rsidRDefault="00004AE2">
      <w:pPr>
        <w:pStyle w:val="32"/>
        <w:ind w:left="0" w:firstLine="709"/>
        <w:rPr>
          <w:rFonts w:asciiTheme="minorHAnsi" w:hAnsiTheme="minorHAnsi"/>
          <w:sz w:val="22"/>
          <w:szCs w:val="22"/>
        </w:rPr>
      </w:pPr>
      <w:r w:rsidRPr="00673090">
        <w:rPr>
          <w:rFonts w:asciiTheme="minorHAnsi" w:hAnsiTheme="minorHAnsi"/>
          <w:sz w:val="22"/>
          <w:szCs w:val="22"/>
        </w:rPr>
        <w:t>10.3.6. в случае, если Страхователь не является Застрахованным лицом, любым доступным способом довести до сведения Застрахованного лица информацию о том, что в отношении него заключен договор страхования, а также сведения о Страховщике: реквизиты лицензии, подтверждающей право Страховщика осуществлять  страхование, сведения о режиме работы структурного подразделения Страховщика и привлеченных Страховщиком сторонних организаций для оказания страховых услуг или сообщить информацию о сайте в информационно – телекоммуникационной сети «Интернет», на котором размещается вышеуказанная информация).</w:t>
      </w:r>
    </w:p>
    <w:p w14:paraId="7F7740F3" w14:textId="77777777"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.4. Страхователь имеет право:</w:t>
      </w:r>
    </w:p>
    <w:p w14:paraId="1D039F8B" w14:textId="77777777"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.4.1. ознакомиться с настоящими Правилами страхования, а также получить их на руки;</w:t>
      </w:r>
    </w:p>
    <w:p w14:paraId="2F0C5550" w14:textId="69CA7CF0"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.4.2. обратиться к Страховщику за получением разъяснений и информации в соответствии с законодательством Российской Федерации</w:t>
      </w:r>
      <w:r w:rsidR="00276063" w:rsidRPr="00673090">
        <w:rPr>
          <w:rFonts w:ascii="Calibri" w:hAnsi="Calibri"/>
        </w:rPr>
        <w:t xml:space="preserve"> </w:t>
      </w:r>
      <w:r w:rsidR="00276063" w:rsidRPr="00673090">
        <w:t>и обязательными для Страховщика положениями, установленными объединением страховщиков (при наличии)</w:t>
      </w:r>
      <w:r w:rsidR="00035E38" w:rsidRPr="00673090">
        <w:rPr>
          <w:rFonts w:ascii="Calibri" w:hAnsi="Calibri"/>
        </w:rPr>
        <w:t>;</w:t>
      </w:r>
    </w:p>
    <w:p w14:paraId="0731B249" w14:textId="77777777"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 xml:space="preserve">.4.3. заменить в порядке, установленном законодательством Российской Федерации, названного в договоре страхования Выгодоприобретателя </w:t>
      </w:r>
      <w:r w:rsidRPr="00673090">
        <w:rPr>
          <w:rFonts w:ascii="Calibri" w:hAnsi="Calibri"/>
        </w:rPr>
        <w:t xml:space="preserve">по страхованию от несчастных случаев и/или болезней </w:t>
      </w:r>
      <w:r w:rsidR="00035E38" w:rsidRPr="00673090">
        <w:rPr>
          <w:rFonts w:ascii="Calibri" w:hAnsi="Calibri"/>
        </w:rPr>
        <w:t>другим лицом (с письменного согласия Застрахованного лица);</w:t>
      </w:r>
    </w:p>
    <w:p w14:paraId="1891544B" w14:textId="77777777"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.4.4. получить дубликат договора в случае его утраты;</w:t>
      </w:r>
    </w:p>
    <w:p w14:paraId="1A5B7673" w14:textId="77777777"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 xml:space="preserve">4.5. </w:t>
      </w:r>
      <w:r w:rsidRPr="00673090">
        <w:rPr>
          <w:rFonts w:ascii="Calibri" w:hAnsi="Calibri"/>
        </w:rPr>
        <w:t>отказаться от исполнения д</w:t>
      </w:r>
      <w:r w:rsidR="00035E38" w:rsidRPr="00673090">
        <w:rPr>
          <w:rFonts w:ascii="Calibri" w:hAnsi="Calibri"/>
        </w:rPr>
        <w:t>оговора страхования в любой момент и уведомить об этом Страховщика;</w:t>
      </w:r>
    </w:p>
    <w:p w14:paraId="41DBCBE8" w14:textId="77777777" w:rsidR="00035E38" w:rsidRPr="00673090" w:rsidRDefault="00004AE2">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.4.6. проверять с</w:t>
      </w:r>
      <w:r w:rsidRPr="00673090">
        <w:rPr>
          <w:rFonts w:ascii="Calibri" w:hAnsi="Calibri"/>
        </w:rPr>
        <w:t>облюдение Страховщиком условий д</w:t>
      </w:r>
      <w:r w:rsidR="00035E38" w:rsidRPr="00673090">
        <w:rPr>
          <w:rFonts w:ascii="Calibri" w:hAnsi="Calibri"/>
        </w:rPr>
        <w:t>оговора страхования.</w:t>
      </w:r>
    </w:p>
    <w:p w14:paraId="282A4A9D" w14:textId="77777777" w:rsidR="00035E38" w:rsidRPr="00673090" w:rsidRDefault="00004AE2">
      <w:pPr>
        <w:autoSpaceDE w:val="0"/>
        <w:autoSpaceDN w:val="0"/>
        <w:adjustRightInd w:val="0"/>
        <w:spacing w:after="0" w:line="240" w:lineRule="auto"/>
        <w:ind w:firstLine="709"/>
        <w:jc w:val="both"/>
        <w:rPr>
          <w:rFonts w:ascii="Calibri" w:eastAsia="HiddenHorzOCR" w:hAnsi="Calibri" w:cs="HiddenHorzOCR"/>
        </w:rPr>
      </w:pPr>
      <w:r w:rsidRPr="00673090">
        <w:rPr>
          <w:rFonts w:ascii="Calibri" w:hAnsi="Calibri"/>
          <w:bCs/>
        </w:rPr>
        <w:t>10</w:t>
      </w:r>
      <w:r w:rsidR="00035E38" w:rsidRPr="00673090">
        <w:rPr>
          <w:rFonts w:ascii="Calibri" w:hAnsi="Calibri"/>
          <w:bCs/>
        </w:rPr>
        <w:t xml:space="preserve">.5. </w:t>
      </w:r>
      <w:r w:rsidR="00035E38" w:rsidRPr="00673090">
        <w:rPr>
          <w:rFonts w:ascii="Calibri" w:eastAsia="HiddenHorzOCR" w:hAnsi="Calibri" w:cs="HiddenHorzOCR"/>
        </w:rPr>
        <w:t>Застрахованное лицо имеет право:</w:t>
      </w:r>
    </w:p>
    <w:p w14:paraId="797D3FE0" w14:textId="77777777" w:rsidR="00035E38" w:rsidRPr="00673090" w:rsidRDefault="00004AE2">
      <w:pPr>
        <w:autoSpaceDE w:val="0"/>
        <w:autoSpaceDN w:val="0"/>
        <w:adjustRightInd w:val="0"/>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.5.1. ознакомиться с настоящими Правилами страхования</w:t>
      </w:r>
      <w:r w:rsidRPr="00673090">
        <w:rPr>
          <w:rFonts w:ascii="Calibri" w:hAnsi="Calibri"/>
        </w:rPr>
        <w:t>;</w:t>
      </w:r>
    </w:p>
    <w:p w14:paraId="55086238" w14:textId="0A09E734" w:rsidR="00035E38" w:rsidRPr="00673090" w:rsidRDefault="00004AE2">
      <w:pPr>
        <w:autoSpaceDE w:val="0"/>
        <w:autoSpaceDN w:val="0"/>
        <w:adjustRightInd w:val="0"/>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.5.2. обратиться к Страховщику за получением разъяснений и информации в соответствии с законодательством Российской Федерации</w:t>
      </w:r>
      <w:r w:rsidR="00F817FC" w:rsidRPr="00673090">
        <w:rPr>
          <w:rFonts w:ascii="Calibri" w:hAnsi="Calibri"/>
        </w:rPr>
        <w:t>;</w:t>
      </w:r>
    </w:p>
    <w:p w14:paraId="3DACE346" w14:textId="77777777" w:rsidR="00035E38" w:rsidRPr="00673090" w:rsidRDefault="00004AE2">
      <w:pPr>
        <w:autoSpaceDE w:val="0"/>
        <w:autoSpaceDN w:val="0"/>
        <w:adjustRightInd w:val="0"/>
        <w:spacing w:after="0" w:line="240" w:lineRule="auto"/>
        <w:ind w:firstLine="709"/>
        <w:jc w:val="both"/>
        <w:rPr>
          <w:rFonts w:ascii="Calibri" w:eastAsia="HiddenHorzOCR" w:hAnsi="Calibri" w:cs="HiddenHorzOCR"/>
        </w:rPr>
      </w:pPr>
      <w:r w:rsidRPr="00673090">
        <w:rPr>
          <w:rFonts w:ascii="Calibri" w:eastAsia="HiddenHorzOCR" w:hAnsi="Calibri" w:cs="HiddenHorzOCR"/>
        </w:rPr>
        <w:t>10</w:t>
      </w:r>
      <w:r w:rsidR="00035E38" w:rsidRPr="00673090">
        <w:rPr>
          <w:rFonts w:ascii="Calibri" w:eastAsia="HiddenHorzOCR" w:hAnsi="Calibri" w:cs="HiddenHorzOCR"/>
        </w:rPr>
        <w:t>.5.3. по договорам страхования, предусматривающим страхование по страховым рискам, ука</w:t>
      </w:r>
      <w:r w:rsidRPr="00673090">
        <w:rPr>
          <w:rFonts w:ascii="Calibri" w:eastAsia="HiddenHorzOCR" w:hAnsi="Calibri" w:cs="HiddenHorzOCR"/>
        </w:rPr>
        <w:t xml:space="preserve">занным в </w:t>
      </w:r>
      <w:proofErr w:type="spellStart"/>
      <w:r w:rsidRPr="00673090">
        <w:rPr>
          <w:rFonts w:ascii="Calibri" w:eastAsia="HiddenHorzOCR" w:hAnsi="Calibri" w:cs="HiddenHorzOCR"/>
        </w:rPr>
        <w:t>п.п</w:t>
      </w:r>
      <w:proofErr w:type="spellEnd"/>
      <w:r w:rsidRPr="00673090">
        <w:rPr>
          <w:rFonts w:ascii="Calibri" w:eastAsia="HiddenHorzOCR" w:hAnsi="Calibri" w:cs="HiddenHorzOCR"/>
        </w:rPr>
        <w:t>. 3.2.</w:t>
      </w:r>
      <w:r w:rsidR="001D4A7F" w:rsidRPr="00673090">
        <w:rPr>
          <w:rFonts w:ascii="Calibri" w:eastAsia="HiddenHorzOCR" w:hAnsi="Calibri" w:cs="HiddenHorzOCR"/>
        </w:rPr>
        <w:t>4</w:t>
      </w:r>
      <w:r w:rsidR="00F5119F" w:rsidRPr="00673090">
        <w:rPr>
          <w:rFonts w:ascii="Calibri" w:eastAsia="HiddenHorzOCR" w:hAnsi="Calibri" w:cs="HiddenHorzOCR"/>
        </w:rPr>
        <w:t>3</w:t>
      </w:r>
      <w:r w:rsidR="001D4A7F" w:rsidRPr="00673090">
        <w:rPr>
          <w:rFonts w:ascii="Calibri" w:eastAsia="HiddenHorzOCR" w:hAnsi="Calibri" w:cs="HiddenHorzOCR"/>
        </w:rPr>
        <w:t xml:space="preserve"> </w:t>
      </w:r>
      <w:r w:rsidRPr="00673090">
        <w:rPr>
          <w:rFonts w:ascii="Calibri" w:eastAsia="HiddenHorzOCR" w:hAnsi="Calibri" w:cs="HiddenHorzOCR"/>
        </w:rPr>
        <w:t>– 3.2.</w:t>
      </w:r>
      <w:r w:rsidR="001D4A7F" w:rsidRPr="00673090">
        <w:rPr>
          <w:rFonts w:ascii="Calibri" w:eastAsia="HiddenHorzOCR" w:hAnsi="Calibri" w:cs="HiddenHorzOCR"/>
        </w:rPr>
        <w:t>4</w:t>
      </w:r>
      <w:r w:rsidR="00F5119F" w:rsidRPr="00673090">
        <w:rPr>
          <w:rFonts w:ascii="Calibri" w:eastAsia="HiddenHorzOCR" w:hAnsi="Calibri" w:cs="HiddenHorzOCR"/>
        </w:rPr>
        <w:t>6</w:t>
      </w:r>
      <w:r w:rsidR="00492B2F" w:rsidRPr="00673090">
        <w:rPr>
          <w:rFonts w:ascii="Calibri" w:eastAsia="HiddenHorzOCR" w:hAnsi="Calibri" w:cs="HiddenHorzOCR"/>
        </w:rPr>
        <w:t xml:space="preserve"> </w:t>
      </w:r>
      <w:r w:rsidR="00035E38" w:rsidRPr="00673090">
        <w:rPr>
          <w:rFonts w:ascii="Calibri" w:eastAsia="HiddenHorzOCR" w:hAnsi="Calibri" w:cs="HiddenHorzOCR"/>
        </w:rPr>
        <w:t>настоящих Правил</w:t>
      </w:r>
      <w:r w:rsidRPr="00673090">
        <w:rPr>
          <w:rFonts w:ascii="Calibri" w:eastAsia="HiddenHorzOCR" w:hAnsi="Calibri" w:cs="HiddenHorzOCR"/>
        </w:rPr>
        <w:t xml:space="preserve"> страхования</w:t>
      </w:r>
      <w:r w:rsidR="00035E38" w:rsidRPr="00673090">
        <w:rPr>
          <w:rFonts w:ascii="Calibri" w:eastAsia="HiddenHorzOCR" w:hAnsi="Calibri" w:cs="HiddenHorzOCR"/>
        </w:rPr>
        <w:t>:</w:t>
      </w:r>
    </w:p>
    <w:p w14:paraId="2C97C19B" w14:textId="77777777" w:rsidR="00035E38" w:rsidRPr="00673090" w:rsidRDefault="00004AE2">
      <w:pPr>
        <w:autoSpaceDE w:val="0"/>
        <w:autoSpaceDN w:val="0"/>
        <w:adjustRightInd w:val="0"/>
        <w:spacing w:after="0" w:line="240" w:lineRule="auto"/>
        <w:ind w:firstLine="709"/>
        <w:jc w:val="both"/>
        <w:rPr>
          <w:rFonts w:ascii="Calibri" w:eastAsia="HiddenHorzOCR" w:hAnsi="Calibri" w:cs="HiddenHorzOCR"/>
        </w:rPr>
      </w:pPr>
      <w:r w:rsidRPr="00673090">
        <w:rPr>
          <w:rFonts w:ascii="Calibri" w:eastAsia="HiddenHorzOCR" w:hAnsi="Calibri" w:cs="HiddenHorzOCR"/>
        </w:rPr>
        <w:t>10</w:t>
      </w:r>
      <w:r w:rsidR="00035E38" w:rsidRPr="00673090">
        <w:rPr>
          <w:rFonts w:ascii="Calibri" w:eastAsia="HiddenHorzOCR" w:hAnsi="Calibri" w:cs="HiddenHorzOCR"/>
        </w:rPr>
        <w:t xml:space="preserve">.5.3.1. требовать предоставления медицинских и иных услуг в соответствии с условиями договора страхования (в </w:t>
      </w:r>
      <w:proofErr w:type="spellStart"/>
      <w:r w:rsidR="00035E38" w:rsidRPr="00673090">
        <w:rPr>
          <w:rFonts w:ascii="Calibri" w:eastAsia="HiddenHorzOCR" w:hAnsi="Calibri" w:cs="HiddenHorzOCR"/>
        </w:rPr>
        <w:t>т</w:t>
      </w:r>
      <w:r w:rsidRPr="00673090">
        <w:rPr>
          <w:rFonts w:ascii="Calibri" w:eastAsia="HiddenHorzOCR" w:hAnsi="Calibri" w:cs="HiddenHorzOCR"/>
        </w:rPr>
        <w:t>.ч</w:t>
      </w:r>
      <w:proofErr w:type="spellEnd"/>
      <w:r w:rsidRPr="00673090">
        <w:rPr>
          <w:rFonts w:ascii="Calibri" w:eastAsia="HiddenHorzOCR" w:hAnsi="Calibri" w:cs="HiddenHorzOCR"/>
        </w:rPr>
        <w:t>. Программы ДМС, указанной в д</w:t>
      </w:r>
      <w:r w:rsidR="00035E38" w:rsidRPr="00673090">
        <w:rPr>
          <w:rFonts w:ascii="Calibri" w:eastAsia="HiddenHorzOCR" w:hAnsi="Calibri" w:cs="HiddenHorzOCR"/>
        </w:rPr>
        <w:t>оговоре страхования);</w:t>
      </w:r>
    </w:p>
    <w:p w14:paraId="54EB3498" w14:textId="77777777" w:rsidR="00035E38" w:rsidRPr="00673090" w:rsidRDefault="00004AE2">
      <w:pPr>
        <w:autoSpaceDE w:val="0"/>
        <w:autoSpaceDN w:val="0"/>
        <w:adjustRightInd w:val="0"/>
        <w:spacing w:after="0" w:line="240" w:lineRule="auto"/>
        <w:ind w:firstLine="709"/>
        <w:jc w:val="both"/>
        <w:rPr>
          <w:rFonts w:ascii="Calibri" w:eastAsia="HiddenHorzOCR" w:hAnsi="Calibri" w:cs="HiddenHorzOCR"/>
        </w:rPr>
      </w:pPr>
      <w:r w:rsidRPr="00673090">
        <w:rPr>
          <w:rFonts w:ascii="Calibri" w:hAnsi="Calibri"/>
        </w:rPr>
        <w:lastRenderedPageBreak/>
        <w:t>10</w:t>
      </w:r>
      <w:r w:rsidR="00035E38" w:rsidRPr="00673090">
        <w:rPr>
          <w:rFonts w:ascii="Calibri" w:hAnsi="Calibri"/>
        </w:rPr>
        <w:t xml:space="preserve">.5.3.2. </w:t>
      </w:r>
      <w:r w:rsidR="00035E38" w:rsidRPr="00673090">
        <w:rPr>
          <w:rFonts w:ascii="Calibri" w:eastAsia="HiddenHorzOCR" w:hAnsi="Calibri" w:cs="HiddenHorzOCR"/>
        </w:rPr>
        <w:t>сообщать Страховщику о случаях неполного или некачественного предоставления медицинских и иных услуг.</w:t>
      </w:r>
    </w:p>
    <w:p w14:paraId="5E4D8A87" w14:textId="77777777" w:rsidR="00035E38" w:rsidRPr="00673090" w:rsidRDefault="00004AE2">
      <w:pPr>
        <w:autoSpaceDE w:val="0"/>
        <w:autoSpaceDN w:val="0"/>
        <w:adjustRightInd w:val="0"/>
        <w:spacing w:after="0" w:line="240" w:lineRule="auto"/>
        <w:ind w:firstLine="709"/>
        <w:jc w:val="both"/>
        <w:rPr>
          <w:rFonts w:ascii="Calibri" w:eastAsia="HiddenHorzOCR" w:hAnsi="Calibri" w:cs="HiddenHorzOCR"/>
        </w:rPr>
      </w:pPr>
      <w:r w:rsidRPr="00673090">
        <w:rPr>
          <w:rFonts w:ascii="Calibri" w:hAnsi="Calibri"/>
          <w:bCs/>
        </w:rPr>
        <w:t>10</w:t>
      </w:r>
      <w:r w:rsidR="00035E38" w:rsidRPr="00673090">
        <w:rPr>
          <w:rFonts w:ascii="Calibri" w:hAnsi="Calibri"/>
          <w:bCs/>
        </w:rPr>
        <w:t xml:space="preserve">.6. </w:t>
      </w:r>
      <w:r w:rsidR="00035E38" w:rsidRPr="00673090">
        <w:rPr>
          <w:rFonts w:ascii="Calibri" w:eastAsia="HiddenHorzOCR" w:hAnsi="Calibri" w:cs="HiddenHorzOCR"/>
        </w:rPr>
        <w:t>Застрахованное лицо обязано по договорам страхования, предусматривающим страхование по страховым</w:t>
      </w:r>
      <w:r w:rsidRPr="00673090">
        <w:rPr>
          <w:rFonts w:ascii="Calibri" w:eastAsia="HiddenHorzOCR" w:hAnsi="Calibri" w:cs="HiddenHorzOCR"/>
        </w:rPr>
        <w:t xml:space="preserve"> рискам, указанным в </w:t>
      </w:r>
      <w:proofErr w:type="spellStart"/>
      <w:r w:rsidRPr="00673090">
        <w:rPr>
          <w:rFonts w:ascii="Calibri" w:eastAsia="HiddenHorzOCR" w:hAnsi="Calibri" w:cs="HiddenHorzOCR"/>
        </w:rPr>
        <w:t>п.п</w:t>
      </w:r>
      <w:proofErr w:type="spellEnd"/>
      <w:r w:rsidRPr="00673090">
        <w:rPr>
          <w:rFonts w:ascii="Calibri" w:eastAsia="HiddenHorzOCR" w:hAnsi="Calibri" w:cs="HiddenHorzOCR"/>
        </w:rPr>
        <w:t>. 3.2.</w:t>
      </w:r>
      <w:r w:rsidR="001D4A7F" w:rsidRPr="00673090">
        <w:rPr>
          <w:rFonts w:ascii="Calibri" w:eastAsia="HiddenHorzOCR" w:hAnsi="Calibri" w:cs="HiddenHorzOCR"/>
        </w:rPr>
        <w:t>4</w:t>
      </w:r>
      <w:r w:rsidR="00F5119F" w:rsidRPr="00673090">
        <w:rPr>
          <w:rFonts w:ascii="Calibri" w:eastAsia="HiddenHorzOCR" w:hAnsi="Calibri" w:cs="HiddenHorzOCR"/>
        </w:rPr>
        <w:t>3</w:t>
      </w:r>
      <w:r w:rsidR="001D4A7F" w:rsidRPr="00673090">
        <w:rPr>
          <w:rFonts w:ascii="Calibri" w:eastAsia="HiddenHorzOCR" w:hAnsi="Calibri" w:cs="HiddenHorzOCR"/>
        </w:rPr>
        <w:t xml:space="preserve"> </w:t>
      </w:r>
      <w:r w:rsidRPr="00673090">
        <w:rPr>
          <w:rFonts w:ascii="Calibri" w:eastAsia="HiddenHorzOCR" w:hAnsi="Calibri" w:cs="HiddenHorzOCR"/>
        </w:rPr>
        <w:t>– 3.2.</w:t>
      </w:r>
      <w:r w:rsidR="001D4A7F" w:rsidRPr="00673090">
        <w:rPr>
          <w:rFonts w:ascii="Calibri" w:eastAsia="HiddenHorzOCR" w:hAnsi="Calibri" w:cs="HiddenHorzOCR"/>
        </w:rPr>
        <w:t>4</w:t>
      </w:r>
      <w:r w:rsidR="00F5119F" w:rsidRPr="00673090">
        <w:rPr>
          <w:rFonts w:ascii="Calibri" w:eastAsia="HiddenHorzOCR" w:hAnsi="Calibri" w:cs="HiddenHorzOCR"/>
        </w:rPr>
        <w:t>6</w:t>
      </w:r>
      <w:r w:rsidR="00035E38" w:rsidRPr="00673090">
        <w:rPr>
          <w:rFonts w:ascii="Calibri" w:eastAsia="HiddenHorzOCR" w:hAnsi="Calibri" w:cs="HiddenHorzOCR"/>
        </w:rPr>
        <w:t xml:space="preserve"> настоящих Правил</w:t>
      </w:r>
      <w:r w:rsidRPr="00673090">
        <w:rPr>
          <w:rFonts w:ascii="Calibri" w:eastAsia="HiddenHorzOCR" w:hAnsi="Calibri" w:cs="HiddenHorzOCR"/>
        </w:rPr>
        <w:t xml:space="preserve"> страхования</w:t>
      </w:r>
      <w:r w:rsidR="00035E38" w:rsidRPr="00673090">
        <w:rPr>
          <w:rFonts w:ascii="Calibri" w:eastAsia="HiddenHorzOCR" w:hAnsi="Calibri" w:cs="HiddenHorzOCR"/>
        </w:rPr>
        <w:t>:</w:t>
      </w:r>
    </w:p>
    <w:p w14:paraId="5FC838AE" w14:textId="77777777" w:rsidR="00035E38" w:rsidRPr="00673090" w:rsidRDefault="00004AE2">
      <w:pPr>
        <w:autoSpaceDE w:val="0"/>
        <w:autoSpaceDN w:val="0"/>
        <w:adjustRightInd w:val="0"/>
        <w:spacing w:after="0" w:line="240" w:lineRule="auto"/>
        <w:ind w:firstLine="709"/>
        <w:jc w:val="both"/>
        <w:rPr>
          <w:rFonts w:ascii="Calibri" w:eastAsia="HiddenHorzOCR" w:hAnsi="Calibri" w:cs="HiddenHorzOCR"/>
        </w:rPr>
      </w:pPr>
      <w:r w:rsidRPr="00673090">
        <w:rPr>
          <w:rFonts w:ascii="Calibri" w:hAnsi="Calibri"/>
        </w:rPr>
        <w:t>10</w:t>
      </w:r>
      <w:r w:rsidR="00035E38" w:rsidRPr="00673090">
        <w:rPr>
          <w:rFonts w:ascii="Calibri" w:hAnsi="Calibri"/>
        </w:rPr>
        <w:t xml:space="preserve">.6.1. </w:t>
      </w:r>
      <w:r w:rsidR="00035E38" w:rsidRPr="00673090">
        <w:rPr>
          <w:rFonts w:ascii="Calibri" w:eastAsia="HiddenHorzOCR" w:hAnsi="Calibri" w:cs="HiddenHorzOCR"/>
        </w:rPr>
        <w:t xml:space="preserve">соблюдать предписания лечащего врача, соблюдать распорядок, установленный медицинской или </w:t>
      </w:r>
      <w:proofErr w:type="gramStart"/>
      <w:r w:rsidR="00035E38" w:rsidRPr="00673090">
        <w:rPr>
          <w:rFonts w:ascii="Calibri" w:eastAsia="HiddenHorzOCR" w:hAnsi="Calibri" w:cs="HiddenHorzOCR"/>
        </w:rPr>
        <w:t>иной организацией</w:t>
      </w:r>
      <w:proofErr w:type="gramEnd"/>
      <w:r w:rsidR="00035E38" w:rsidRPr="00673090">
        <w:rPr>
          <w:rFonts w:ascii="Calibri" w:eastAsia="HiddenHorzOCR" w:hAnsi="Calibri" w:cs="HiddenHorzOCR"/>
        </w:rPr>
        <w:t xml:space="preserve"> в которой Застрахованному лицу предоставляются медицинские </w:t>
      </w:r>
      <w:r w:rsidR="00040657" w:rsidRPr="00673090">
        <w:rPr>
          <w:rFonts w:ascii="Calibri" w:eastAsia="HiddenHorzOCR" w:hAnsi="Calibri" w:cs="HiddenHorzOCR"/>
        </w:rPr>
        <w:t>и иные услуги, предусмотренные д</w:t>
      </w:r>
      <w:r w:rsidR="00035E38" w:rsidRPr="00673090">
        <w:rPr>
          <w:rFonts w:ascii="Calibri" w:eastAsia="HiddenHorzOCR" w:hAnsi="Calibri" w:cs="HiddenHorzOCR"/>
        </w:rPr>
        <w:t>оговором страхования;</w:t>
      </w:r>
    </w:p>
    <w:p w14:paraId="1F334AAC" w14:textId="77777777" w:rsidR="00035E38" w:rsidRPr="00673090" w:rsidRDefault="00040657">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.6.</w:t>
      </w:r>
      <w:r w:rsidR="002F631F" w:rsidRPr="00673090">
        <w:rPr>
          <w:rFonts w:ascii="Calibri" w:hAnsi="Calibri"/>
        </w:rPr>
        <w:t>2</w:t>
      </w:r>
      <w:r w:rsidR="00035E38" w:rsidRPr="00673090">
        <w:rPr>
          <w:rFonts w:ascii="Calibri" w:hAnsi="Calibri"/>
        </w:rPr>
        <w:t>. обратиться к Страховщику или в Сервисную компанию (в случае,</w:t>
      </w:r>
      <w:r w:rsidRPr="00673090">
        <w:rPr>
          <w:rFonts w:ascii="Calibri" w:hAnsi="Calibri"/>
        </w:rPr>
        <w:t xml:space="preserve"> если такая компания указана в д</w:t>
      </w:r>
      <w:r w:rsidR="00035E38" w:rsidRPr="00673090">
        <w:rPr>
          <w:rFonts w:ascii="Calibri" w:hAnsi="Calibri"/>
        </w:rPr>
        <w:t xml:space="preserve">оговоре страхования (в том числе, в Программе ДМС) в порядке, указанном в настоящих Правилах страхования и/или в </w:t>
      </w:r>
      <w:r w:rsidRPr="00673090">
        <w:rPr>
          <w:rFonts w:ascii="Calibri" w:hAnsi="Calibri"/>
        </w:rPr>
        <w:t>д</w:t>
      </w:r>
      <w:r w:rsidR="00035E38" w:rsidRPr="00673090">
        <w:rPr>
          <w:rFonts w:ascii="Calibri" w:hAnsi="Calibri"/>
        </w:rPr>
        <w:t>оговоре страхования (в том числе, в Программе ДМС) в целях организации и оказания ему медицинских</w:t>
      </w:r>
      <w:r w:rsidRPr="00673090">
        <w:rPr>
          <w:rFonts w:ascii="Calibri" w:hAnsi="Calibri"/>
        </w:rPr>
        <w:t xml:space="preserve"> и иных услуг, предусмотренных д</w:t>
      </w:r>
      <w:r w:rsidR="00035E38" w:rsidRPr="00673090">
        <w:rPr>
          <w:rFonts w:ascii="Calibri" w:hAnsi="Calibri"/>
        </w:rPr>
        <w:t>оговором страхования</w:t>
      </w:r>
      <w:r w:rsidR="00492B2F" w:rsidRPr="00673090">
        <w:rPr>
          <w:rFonts w:ascii="Calibri" w:hAnsi="Calibri"/>
        </w:rPr>
        <w:t>;</w:t>
      </w:r>
    </w:p>
    <w:p w14:paraId="0DC46BB3" w14:textId="77777777" w:rsidR="00040657" w:rsidRPr="00673090" w:rsidRDefault="00040657">
      <w:pPr>
        <w:autoSpaceDE w:val="0"/>
        <w:autoSpaceDN w:val="0"/>
        <w:adjustRightInd w:val="0"/>
        <w:spacing w:after="0" w:line="240" w:lineRule="auto"/>
        <w:ind w:firstLine="709"/>
        <w:jc w:val="both"/>
        <w:rPr>
          <w:rFonts w:eastAsia="HiddenHorzOCR" w:cs="HiddenHorzOCR"/>
        </w:rPr>
      </w:pPr>
      <w:r w:rsidRPr="00673090">
        <w:rPr>
          <w:rFonts w:ascii="Calibri" w:hAnsi="Calibri"/>
        </w:rPr>
        <w:t>10.6.</w:t>
      </w:r>
      <w:r w:rsidR="001E354E" w:rsidRPr="00673090">
        <w:rPr>
          <w:rFonts w:ascii="Calibri" w:hAnsi="Calibri"/>
        </w:rPr>
        <w:t>3</w:t>
      </w:r>
      <w:r w:rsidRPr="00673090">
        <w:rPr>
          <w:rFonts w:ascii="Calibri" w:hAnsi="Calibri"/>
        </w:rPr>
        <w:t xml:space="preserve">. </w:t>
      </w:r>
      <w:r w:rsidRPr="00673090">
        <w:rPr>
          <w:rFonts w:eastAsia="HiddenHorzOCR" w:cs="HiddenHorzOCR"/>
        </w:rPr>
        <w:t xml:space="preserve">не передавать договор страхования, а также карточку Застрахованного лица, содержащую информацию о договоре страхования, пропуск в медицинские организации (если оформлялись) другим лицам с целью получения ими медицинских и иных услуг, предусмотренных </w:t>
      </w:r>
      <w:r w:rsidR="0001665F" w:rsidRPr="00673090">
        <w:rPr>
          <w:rFonts w:eastAsia="HiddenHorzOCR" w:cs="HiddenHorzOCR"/>
        </w:rPr>
        <w:t>д</w:t>
      </w:r>
      <w:r w:rsidRPr="00673090">
        <w:rPr>
          <w:rFonts w:eastAsia="HiddenHorzOCR" w:cs="HiddenHorzOCR"/>
        </w:rPr>
        <w:t>оговором страхования</w:t>
      </w:r>
      <w:r w:rsidR="00492B2F" w:rsidRPr="00673090">
        <w:rPr>
          <w:rFonts w:eastAsia="HiddenHorzOCR" w:cs="HiddenHorzOCR"/>
        </w:rPr>
        <w:t>.</w:t>
      </w:r>
    </w:p>
    <w:p w14:paraId="436462E1" w14:textId="77777777" w:rsidR="00035E38" w:rsidRPr="00673090" w:rsidRDefault="00040657">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.7. Помимо указанного в настоящем разделе, Стороны имеют иные права и несут иные обязанности, предусмотренные настоящими Правилами страхования и(или) действующим законодательством Российской Федерации.</w:t>
      </w:r>
    </w:p>
    <w:p w14:paraId="7D323C0F" w14:textId="77777777" w:rsidR="00035E38" w:rsidRPr="00673090" w:rsidRDefault="00040657">
      <w:pPr>
        <w:spacing w:after="0" w:line="240" w:lineRule="auto"/>
        <w:ind w:firstLine="709"/>
        <w:jc w:val="both"/>
        <w:rPr>
          <w:rFonts w:ascii="Calibri" w:hAnsi="Calibri"/>
        </w:rPr>
      </w:pPr>
      <w:r w:rsidRPr="00673090">
        <w:rPr>
          <w:rFonts w:ascii="Calibri" w:hAnsi="Calibri"/>
        </w:rPr>
        <w:t>10</w:t>
      </w:r>
      <w:r w:rsidR="00035E38" w:rsidRPr="00673090">
        <w:rPr>
          <w:rFonts w:ascii="Calibri" w:hAnsi="Calibri"/>
        </w:rPr>
        <w:t>.8. Права и обязанности Страхова</w:t>
      </w:r>
      <w:r w:rsidRPr="00673090">
        <w:rPr>
          <w:rFonts w:ascii="Calibri" w:hAnsi="Calibri"/>
        </w:rPr>
        <w:t>теля / Застрахованного лица по д</w:t>
      </w:r>
      <w:r w:rsidR="00035E38" w:rsidRPr="00673090">
        <w:rPr>
          <w:rFonts w:ascii="Calibri" w:hAnsi="Calibri"/>
        </w:rPr>
        <w:t>оговору страхования не могут быть переданы другому лицу без письменного согласия на это Страховщика.</w:t>
      </w:r>
    </w:p>
    <w:p w14:paraId="0B3701FD" w14:textId="77777777" w:rsidR="00035E38" w:rsidRPr="00673090" w:rsidRDefault="00040657">
      <w:pPr>
        <w:spacing w:before="240" w:after="240" w:line="240" w:lineRule="auto"/>
        <w:jc w:val="center"/>
        <w:rPr>
          <w:b/>
        </w:rPr>
      </w:pPr>
      <w:r w:rsidRPr="00673090">
        <w:rPr>
          <w:b/>
        </w:rPr>
        <w:t>11</w:t>
      </w:r>
      <w:r w:rsidR="00035E38" w:rsidRPr="00673090">
        <w:rPr>
          <w:b/>
        </w:rPr>
        <w:t>. Порядок разрешения споров</w:t>
      </w:r>
    </w:p>
    <w:p w14:paraId="5854082C" w14:textId="77777777" w:rsidR="00035E38" w:rsidRPr="00673090" w:rsidRDefault="00040657">
      <w:pPr>
        <w:pStyle w:val="2"/>
        <w:numPr>
          <w:ilvl w:val="0"/>
          <w:numId w:val="0"/>
        </w:numPr>
        <w:spacing w:after="0" w:line="240" w:lineRule="auto"/>
        <w:ind w:firstLine="567"/>
      </w:pPr>
      <w:r w:rsidRPr="00673090">
        <w:t>11</w:t>
      </w:r>
      <w:r w:rsidR="00035E38" w:rsidRPr="00673090">
        <w:t>.1</w:t>
      </w:r>
      <w:r w:rsidR="00C85ED0" w:rsidRPr="00673090">
        <w:t>.</w:t>
      </w:r>
      <w:r w:rsidR="00035E38" w:rsidRPr="00673090">
        <w:t xml:space="preserve"> Все споры, </w:t>
      </w:r>
      <w:r w:rsidRPr="00673090">
        <w:t>возникающие между Сторонами по д</w:t>
      </w:r>
      <w:r w:rsidR="00035E38" w:rsidRPr="00673090">
        <w:t>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 Споры между юридическими лицами разрешаются в Арбитражном суде г. Москвы.</w:t>
      </w:r>
    </w:p>
    <w:p w14:paraId="2ACA61D8" w14:textId="77777777" w:rsidR="00035E38" w:rsidRPr="00673090" w:rsidRDefault="00040657">
      <w:pPr>
        <w:spacing w:before="240" w:after="240" w:line="240" w:lineRule="auto"/>
        <w:jc w:val="center"/>
        <w:rPr>
          <w:b/>
        </w:rPr>
      </w:pPr>
      <w:r w:rsidRPr="00673090">
        <w:rPr>
          <w:b/>
        </w:rPr>
        <w:t>12</w:t>
      </w:r>
      <w:r w:rsidR="00035E38" w:rsidRPr="00673090">
        <w:rPr>
          <w:b/>
        </w:rPr>
        <w:t>. Персональные данные</w:t>
      </w:r>
    </w:p>
    <w:p w14:paraId="3118577D" w14:textId="77777777" w:rsidR="00035E38" w:rsidRPr="00673090" w:rsidRDefault="00040657">
      <w:pPr>
        <w:spacing w:after="0" w:line="240" w:lineRule="auto"/>
        <w:ind w:firstLine="567"/>
        <w:jc w:val="both"/>
      </w:pPr>
      <w:r w:rsidRPr="00673090">
        <w:t>12</w:t>
      </w:r>
      <w:r w:rsidR="00035E38" w:rsidRPr="00673090">
        <w:t>.1</w:t>
      </w:r>
      <w:r w:rsidR="00C85ED0" w:rsidRPr="00673090">
        <w:t>.</w:t>
      </w:r>
      <w:r w:rsidR="00035E38" w:rsidRPr="00673090">
        <w:t xml:space="preserve"> При обработке персональных данных Страхователя / Застрахованного лица / Выгодоприобретателя, являющегося физическим лицом (далее – персональные данные), Страховщик должен руководствоваться законодательством Российской Федерации в области персональных данных.</w:t>
      </w:r>
    </w:p>
    <w:p w14:paraId="0DE11CD9" w14:textId="77777777" w:rsidR="00035E38" w:rsidRPr="00673090" w:rsidRDefault="00035E38">
      <w:pPr>
        <w:spacing w:after="0" w:line="240" w:lineRule="auto"/>
        <w:ind w:firstLine="567"/>
        <w:jc w:val="both"/>
      </w:pPr>
      <w:r w:rsidRPr="00673090">
        <w:t>Обработка персональных данных Страховщиком осуществляется:</w:t>
      </w:r>
    </w:p>
    <w:p w14:paraId="101C5A6C" w14:textId="77777777" w:rsidR="00035E38" w:rsidRPr="00673090" w:rsidRDefault="00035E38">
      <w:pPr>
        <w:spacing w:after="0" w:line="240" w:lineRule="auto"/>
        <w:ind w:firstLine="567"/>
        <w:jc w:val="both"/>
      </w:pPr>
      <w:r w:rsidRPr="00673090">
        <w:t>1</w:t>
      </w:r>
      <w:r w:rsidR="00040657" w:rsidRPr="00673090">
        <w:t>2</w:t>
      </w:r>
      <w:r w:rsidRPr="00673090">
        <w:t>.1.1. для целей заключения, исполнения,</w:t>
      </w:r>
      <w:r w:rsidR="00040657" w:rsidRPr="00673090">
        <w:t xml:space="preserve"> изменения, прекращения д</w:t>
      </w:r>
      <w:r w:rsidRPr="00673090">
        <w:t>оговора страхования;</w:t>
      </w:r>
    </w:p>
    <w:p w14:paraId="2AC58D72" w14:textId="77777777" w:rsidR="00035E38" w:rsidRPr="00673090" w:rsidRDefault="00035E38">
      <w:pPr>
        <w:spacing w:after="0" w:line="240" w:lineRule="auto"/>
        <w:ind w:firstLine="567"/>
        <w:jc w:val="both"/>
      </w:pPr>
      <w:r w:rsidRPr="00673090">
        <w:t>1</w:t>
      </w:r>
      <w:r w:rsidR="00040657" w:rsidRPr="00673090">
        <w:t>2</w:t>
      </w:r>
      <w:r w:rsidRPr="00673090">
        <w:t>.1.2. для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77D00855" w14:textId="476C8395" w:rsidR="00035E38" w:rsidRPr="00673090" w:rsidRDefault="00035E38">
      <w:pPr>
        <w:spacing w:after="0" w:line="240" w:lineRule="auto"/>
        <w:ind w:firstLine="567"/>
        <w:jc w:val="both"/>
      </w:pPr>
      <w:r w:rsidRPr="00673090">
        <w:t>1</w:t>
      </w:r>
      <w:r w:rsidR="00040657" w:rsidRPr="00673090">
        <w:t>2</w:t>
      </w:r>
      <w:r w:rsidRPr="00673090">
        <w:t>.1.3. для целей осуществления прав и законных интересов Страховщика</w:t>
      </w:r>
      <w:r w:rsidR="0021612F" w:rsidRPr="00673090">
        <w:t xml:space="preserve"> (в </w:t>
      </w:r>
      <w:proofErr w:type="spellStart"/>
      <w:r w:rsidR="0021612F" w:rsidRPr="00673090">
        <w:t>т.ч</w:t>
      </w:r>
      <w:proofErr w:type="spellEnd"/>
      <w:r w:rsidR="0021612F" w:rsidRPr="00673090">
        <w:t>. оценки страхового риска)</w:t>
      </w:r>
      <w:r w:rsidRPr="00673090">
        <w:t>;</w:t>
      </w:r>
    </w:p>
    <w:p w14:paraId="02DC8E62" w14:textId="77777777" w:rsidR="0021612F" w:rsidRPr="00673090" w:rsidRDefault="00035E38">
      <w:pPr>
        <w:spacing w:after="0" w:line="240" w:lineRule="auto"/>
        <w:ind w:firstLine="567"/>
        <w:jc w:val="both"/>
      </w:pPr>
      <w:r w:rsidRPr="00673090">
        <w:t>1</w:t>
      </w:r>
      <w:r w:rsidR="00040657" w:rsidRPr="00673090">
        <w:t>2</w:t>
      </w:r>
      <w:r w:rsidRPr="00673090">
        <w:t xml:space="preserve">.1.4. </w:t>
      </w:r>
      <w:r w:rsidR="0021612F" w:rsidRPr="00673090">
        <w:t>для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0021612F" w:rsidRPr="00673090">
        <w:t>ов</w:t>
      </w:r>
      <w:proofErr w:type="spellEnd"/>
      <w:r w:rsidR="0021612F" w:rsidRPr="00673090">
        <w:t>) перестрахования;</w:t>
      </w:r>
    </w:p>
    <w:p w14:paraId="624EEF7C" w14:textId="77777777" w:rsidR="00035E38" w:rsidRPr="00673090" w:rsidRDefault="0021612F">
      <w:pPr>
        <w:spacing w:after="0" w:line="240" w:lineRule="auto"/>
        <w:ind w:firstLine="567"/>
        <w:jc w:val="both"/>
      </w:pPr>
      <w:r w:rsidRPr="00673090">
        <w:t xml:space="preserve">12.1.5. </w:t>
      </w:r>
      <w:r w:rsidR="00035E38" w:rsidRPr="00673090">
        <w:t>для иных законных и заявленных субъекту персональных данных целей (при наличии).</w:t>
      </w:r>
    </w:p>
    <w:p w14:paraId="0946567F" w14:textId="77777777" w:rsidR="00035E38" w:rsidRPr="00673090" w:rsidRDefault="00035E38">
      <w:pPr>
        <w:spacing w:after="0" w:line="240" w:lineRule="auto"/>
        <w:ind w:firstLine="567"/>
        <w:jc w:val="both"/>
      </w:pPr>
      <w:r w:rsidRPr="00673090">
        <w:t xml:space="preserve">Заключая </w:t>
      </w:r>
      <w:r w:rsidR="0001665F" w:rsidRPr="00673090">
        <w:t>д</w:t>
      </w:r>
      <w:r w:rsidRPr="00673090">
        <w:t>оговор страхования, Страхователь подтверждает свое ознакомление с заявленными целями обработки персональных данных.</w:t>
      </w:r>
    </w:p>
    <w:p w14:paraId="6A710693" w14:textId="77777777" w:rsidR="00035E38" w:rsidRPr="00673090" w:rsidRDefault="00035E38">
      <w:pPr>
        <w:spacing w:after="0" w:line="240" w:lineRule="auto"/>
        <w:ind w:firstLine="567"/>
        <w:jc w:val="both"/>
      </w:pPr>
      <w:r w:rsidRPr="00673090">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0D161756" w14:textId="77777777" w:rsidR="00035E38" w:rsidRPr="000C4DBA" w:rsidRDefault="00035E38">
      <w:pPr>
        <w:spacing w:after="0" w:line="240" w:lineRule="auto"/>
        <w:jc w:val="both"/>
        <w:rPr>
          <w:rFonts w:ascii="Calibri" w:hAnsi="Calibri"/>
        </w:rPr>
      </w:pPr>
      <w:r w:rsidRPr="00673090">
        <w:t xml:space="preserve">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w:t>
      </w:r>
      <w:r w:rsidRPr="00673090">
        <w:lastRenderedPageBreak/>
        <w:t>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sectPr w:rsidR="00035E38" w:rsidRPr="000C4DBA" w:rsidSect="00F47E1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14DE5" w14:textId="77777777" w:rsidR="00756B4A" w:rsidRDefault="00756B4A" w:rsidP="00A83F24">
      <w:pPr>
        <w:spacing w:after="0" w:line="240" w:lineRule="auto"/>
      </w:pPr>
      <w:r>
        <w:separator/>
      </w:r>
    </w:p>
  </w:endnote>
  <w:endnote w:type="continuationSeparator" w:id="0">
    <w:p w14:paraId="3FE8B508" w14:textId="77777777" w:rsidR="00756B4A" w:rsidRDefault="00756B4A" w:rsidP="00A83F24">
      <w:pPr>
        <w:spacing w:after="0" w:line="240" w:lineRule="auto"/>
      </w:pPr>
      <w:r>
        <w:continuationSeparator/>
      </w:r>
    </w:p>
  </w:endnote>
  <w:endnote w:type="continuationNotice" w:id="1">
    <w:p w14:paraId="093B02E5" w14:textId="77777777" w:rsidR="00756B4A" w:rsidRDefault="00756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360699"/>
      <w:docPartObj>
        <w:docPartGallery w:val="Page Numbers (Bottom of Page)"/>
        <w:docPartUnique/>
      </w:docPartObj>
    </w:sdtPr>
    <w:sdtEndPr/>
    <w:sdtContent>
      <w:p w14:paraId="3EEE85CA" w14:textId="1EB6D686" w:rsidR="00756B4A" w:rsidRDefault="00756B4A">
        <w:pPr>
          <w:pStyle w:val="ad"/>
          <w:jc w:val="right"/>
        </w:pPr>
        <w:r>
          <w:fldChar w:fldCharType="begin"/>
        </w:r>
        <w:r>
          <w:instrText>PAGE   \* MERGEFORMAT</w:instrText>
        </w:r>
        <w:r>
          <w:fldChar w:fldCharType="separate"/>
        </w:r>
        <w:r w:rsidR="00F80FAE">
          <w:rPr>
            <w:noProof/>
          </w:rPr>
          <w:t>21</w:t>
        </w:r>
        <w:r>
          <w:fldChar w:fldCharType="end"/>
        </w:r>
      </w:p>
    </w:sdtContent>
  </w:sdt>
  <w:p w14:paraId="263886EF" w14:textId="77777777" w:rsidR="00756B4A" w:rsidRDefault="00756B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5006" w14:textId="77777777" w:rsidR="00756B4A" w:rsidRDefault="00756B4A" w:rsidP="00A83F24">
      <w:pPr>
        <w:spacing w:after="0" w:line="240" w:lineRule="auto"/>
      </w:pPr>
      <w:r>
        <w:separator/>
      </w:r>
    </w:p>
  </w:footnote>
  <w:footnote w:type="continuationSeparator" w:id="0">
    <w:p w14:paraId="1EE14DFB" w14:textId="77777777" w:rsidR="00756B4A" w:rsidRDefault="00756B4A" w:rsidP="00A83F24">
      <w:pPr>
        <w:spacing w:after="0" w:line="240" w:lineRule="auto"/>
      </w:pPr>
      <w:r>
        <w:continuationSeparator/>
      </w:r>
    </w:p>
  </w:footnote>
  <w:footnote w:type="continuationNotice" w:id="1">
    <w:p w14:paraId="7BB56DF1" w14:textId="77777777" w:rsidR="00756B4A" w:rsidRDefault="00756B4A">
      <w:pPr>
        <w:spacing w:after="0" w:line="240" w:lineRule="auto"/>
      </w:pPr>
    </w:p>
  </w:footnote>
  <w:footnote w:id="2">
    <w:p w14:paraId="3068AAED" w14:textId="77777777" w:rsidR="00756B4A" w:rsidRPr="003C07E0" w:rsidRDefault="00756B4A" w:rsidP="003C07E0">
      <w:pPr>
        <w:pStyle w:val="af7"/>
        <w:spacing w:line="228" w:lineRule="auto"/>
        <w:jc w:val="both"/>
        <w:rPr>
          <w:sz w:val="18"/>
          <w:szCs w:val="18"/>
        </w:rPr>
      </w:pPr>
      <w:r>
        <w:rPr>
          <w:rStyle w:val="af9"/>
        </w:rPr>
        <w:footnoteRef/>
      </w:r>
      <w:r>
        <w:t xml:space="preserve"> </w:t>
      </w:r>
      <w:r w:rsidRPr="003C07E0">
        <w:rPr>
          <w:sz w:val="18"/>
          <w:szCs w:val="18"/>
        </w:rPr>
        <w:t xml:space="preserve">При заключении </w:t>
      </w:r>
      <w:r>
        <w:rPr>
          <w:sz w:val="18"/>
          <w:szCs w:val="18"/>
        </w:rPr>
        <w:t xml:space="preserve">конкретного </w:t>
      </w:r>
      <w:r w:rsidRPr="003C07E0">
        <w:rPr>
          <w:sz w:val="18"/>
          <w:szCs w:val="18"/>
        </w:rPr>
        <w:t xml:space="preserve">договора страхования название договора комбинированного страхования </w:t>
      </w:r>
      <w:r>
        <w:rPr>
          <w:sz w:val="18"/>
          <w:szCs w:val="18"/>
        </w:rPr>
        <w:t xml:space="preserve">также </w:t>
      </w:r>
      <w:r w:rsidRPr="003C07E0">
        <w:rPr>
          <w:sz w:val="18"/>
          <w:szCs w:val="18"/>
        </w:rPr>
        <w:t>может указываться с учетом страховых рисков, включаемых в договор страхования: договор комбинированного страхования от несчастных случаев и добровольного медицинского страхования / договор комбинированного страхования от болезней и добровольного медицинского страхования.</w:t>
      </w:r>
    </w:p>
    <w:p w14:paraId="3A722209" w14:textId="77777777" w:rsidR="00756B4A" w:rsidRDefault="00756B4A">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16"/>
    <w:multiLevelType w:val="hybridMultilevel"/>
    <w:tmpl w:val="2EA01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A796A"/>
    <w:multiLevelType w:val="multilevel"/>
    <w:tmpl w:val="88407ABA"/>
    <w:lvl w:ilvl="0">
      <w:start w:val="12"/>
      <w:numFmt w:val="decimal"/>
      <w:pStyle w:val="Arial911"/>
      <w:lvlText w:val="%1."/>
      <w:lvlJc w:val="left"/>
      <w:pPr>
        <w:tabs>
          <w:tab w:val="num" w:pos="398"/>
        </w:tabs>
        <w:ind w:left="398" w:hanging="398"/>
      </w:pPr>
      <w:rPr>
        <w:rFonts w:hint="default"/>
      </w:rPr>
    </w:lvl>
    <w:lvl w:ilvl="1">
      <w:start w:val="1"/>
      <w:numFmt w:val="decimal"/>
      <w:lvlText w:val="12.%2."/>
      <w:lvlJc w:val="left"/>
      <w:pPr>
        <w:tabs>
          <w:tab w:val="num" w:pos="720"/>
        </w:tabs>
        <w:ind w:left="0" w:firstLine="720"/>
      </w:pPr>
      <w:rPr>
        <w:rFonts w:ascii="Arial" w:hAnsi="Arial" w:hint="default"/>
        <w:b w:val="0"/>
        <w:i w:val="0"/>
        <w:spacing w:val="0"/>
        <w:w w:val="100"/>
        <w:position w:val="0"/>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Theme="minorHAnsi" w:hAnsiTheme="minorHAns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4F1675E"/>
    <w:multiLevelType w:val="multilevel"/>
    <w:tmpl w:val="B6489BC4"/>
    <w:lvl w:ilvl="0">
      <w:start w:val="3"/>
      <w:numFmt w:val="decimal"/>
      <w:lvlText w:val="%1."/>
      <w:lvlJc w:val="left"/>
      <w:pPr>
        <w:ind w:left="600" w:hanging="600"/>
      </w:pPr>
      <w:rPr>
        <w:rFonts w:cs="Times New Roman" w:hint="default"/>
      </w:rPr>
    </w:lvl>
    <w:lvl w:ilvl="1">
      <w:start w:val="6"/>
      <w:numFmt w:val="decimal"/>
      <w:lvlText w:val="%1.%2."/>
      <w:lvlJc w:val="left"/>
      <w:pPr>
        <w:ind w:left="954" w:hanging="600"/>
      </w:pPr>
      <w:rPr>
        <w:rFonts w:cs="Times New Roman" w:hint="default"/>
      </w:rPr>
    </w:lvl>
    <w:lvl w:ilvl="2">
      <w:start w:val="1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 w15:restartNumberingAfterBreak="0">
    <w:nsid w:val="26C058F1"/>
    <w:multiLevelType w:val="multilevel"/>
    <w:tmpl w:val="2184233A"/>
    <w:lvl w:ilvl="0">
      <w:start w:val="1"/>
      <w:numFmt w:val="decimal"/>
      <w:pStyle w:val="10"/>
      <w:lvlText w:val="%1"/>
      <w:lvlJc w:val="left"/>
      <w:pPr>
        <w:ind w:left="432" w:hanging="432"/>
      </w:pPr>
      <w:rPr>
        <w:rFonts w:cs="Times New Roman"/>
      </w:rPr>
    </w:lvl>
    <w:lvl w:ilvl="1">
      <w:start w:val="1"/>
      <w:numFmt w:val="decimal"/>
      <w:pStyle w:val="20"/>
      <w:lvlText w:val="%1.%2"/>
      <w:lvlJc w:val="left"/>
      <w:pPr>
        <w:ind w:left="576" w:hanging="576"/>
      </w:pPr>
      <w:rPr>
        <w:rFonts w:cs="Times New Roman"/>
        <w:b w:val="0"/>
        <w:sz w:val="16"/>
      </w:rPr>
    </w:lvl>
    <w:lvl w:ilvl="2">
      <w:start w:val="1"/>
      <w:numFmt w:val="decimal"/>
      <w:pStyle w:val="30"/>
      <w:lvlText w:val="%1.%2.%3"/>
      <w:lvlJc w:val="left"/>
      <w:pPr>
        <w:ind w:left="1260" w:hanging="720"/>
      </w:pPr>
      <w:rPr>
        <w:rFonts w:cs="Times New Roman"/>
        <w:b w:val="0"/>
        <w:color w:val="auto"/>
        <w:sz w:val="16"/>
        <w:szCs w:val="16"/>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15:restartNumberingAfterBreak="0">
    <w:nsid w:val="2D874A7D"/>
    <w:multiLevelType w:val="hybridMultilevel"/>
    <w:tmpl w:val="05C22A2A"/>
    <w:lvl w:ilvl="0" w:tplc="EEB07148">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F34109E"/>
    <w:multiLevelType w:val="hybridMultilevel"/>
    <w:tmpl w:val="9C04DD48"/>
    <w:lvl w:ilvl="0" w:tplc="A16C4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584BE2"/>
    <w:multiLevelType w:val="hybridMultilevel"/>
    <w:tmpl w:val="93F20E90"/>
    <w:lvl w:ilvl="0" w:tplc="F2BE0880">
      <w:numFmt w:val="bullet"/>
      <w:lvlText w:val="-"/>
      <w:lvlJc w:val="left"/>
      <w:pPr>
        <w:ind w:left="1574" w:hanging="360"/>
      </w:pPr>
      <w:rPr>
        <w:rFonts w:ascii="Calibri" w:eastAsia="Times New Roman" w:hAnsi="Calibri" w:hint="default"/>
      </w:rPr>
    </w:lvl>
    <w:lvl w:ilvl="1" w:tplc="04190003">
      <w:start w:val="1"/>
      <w:numFmt w:val="bullet"/>
      <w:lvlText w:val="o"/>
      <w:lvlJc w:val="left"/>
      <w:pPr>
        <w:ind w:left="2294" w:hanging="360"/>
      </w:pPr>
      <w:rPr>
        <w:rFonts w:ascii="Courier New" w:hAnsi="Courier New" w:hint="default"/>
      </w:rPr>
    </w:lvl>
    <w:lvl w:ilvl="2" w:tplc="04190005">
      <w:start w:val="1"/>
      <w:numFmt w:val="bullet"/>
      <w:lvlText w:val=""/>
      <w:lvlJc w:val="left"/>
      <w:pPr>
        <w:ind w:left="3014" w:hanging="360"/>
      </w:pPr>
      <w:rPr>
        <w:rFonts w:ascii="Wingdings" w:hAnsi="Wingdings" w:hint="default"/>
      </w:rPr>
    </w:lvl>
    <w:lvl w:ilvl="3" w:tplc="04190001">
      <w:start w:val="1"/>
      <w:numFmt w:val="bullet"/>
      <w:lvlText w:val=""/>
      <w:lvlJc w:val="left"/>
      <w:pPr>
        <w:ind w:left="3734" w:hanging="360"/>
      </w:pPr>
      <w:rPr>
        <w:rFonts w:ascii="Symbol" w:hAnsi="Symbol" w:hint="default"/>
      </w:rPr>
    </w:lvl>
    <w:lvl w:ilvl="4" w:tplc="04190003">
      <w:start w:val="1"/>
      <w:numFmt w:val="bullet"/>
      <w:lvlText w:val="o"/>
      <w:lvlJc w:val="left"/>
      <w:pPr>
        <w:ind w:left="4454" w:hanging="360"/>
      </w:pPr>
      <w:rPr>
        <w:rFonts w:ascii="Courier New" w:hAnsi="Courier New" w:hint="default"/>
      </w:rPr>
    </w:lvl>
    <w:lvl w:ilvl="5" w:tplc="04190005">
      <w:start w:val="1"/>
      <w:numFmt w:val="bullet"/>
      <w:lvlText w:val=""/>
      <w:lvlJc w:val="left"/>
      <w:pPr>
        <w:ind w:left="5174" w:hanging="360"/>
      </w:pPr>
      <w:rPr>
        <w:rFonts w:ascii="Wingdings" w:hAnsi="Wingdings" w:hint="default"/>
      </w:rPr>
    </w:lvl>
    <w:lvl w:ilvl="6" w:tplc="04190001">
      <w:start w:val="1"/>
      <w:numFmt w:val="bullet"/>
      <w:lvlText w:val=""/>
      <w:lvlJc w:val="left"/>
      <w:pPr>
        <w:ind w:left="5894" w:hanging="360"/>
      </w:pPr>
      <w:rPr>
        <w:rFonts w:ascii="Symbol" w:hAnsi="Symbol" w:hint="default"/>
      </w:rPr>
    </w:lvl>
    <w:lvl w:ilvl="7" w:tplc="04190003">
      <w:start w:val="1"/>
      <w:numFmt w:val="bullet"/>
      <w:lvlText w:val="o"/>
      <w:lvlJc w:val="left"/>
      <w:pPr>
        <w:ind w:left="6614" w:hanging="360"/>
      </w:pPr>
      <w:rPr>
        <w:rFonts w:ascii="Courier New" w:hAnsi="Courier New" w:hint="default"/>
      </w:rPr>
    </w:lvl>
    <w:lvl w:ilvl="8" w:tplc="04190005">
      <w:start w:val="1"/>
      <w:numFmt w:val="bullet"/>
      <w:lvlText w:val=""/>
      <w:lvlJc w:val="left"/>
      <w:pPr>
        <w:ind w:left="7334" w:hanging="360"/>
      </w:pPr>
      <w:rPr>
        <w:rFonts w:ascii="Wingdings" w:hAnsi="Wingdings" w:hint="default"/>
      </w:rPr>
    </w:lvl>
  </w:abstractNum>
  <w:abstractNum w:abstractNumId="8" w15:restartNumberingAfterBreak="0">
    <w:nsid w:val="36E0746F"/>
    <w:multiLevelType w:val="hybridMultilevel"/>
    <w:tmpl w:val="1C46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A7AFB"/>
    <w:multiLevelType w:val="multilevel"/>
    <w:tmpl w:val="C1462494"/>
    <w:lvl w:ilvl="0">
      <w:start w:val="1"/>
      <w:numFmt w:val="decimal"/>
      <w:lvlText w:val="%1"/>
      <w:lvlJc w:val="left"/>
      <w:pPr>
        <w:ind w:left="432" w:hanging="432"/>
      </w:pPr>
      <w:rPr>
        <w:rFonts w:cs="Times New Roman"/>
        <w:color w:val="auto"/>
        <w:sz w:val="24"/>
        <w:szCs w:val="24"/>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60" w:hanging="720"/>
      </w:pPr>
      <w:rPr>
        <w:rFonts w:ascii="Segoe UI" w:hAnsi="Segoe UI" w:cs="Segoe UI" w:hint="default"/>
        <w:b w:val="0"/>
        <w:color w:val="auto"/>
        <w:sz w:val="16"/>
        <w:szCs w:val="16"/>
      </w:rPr>
    </w:lvl>
    <w:lvl w:ilvl="3">
      <w:start w:val="1"/>
      <w:numFmt w:val="decimal"/>
      <w:lvlText w:val="%1.%2.%3.%4"/>
      <w:lvlJc w:val="left"/>
      <w:pPr>
        <w:ind w:left="1857" w:hanging="864"/>
      </w:pPr>
      <w:rPr>
        <w:rFonts w:ascii="Segoe UI" w:hAnsi="Segoe UI" w:cs="Segoe UI" w:hint="default"/>
        <w:b w:val="0"/>
        <w:i w:val="0"/>
        <w:color w:val="auto"/>
        <w:sz w:val="16"/>
        <w:szCs w:val="16"/>
      </w:rPr>
    </w:lvl>
    <w:lvl w:ilvl="4">
      <w:start w:val="1"/>
      <w:numFmt w:val="decimal"/>
      <w:lvlText w:val="%1.%2.%3.%4.%5"/>
      <w:lvlJc w:val="left"/>
      <w:pPr>
        <w:ind w:left="1008" w:hanging="1008"/>
      </w:pPr>
      <w:rPr>
        <w:rFonts w:ascii="Segoe UI" w:hAnsi="Segoe UI" w:cs="Segoe UI" w:hint="default"/>
        <w:color w:val="auto"/>
        <w:sz w:val="16"/>
        <w:szCs w:val="16"/>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F4B4EB6"/>
    <w:multiLevelType w:val="hybridMultilevel"/>
    <w:tmpl w:val="30AA6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7B6C4254">
      <w:start w:val="1"/>
      <w:numFmt w:val="decimal"/>
      <w:lvlText w:val="%3."/>
      <w:lvlJc w:val="right"/>
      <w:pPr>
        <w:ind w:left="2160" w:hanging="180"/>
      </w:pPr>
      <w:rPr>
        <w:rFonts w:ascii="Arial" w:eastAsiaTheme="minorHAnsi" w:hAnsi="Arial" w:cs="Arial"/>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517AD"/>
    <w:multiLevelType w:val="multilevel"/>
    <w:tmpl w:val="195E6E8E"/>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EE0EF4"/>
    <w:multiLevelType w:val="multilevel"/>
    <w:tmpl w:val="E716DA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564F639E"/>
    <w:multiLevelType w:val="hybridMultilevel"/>
    <w:tmpl w:val="3E98B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06F3F82"/>
    <w:multiLevelType w:val="hybridMultilevel"/>
    <w:tmpl w:val="19064B1A"/>
    <w:lvl w:ilvl="0" w:tplc="66FAEF88">
      <w:start w:val="1"/>
      <w:numFmt w:val="decimal"/>
      <w:lvlText w:val="%1."/>
      <w:lvlJc w:val="left"/>
      <w:pPr>
        <w:ind w:left="720" w:hanging="360"/>
      </w:pPr>
      <w:rPr>
        <w:rFonts w:cs="Times New Roman" w:hint="default"/>
        <w:sz w:val="20"/>
      </w:rPr>
    </w:lvl>
    <w:lvl w:ilvl="1" w:tplc="B66037C2" w:tentative="1">
      <w:start w:val="1"/>
      <w:numFmt w:val="lowerLetter"/>
      <w:lvlText w:val="%2."/>
      <w:lvlJc w:val="left"/>
      <w:pPr>
        <w:ind w:left="1440" w:hanging="360"/>
      </w:pPr>
    </w:lvl>
    <w:lvl w:ilvl="2" w:tplc="5C8E35F4" w:tentative="1">
      <w:start w:val="1"/>
      <w:numFmt w:val="lowerRoman"/>
      <w:lvlText w:val="%3."/>
      <w:lvlJc w:val="right"/>
      <w:pPr>
        <w:ind w:left="2160" w:hanging="180"/>
      </w:pPr>
    </w:lvl>
    <w:lvl w:ilvl="3" w:tplc="42704F2E" w:tentative="1">
      <w:start w:val="1"/>
      <w:numFmt w:val="decimal"/>
      <w:lvlText w:val="%4."/>
      <w:lvlJc w:val="left"/>
      <w:pPr>
        <w:ind w:left="2880" w:hanging="360"/>
      </w:pPr>
    </w:lvl>
    <w:lvl w:ilvl="4" w:tplc="123612A2" w:tentative="1">
      <w:start w:val="1"/>
      <w:numFmt w:val="lowerLetter"/>
      <w:lvlText w:val="%5."/>
      <w:lvlJc w:val="left"/>
      <w:pPr>
        <w:ind w:left="3600" w:hanging="360"/>
      </w:pPr>
    </w:lvl>
    <w:lvl w:ilvl="5" w:tplc="32F40ED8" w:tentative="1">
      <w:start w:val="1"/>
      <w:numFmt w:val="lowerRoman"/>
      <w:lvlText w:val="%6."/>
      <w:lvlJc w:val="right"/>
      <w:pPr>
        <w:ind w:left="4320" w:hanging="180"/>
      </w:pPr>
    </w:lvl>
    <w:lvl w:ilvl="6" w:tplc="BE22ADA6" w:tentative="1">
      <w:start w:val="1"/>
      <w:numFmt w:val="decimal"/>
      <w:lvlText w:val="%7."/>
      <w:lvlJc w:val="left"/>
      <w:pPr>
        <w:ind w:left="5040" w:hanging="360"/>
      </w:pPr>
    </w:lvl>
    <w:lvl w:ilvl="7" w:tplc="694E6620" w:tentative="1">
      <w:start w:val="1"/>
      <w:numFmt w:val="lowerLetter"/>
      <w:lvlText w:val="%8."/>
      <w:lvlJc w:val="left"/>
      <w:pPr>
        <w:ind w:left="5760" w:hanging="360"/>
      </w:pPr>
    </w:lvl>
    <w:lvl w:ilvl="8" w:tplc="35883166" w:tentative="1">
      <w:start w:val="1"/>
      <w:numFmt w:val="lowerRoman"/>
      <w:lvlText w:val="%9."/>
      <w:lvlJc w:val="right"/>
      <w:pPr>
        <w:ind w:left="6480" w:hanging="180"/>
      </w:pPr>
    </w:lvl>
  </w:abstractNum>
  <w:abstractNum w:abstractNumId="15" w15:restartNumberingAfterBreak="0">
    <w:nsid w:val="6DBF11C6"/>
    <w:multiLevelType w:val="singleLevel"/>
    <w:tmpl w:val="FB44E12A"/>
    <w:lvl w:ilvl="0">
      <w:start w:val="1"/>
      <w:numFmt w:val="bullet"/>
      <w:pStyle w:val="a"/>
      <w:lvlText w:val=""/>
      <w:lvlJc w:val="left"/>
      <w:pPr>
        <w:tabs>
          <w:tab w:val="num" w:pos="1080"/>
        </w:tabs>
        <w:ind w:left="0" w:firstLine="720"/>
      </w:pPr>
      <w:rPr>
        <w:rFonts w:ascii="Symbol" w:hAnsi="Symbol" w:hint="default"/>
      </w:rPr>
    </w:lvl>
  </w:abstractNum>
  <w:abstractNum w:abstractNumId="16" w15:restartNumberingAfterBreak="0">
    <w:nsid w:val="6F7534A4"/>
    <w:multiLevelType w:val="hybridMultilevel"/>
    <w:tmpl w:val="BC9EB268"/>
    <w:lvl w:ilvl="0" w:tplc="906C0DCC">
      <w:start w:val="1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79005E"/>
    <w:multiLevelType w:val="hybridMultilevel"/>
    <w:tmpl w:val="07220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EC81757"/>
    <w:multiLevelType w:val="hybridMultilevel"/>
    <w:tmpl w:val="9982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2"/>
  </w:num>
  <w:num w:numId="10">
    <w:abstractNumId w:val="11"/>
  </w:num>
  <w:num w:numId="11">
    <w:abstractNumId w:val="1"/>
  </w:num>
  <w:num w:numId="12">
    <w:abstractNumId w:val="17"/>
  </w:num>
  <w:num w:numId="13">
    <w:abstractNumId w:val="10"/>
  </w:num>
  <w:num w:numId="14">
    <w:abstractNumId w:val="5"/>
  </w:num>
  <w:num w:numId="15">
    <w:abstractNumId w:val="16"/>
  </w:num>
  <w:num w:numId="16">
    <w:abstractNumId w:val="9"/>
  </w:num>
  <w:num w:numId="17">
    <w:abstractNumId w:val="15"/>
  </w:num>
  <w:num w:numId="18">
    <w:abstractNumId w:val="3"/>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2"/>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9"/>
    <w:rsid w:val="00000D78"/>
    <w:rsid w:val="000011C7"/>
    <w:rsid w:val="00001487"/>
    <w:rsid w:val="0000225E"/>
    <w:rsid w:val="00002531"/>
    <w:rsid w:val="00002C81"/>
    <w:rsid w:val="00002FF0"/>
    <w:rsid w:val="00002FF5"/>
    <w:rsid w:val="00003F15"/>
    <w:rsid w:val="000040E8"/>
    <w:rsid w:val="00004301"/>
    <w:rsid w:val="00004AE2"/>
    <w:rsid w:val="00005C45"/>
    <w:rsid w:val="00007CDD"/>
    <w:rsid w:val="00007D90"/>
    <w:rsid w:val="00007E85"/>
    <w:rsid w:val="0001034C"/>
    <w:rsid w:val="00010EAB"/>
    <w:rsid w:val="00011CA4"/>
    <w:rsid w:val="00012D5D"/>
    <w:rsid w:val="00014070"/>
    <w:rsid w:val="0001530C"/>
    <w:rsid w:val="0001665F"/>
    <w:rsid w:val="00016E53"/>
    <w:rsid w:val="00017985"/>
    <w:rsid w:val="00020396"/>
    <w:rsid w:val="00020980"/>
    <w:rsid w:val="000214EF"/>
    <w:rsid w:val="00021F3C"/>
    <w:rsid w:val="00022625"/>
    <w:rsid w:val="00023BFD"/>
    <w:rsid w:val="00025899"/>
    <w:rsid w:val="000258D6"/>
    <w:rsid w:val="0002756A"/>
    <w:rsid w:val="00027DC4"/>
    <w:rsid w:val="00030810"/>
    <w:rsid w:val="00030818"/>
    <w:rsid w:val="00031F71"/>
    <w:rsid w:val="00032136"/>
    <w:rsid w:val="00032160"/>
    <w:rsid w:val="000327CB"/>
    <w:rsid w:val="0003428D"/>
    <w:rsid w:val="00034323"/>
    <w:rsid w:val="00034E66"/>
    <w:rsid w:val="0003502B"/>
    <w:rsid w:val="0003539A"/>
    <w:rsid w:val="00035E38"/>
    <w:rsid w:val="000364F8"/>
    <w:rsid w:val="00037B0C"/>
    <w:rsid w:val="000401C9"/>
    <w:rsid w:val="00040657"/>
    <w:rsid w:val="00040A0D"/>
    <w:rsid w:val="00040EE9"/>
    <w:rsid w:val="000415F8"/>
    <w:rsid w:val="00042150"/>
    <w:rsid w:val="00042201"/>
    <w:rsid w:val="0004233C"/>
    <w:rsid w:val="00042A6C"/>
    <w:rsid w:val="00042BAD"/>
    <w:rsid w:val="00042CA4"/>
    <w:rsid w:val="00042E2F"/>
    <w:rsid w:val="000434A7"/>
    <w:rsid w:val="000434B3"/>
    <w:rsid w:val="000440EC"/>
    <w:rsid w:val="0004523F"/>
    <w:rsid w:val="00045267"/>
    <w:rsid w:val="00047631"/>
    <w:rsid w:val="0004797F"/>
    <w:rsid w:val="00047AA8"/>
    <w:rsid w:val="00047FD4"/>
    <w:rsid w:val="00050190"/>
    <w:rsid w:val="000515CF"/>
    <w:rsid w:val="000529BA"/>
    <w:rsid w:val="00052DBE"/>
    <w:rsid w:val="0005320B"/>
    <w:rsid w:val="00054041"/>
    <w:rsid w:val="000546CE"/>
    <w:rsid w:val="00054B76"/>
    <w:rsid w:val="000558B6"/>
    <w:rsid w:val="00056606"/>
    <w:rsid w:val="00056F8C"/>
    <w:rsid w:val="00060391"/>
    <w:rsid w:val="00060F43"/>
    <w:rsid w:val="000610CE"/>
    <w:rsid w:val="000619D4"/>
    <w:rsid w:val="00062B5B"/>
    <w:rsid w:val="00063A11"/>
    <w:rsid w:val="00063C0B"/>
    <w:rsid w:val="00063C52"/>
    <w:rsid w:val="0006453B"/>
    <w:rsid w:val="0006510D"/>
    <w:rsid w:val="00066803"/>
    <w:rsid w:val="00066E3B"/>
    <w:rsid w:val="000674C4"/>
    <w:rsid w:val="000674C5"/>
    <w:rsid w:val="00070B5E"/>
    <w:rsid w:val="0007214C"/>
    <w:rsid w:val="00074365"/>
    <w:rsid w:val="00074768"/>
    <w:rsid w:val="000752D3"/>
    <w:rsid w:val="000752DD"/>
    <w:rsid w:val="000754F1"/>
    <w:rsid w:val="0007551D"/>
    <w:rsid w:val="000758EE"/>
    <w:rsid w:val="00075BE3"/>
    <w:rsid w:val="00075E0A"/>
    <w:rsid w:val="0007611B"/>
    <w:rsid w:val="000768DD"/>
    <w:rsid w:val="00076C34"/>
    <w:rsid w:val="00076CDB"/>
    <w:rsid w:val="00077532"/>
    <w:rsid w:val="00080B0B"/>
    <w:rsid w:val="00081DA3"/>
    <w:rsid w:val="0008241F"/>
    <w:rsid w:val="00082AE0"/>
    <w:rsid w:val="00082D75"/>
    <w:rsid w:val="00082E33"/>
    <w:rsid w:val="000834AB"/>
    <w:rsid w:val="00083853"/>
    <w:rsid w:val="00083CAB"/>
    <w:rsid w:val="00085903"/>
    <w:rsid w:val="00086078"/>
    <w:rsid w:val="000865C1"/>
    <w:rsid w:val="00087279"/>
    <w:rsid w:val="0008755A"/>
    <w:rsid w:val="00087AC3"/>
    <w:rsid w:val="00087B54"/>
    <w:rsid w:val="00087C40"/>
    <w:rsid w:val="00087CD1"/>
    <w:rsid w:val="0009030A"/>
    <w:rsid w:val="00090529"/>
    <w:rsid w:val="000907C7"/>
    <w:rsid w:val="00091394"/>
    <w:rsid w:val="00091D8D"/>
    <w:rsid w:val="00091DB0"/>
    <w:rsid w:val="0009206C"/>
    <w:rsid w:val="00092644"/>
    <w:rsid w:val="0009345D"/>
    <w:rsid w:val="00093BBA"/>
    <w:rsid w:val="00095644"/>
    <w:rsid w:val="000968E5"/>
    <w:rsid w:val="000976A5"/>
    <w:rsid w:val="000A0C2C"/>
    <w:rsid w:val="000A1835"/>
    <w:rsid w:val="000A346C"/>
    <w:rsid w:val="000A3550"/>
    <w:rsid w:val="000A3DA3"/>
    <w:rsid w:val="000A4041"/>
    <w:rsid w:val="000A430E"/>
    <w:rsid w:val="000A5E6C"/>
    <w:rsid w:val="000A6136"/>
    <w:rsid w:val="000A669D"/>
    <w:rsid w:val="000A678D"/>
    <w:rsid w:val="000A6A56"/>
    <w:rsid w:val="000A7D6A"/>
    <w:rsid w:val="000B0508"/>
    <w:rsid w:val="000B09C9"/>
    <w:rsid w:val="000B1355"/>
    <w:rsid w:val="000B1D79"/>
    <w:rsid w:val="000B28BA"/>
    <w:rsid w:val="000B31C9"/>
    <w:rsid w:val="000B39B7"/>
    <w:rsid w:val="000B3E5A"/>
    <w:rsid w:val="000B45B9"/>
    <w:rsid w:val="000B5349"/>
    <w:rsid w:val="000B5FAE"/>
    <w:rsid w:val="000B61F5"/>
    <w:rsid w:val="000B6989"/>
    <w:rsid w:val="000B6A1B"/>
    <w:rsid w:val="000B6A1C"/>
    <w:rsid w:val="000C0A00"/>
    <w:rsid w:val="000C11C1"/>
    <w:rsid w:val="000C2381"/>
    <w:rsid w:val="000C2586"/>
    <w:rsid w:val="000C3F1A"/>
    <w:rsid w:val="000C4813"/>
    <w:rsid w:val="000C4DBA"/>
    <w:rsid w:val="000C6556"/>
    <w:rsid w:val="000C6DBB"/>
    <w:rsid w:val="000C7F4E"/>
    <w:rsid w:val="000D0493"/>
    <w:rsid w:val="000D050F"/>
    <w:rsid w:val="000D2208"/>
    <w:rsid w:val="000D323E"/>
    <w:rsid w:val="000D360D"/>
    <w:rsid w:val="000D3D62"/>
    <w:rsid w:val="000D3F32"/>
    <w:rsid w:val="000D492E"/>
    <w:rsid w:val="000D5C12"/>
    <w:rsid w:val="000D5DF5"/>
    <w:rsid w:val="000D5E92"/>
    <w:rsid w:val="000D614F"/>
    <w:rsid w:val="000D6270"/>
    <w:rsid w:val="000D665B"/>
    <w:rsid w:val="000D6B1B"/>
    <w:rsid w:val="000D6F79"/>
    <w:rsid w:val="000D7439"/>
    <w:rsid w:val="000D7550"/>
    <w:rsid w:val="000D7EFA"/>
    <w:rsid w:val="000E007C"/>
    <w:rsid w:val="000E0122"/>
    <w:rsid w:val="000E02A8"/>
    <w:rsid w:val="000E0A3B"/>
    <w:rsid w:val="000E0C43"/>
    <w:rsid w:val="000E1A2C"/>
    <w:rsid w:val="000E1E42"/>
    <w:rsid w:val="000E2525"/>
    <w:rsid w:val="000E3573"/>
    <w:rsid w:val="000E3885"/>
    <w:rsid w:val="000E3E07"/>
    <w:rsid w:val="000E5A36"/>
    <w:rsid w:val="000E5AAF"/>
    <w:rsid w:val="000E5BB1"/>
    <w:rsid w:val="000E6708"/>
    <w:rsid w:val="000E6AE3"/>
    <w:rsid w:val="000E6D17"/>
    <w:rsid w:val="000E6D6C"/>
    <w:rsid w:val="000E73C9"/>
    <w:rsid w:val="000F0CDD"/>
    <w:rsid w:val="000F16C4"/>
    <w:rsid w:val="000F2CAC"/>
    <w:rsid w:val="000F33C7"/>
    <w:rsid w:val="000F34C8"/>
    <w:rsid w:val="000F3A37"/>
    <w:rsid w:val="000F3A55"/>
    <w:rsid w:val="000F45B9"/>
    <w:rsid w:val="000F4DEC"/>
    <w:rsid w:val="000F51D6"/>
    <w:rsid w:val="000F52A1"/>
    <w:rsid w:val="000F52CB"/>
    <w:rsid w:val="000F57CA"/>
    <w:rsid w:val="000F5B1C"/>
    <w:rsid w:val="000F6680"/>
    <w:rsid w:val="000F67E7"/>
    <w:rsid w:val="000F7A12"/>
    <w:rsid w:val="000F7A23"/>
    <w:rsid w:val="000F7E56"/>
    <w:rsid w:val="001002A5"/>
    <w:rsid w:val="001016C4"/>
    <w:rsid w:val="00102A9E"/>
    <w:rsid w:val="00102EB6"/>
    <w:rsid w:val="00102FED"/>
    <w:rsid w:val="001037DF"/>
    <w:rsid w:val="00103F4D"/>
    <w:rsid w:val="00105184"/>
    <w:rsid w:val="00105EB0"/>
    <w:rsid w:val="0010624A"/>
    <w:rsid w:val="00106484"/>
    <w:rsid w:val="00106ACD"/>
    <w:rsid w:val="00107634"/>
    <w:rsid w:val="00110A15"/>
    <w:rsid w:val="001126C9"/>
    <w:rsid w:val="0011290C"/>
    <w:rsid w:val="00113214"/>
    <w:rsid w:val="001143C8"/>
    <w:rsid w:val="001143E6"/>
    <w:rsid w:val="00114791"/>
    <w:rsid w:val="0011500D"/>
    <w:rsid w:val="001156CC"/>
    <w:rsid w:val="001208CC"/>
    <w:rsid w:val="00120FBA"/>
    <w:rsid w:val="0012119C"/>
    <w:rsid w:val="001214EE"/>
    <w:rsid w:val="0012170D"/>
    <w:rsid w:val="00122E26"/>
    <w:rsid w:val="00122FB8"/>
    <w:rsid w:val="00123F02"/>
    <w:rsid w:val="00123F2F"/>
    <w:rsid w:val="001246F6"/>
    <w:rsid w:val="00126144"/>
    <w:rsid w:val="00126EA6"/>
    <w:rsid w:val="00127041"/>
    <w:rsid w:val="001304F8"/>
    <w:rsid w:val="0013285A"/>
    <w:rsid w:val="00132868"/>
    <w:rsid w:val="00132A8C"/>
    <w:rsid w:val="00134327"/>
    <w:rsid w:val="001344C8"/>
    <w:rsid w:val="00134DF3"/>
    <w:rsid w:val="0013636C"/>
    <w:rsid w:val="00136556"/>
    <w:rsid w:val="00136C31"/>
    <w:rsid w:val="001371CD"/>
    <w:rsid w:val="001375E1"/>
    <w:rsid w:val="00137796"/>
    <w:rsid w:val="00137FAC"/>
    <w:rsid w:val="001405DE"/>
    <w:rsid w:val="001408AA"/>
    <w:rsid w:val="00140EC3"/>
    <w:rsid w:val="00141480"/>
    <w:rsid w:val="00141B42"/>
    <w:rsid w:val="00142179"/>
    <w:rsid w:val="001428E0"/>
    <w:rsid w:val="001429CA"/>
    <w:rsid w:val="00142E09"/>
    <w:rsid w:val="00142E8D"/>
    <w:rsid w:val="00143872"/>
    <w:rsid w:val="001439C3"/>
    <w:rsid w:val="00143D1E"/>
    <w:rsid w:val="0014456B"/>
    <w:rsid w:val="00145A56"/>
    <w:rsid w:val="00145C80"/>
    <w:rsid w:val="001460A2"/>
    <w:rsid w:val="00146E87"/>
    <w:rsid w:val="001502B3"/>
    <w:rsid w:val="00150B96"/>
    <w:rsid w:val="00150BA9"/>
    <w:rsid w:val="00150DC0"/>
    <w:rsid w:val="00152920"/>
    <w:rsid w:val="00152D0D"/>
    <w:rsid w:val="0015383A"/>
    <w:rsid w:val="00153F83"/>
    <w:rsid w:val="00153FFB"/>
    <w:rsid w:val="00154959"/>
    <w:rsid w:val="00154D2C"/>
    <w:rsid w:val="0015520A"/>
    <w:rsid w:val="001556BC"/>
    <w:rsid w:val="00155ADD"/>
    <w:rsid w:val="00156E0C"/>
    <w:rsid w:val="0015728F"/>
    <w:rsid w:val="0016090F"/>
    <w:rsid w:val="00160CCB"/>
    <w:rsid w:val="0016139C"/>
    <w:rsid w:val="00161A09"/>
    <w:rsid w:val="00162BA8"/>
    <w:rsid w:val="0016312E"/>
    <w:rsid w:val="00163566"/>
    <w:rsid w:val="0016358B"/>
    <w:rsid w:val="001639C3"/>
    <w:rsid w:val="001642BF"/>
    <w:rsid w:val="00164345"/>
    <w:rsid w:val="001644B1"/>
    <w:rsid w:val="00165CE4"/>
    <w:rsid w:val="00166973"/>
    <w:rsid w:val="00167416"/>
    <w:rsid w:val="00167AF6"/>
    <w:rsid w:val="00167D2F"/>
    <w:rsid w:val="00170961"/>
    <w:rsid w:val="00170988"/>
    <w:rsid w:val="0017100A"/>
    <w:rsid w:val="00171C97"/>
    <w:rsid w:val="00171D8C"/>
    <w:rsid w:val="00172AA6"/>
    <w:rsid w:val="00173464"/>
    <w:rsid w:val="00173EFE"/>
    <w:rsid w:val="0017475D"/>
    <w:rsid w:val="0017558C"/>
    <w:rsid w:val="00175673"/>
    <w:rsid w:val="001756AC"/>
    <w:rsid w:val="00175813"/>
    <w:rsid w:val="00175884"/>
    <w:rsid w:val="00175E88"/>
    <w:rsid w:val="00175FF1"/>
    <w:rsid w:val="001763A0"/>
    <w:rsid w:val="00176AFF"/>
    <w:rsid w:val="001800DC"/>
    <w:rsid w:val="001800DF"/>
    <w:rsid w:val="001801D2"/>
    <w:rsid w:val="001809F4"/>
    <w:rsid w:val="00180AC5"/>
    <w:rsid w:val="00181245"/>
    <w:rsid w:val="001818F7"/>
    <w:rsid w:val="00181A53"/>
    <w:rsid w:val="00181BD9"/>
    <w:rsid w:val="00181E52"/>
    <w:rsid w:val="001824B9"/>
    <w:rsid w:val="00183568"/>
    <w:rsid w:val="00183AE9"/>
    <w:rsid w:val="00185451"/>
    <w:rsid w:val="00185A76"/>
    <w:rsid w:val="00190E34"/>
    <w:rsid w:val="001912FB"/>
    <w:rsid w:val="001919A9"/>
    <w:rsid w:val="00191F7E"/>
    <w:rsid w:val="00192546"/>
    <w:rsid w:val="001937D2"/>
    <w:rsid w:val="001938F6"/>
    <w:rsid w:val="0019408F"/>
    <w:rsid w:val="001958DD"/>
    <w:rsid w:val="001960FD"/>
    <w:rsid w:val="001965F4"/>
    <w:rsid w:val="00196A7C"/>
    <w:rsid w:val="00196EC0"/>
    <w:rsid w:val="00197201"/>
    <w:rsid w:val="001A0B3E"/>
    <w:rsid w:val="001A13DC"/>
    <w:rsid w:val="001A1E31"/>
    <w:rsid w:val="001A29ED"/>
    <w:rsid w:val="001A2AC9"/>
    <w:rsid w:val="001A33F4"/>
    <w:rsid w:val="001A3706"/>
    <w:rsid w:val="001A39DA"/>
    <w:rsid w:val="001A3B2B"/>
    <w:rsid w:val="001A3F55"/>
    <w:rsid w:val="001A4106"/>
    <w:rsid w:val="001A45DC"/>
    <w:rsid w:val="001A4841"/>
    <w:rsid w:val="001A4FE6"/>
    <w:rsid w:val="001A5583"/>
    <w:rsid w:val="001A56C7"/>
    <w:rsid w:val="001A5A02"/>
    <w:rsid w:val="001A5F0F"/>
    <w:rsid w:val="001A6F31"/>
    <w:rsid w:val="001B0293"/>
    <w:rsid w:val="001B0975"/>
    <w:rsid w:val="001B1EF5"/>
    <w:rsid w:val="001B25FD"/>
    <w:rsid w:val="001B2F66"/>
    <w:rsid w:val="001B3045"/>
    <w:rsid w:val="001B35B9"/>
    <w:rsid w:val="001B3677"/>
    <w:rsid w:val="001B3E74"/>
    <w:rsid w:val="001B41DE"/>
    <w:rsid w:val="001B462E"/>
    <w:rsid w:val="001B5E16"/>
    <w:rsid w:val="001B7A27"/>
    <w:rsid w:val="001B7E3C"/>
    <w:rsid w:val="001C051C"/>
    <w:rsid w:val="001C1F9B"/>
    <w:rsid w:val="001C2AC6"/>
    <w:rsid w:val="001C3513"/>
    <w:rsid w:val="001C35E2"/>
    <w:rsid w:val="001C38F9"/>
    <w:rsid w:val="001C3986"/>
    <w:rsid w:val="001C41C6"/>
    <w:rsid w:val="001C4464"/>
    <w:rsid w:val="001C46D1"/>
    <w:rsid w:val="001C4B45"/>
    <w:rsid w:val="001C574D"/>
    <w:rsid w:val="001C5F53"/>
    <w:rsid w:val="001C6D40"/>
    <w:rsid w:val="001C6E61"/>
    <w:rsid w:val="001C711B"/>
    <w:rsid w:val="001C77C0"/>
    <w:rsid w:val="001C7EFC"/>
    <w:rsid w:val="001D016C"/>
    <w:rsid w:val="001D0E08"/>
    <w:rsid w:val="001D1B2F"/>
    <w:rsid w:val="001D2435"/>
    <w:rsid w:val="001D29F7"/>
    <w:rsid w:val="001D2CF0"/>
    <w:rsid w:val="001D2E39"/>
    <w:rsid w:val="001D4A7F"/>
    <w:rsid w:val="001D6264"/>
    <w:rsid w:val="001D64DC"/>
    <w:rsid w:val="001D6B27"/>
    <w:rsid w:val="001D7616"/>
    <w:rsid w:val="001D7744"/>
    <w:rsid w:val="001D7804"/>
    <w:rsid w:val="001E0624"/>
    <w:rsid w:val="001E0E24"/>
    <w:rsid w:val="001E1496"/>
    <w:rsid w:val="001E156B"/>
    <w:rsid w:val="001E1B78"/>
    <w:rsid w:val="001E1BBE"/>
    <w:rsid w:val="001E3431"/>
    <w:rsid w:val="001E354E"/>
    <w:rsid w:val="001E36ED"/>
    <w:rsid w:val="001E3CC8"/>
    <w:rsid w:val="001E4440"/>
    <w:rsid w:val="001E4BDB"/>
    <w:rsid w:val="001E531E"/>
    <w:rsid w:val="001E5A96"/>
    <w:rsid w:val="001E6804"/>
    <w:rsid w:val="001E6E03"/>
    <w:rsid w:val="001F1751"/>
    <w:rsid w:val="001F17CD"/>
    <w:rsid w:val="001F24B1"/>
    <w:rsid w:val="001F250B"/>
    <w:rsid w:val="001F2CDF"/>
    <w:rsid w:val="001F4F6C"/>
    <w:rsid w:val="001F5563"/>
    <w:rsid w:val="001F5B3A"/>
    <w:rsid w:val="001F6FCC"/>
    <w:rsid w:val="001F7570"/>
    <w:rsid w:val="00200844"/>
    <w:rsid w:val="002010E9"/>
    <w:rsid w:val="00201285"/>
    <w:rsid w:val="00202AF3"/>
    <w:rsid w:val="0020359E"/>
    <w:rsid w:val="002039CB"/>
    <w:rsid w:val="00203CF0"/>
    <w:rsid w:val="002041B7"/>
    <w:rsid w:val="00204216"/>
    <w:rsid w:val="00204222"/>
    <w:rsid w:val="00205045"/>
    <w:rsid w:val="00205244"/>
    <w:rsid w:val="0020565A"/>
    <w:rsid w:val="00205B4B"/>
    <w:rsid w:val="00205E95"/>
    <w:rsid w:val="00206310"/>
    <w:rsid w:val="00206863"/>
    <w:rsid w:val="002100AC"/>
    <w:rsid w:val="00211054"/>
    <w:rsid w:val="00211B5A"/>
    <w:rsid w:val="00211E2D"/>
    <w:rsid w:val="0021201E"/>
    <w:rsid w:val="002123E9"/>
    <w:rsid w:val="0021399B"/>
    <w:rsid w:val="00213D42"/>
    <w:rsid w:val="00213E7E"/>
    <w:rsid w:val="002153E1"/>
    <w:rsid w:val="00215437"/>
    <w:rsid w:val="002154E1"/>
    <w:rsid w:val="00215853"/>
    <w:rsid w:val="0021612F"/>
    <w:rsid w:val="0021683D"/>
    <w:rsid w:val="00216854"/>
    <w:rsid w:val="002176F0"/>
    <w:rsid w:val="00217AA9"/>
    <w:rsid w:val="00217BC3"/>
    <w:rsid w:val="0022035A"/>
    <w:rsid w:val="00220410"/>
    <w:rsid w:val="00220842"/>
    <w:rsid w:val="00221864"/>
    <w:rsid w:val="00223971"/>
    <w:rsid w:val="00223B94"/>
    <w:rsid w:val="00223C26"/>
    <w:rsid w:val="00223E19"/>
    <w:rsid w:val="00223F4A"/>
    <w:rsid w:val="002240DE"/>
    <w:rsid w:val="00225381"/>
    <w:rsid w:val="00225FD9"/>
    <w:rsid w:val="002262E9"/>
    <w:rsid w:val="00226DCC"/>
    <w:rsid w:val="002275DD"/>
    <w:rsid w:val="00227A71"/>
    <w:rsid w:val="00227B8D"/>
    <w:rsid w:val="00230367"/>
    <w:rsid w:val="00231259"/>
    <w:rsid w:val="00231956"/>
    <w:rsid w:val="002321F5"/>
    <w:rsid w:val="00232AB1"/>
    <w:rsid w:val="0023400C"/>
    <w:rsid w:val="00234387"/>
    <w:rsid w:val="00234CA0"/>
    <w:rsid w:val="00234E32"/>
    <w:rsid w:val="00234F7C"/>
    <w:rsid w:val="00236571"/>
    <w:rsid w:val="00237D82"/>
    <w:rsid w:val="00237DEE"/>
    <w:rsid w:val="002405CC"/>
    <w:rsid w:val="0024082C"/>
    <w:rsid w:val="002409FA"/>
    <w:rsid w:val="002425F0"/>
    <w:rsid w:val="0024327A"/>
    <w:rsid w:val="00244AE7"/>
    <w:rsid w:val="00244FB6"/>
    <w:rsid w:val="00245433"/>
    <w:rsid w:val="002455EE"/>
    <w:rsid w:val="00246C51"/>
    <w:rsid w:val="00247CAA"/>
    <w:rsid w:val="002503B1"/>
    <w:rsid w:val="00250742"/>
    <w:rsid w:val="00250A1A"/>
    <w:rsid w:val="00251A7A"/>
    <w:rsid w:val="00252574"/>
    <w:rsid w:val="0025314C"/>
    <w:rsid w:val="0025391A"/>
    <w:rsid w:val="00253FAB"/>
    <w:rsid w:val="0025431F"/>
    <w:rsid w:val="00254769"/>
    <w:rsid w:val="0025493D"/>
    <w:rsid w:val="0025528A"/>
    <w:rsid w:val="0025552B"/>
    <w:rsid w:val="00255A61"/>
    <w:rsid w:val="002564A1"/>
    <w:rsid w:val="00256B0D"/>
    <w:rsid w:val="002570E8"/>
    <w:rsid w:val="0025759B"/>
    <w:rsid w:val="00257B00"/>
    <w:rsid w:val="00260F0F"/>
    <w:rsid w:val="00260F57"/>
    <w:rsid w:val="00261B13"/>
    <w:rsid w:val="00262DC1"/>
    <w:rsid w:val="0026389F"/>
    <w:rsid w:val="00263B86"/>
    <w:rsid w:val="002641B6"/>
    <w:rsid w:val="0026482B"/>
    <w:rsid w:val="00264FF1"/>
    <w:rsid w:val="00265099"/>
    <w:rsid w:val="00265D80"/>
    <w:rsid w:val="00266158"/>
    <w:rsid w:val="0026650E"/>
    <w:rsid w:val="00266569"/>
    <w:rsid w:val="00266842"/>
    <w:rsid w:val="00266962"/>
    <w:rsid w:val="00266A16"/>
    <w:rsid w:val="00266C3E"/>
    <w:rsid w:val="00267040"/>
    <w:rsid w:val="00267585"/>
    <w:rsid w:val="0027027D"/>
    <w:rsid w:val="00270A4B"/>
    <w:rsid w:val="00270B50"/>
    <w:rsid w:val="00270BC0"/>
    <w:rsid w:val="00271604"/>
    <w:rsid w:val="0027168E"/>
    <w:rsid w:val="00271723"/>
    <w:rsid w:val="002718FE"/>
    <w:rsid w:val="00272116"/>
    <w:rsid w:val="00272695"/>
    <w:rsid w:val="00272B7B"/>
    <w:rsid w:val="002732AB"/>
    <w:rsid w:val="0027363F"/>
    <w:rsid w:val="002739BD"/>
    <w:rsid w:val="00273A27"/>
    <w:rsid w:val="00273CEA"/>
    <w:rsid w:val="00274059"/>
    <w:rsid w:val="00275984"/>
    <w:rsid w:val="00276063"/>
    <w:rsid w:val="00277F00"/>
    <w:rsid w:val="00280141"/>
    <w:rsid w:val="002807AA"/>
    <w:rsid w:val="002811BA"/>
    <w:rsid w:val="002818FC"/>
    <w:rsid w:val="00281979"/>
    <w:rsid w:val="00281CB4"/>
    <w:rsid w:val="0028241B"/>
    <w:rsid w:val="00282ACA"/>
    <w:rsid w:val="00282F1E"/>
    <w:rsid w:val="00283285"/>
    <w:rsid w:val="002835CF"/>
    <w:rsid w:val="00283CDA"/>
    <w:rsid w:val="00283DF0"/>
    <w:rsid w:val="002841E7"/>
    <w:rsid w:val="002843EA"/>
    <w:rsid w:val="00284B01"/>
    <w:rsid w:val="00284C23"/>
    <w:rsid w:val="00285896"/>
    <w:rsid w:val="00285AF5"/>
    <w:rsid w:val="00285CDF"/>
    <w:rsid w:val="0028661F"/>
    <w:rsid w:val="00286ADF"/>
    <w:rsid w:val="00290181"/>
    <w:rsid w:val="00290DDE"/>
    <w:rsid w:val="0029104B"/>
    <w:rsid w:val="00292824"/>
    <w:rsid w:val="00292A63"/>
    <w:rsid w:val="00293186"/>
    <w:rsid w:val="002937DF"/>
    <w:rsid w:val="00294009"/>
    <w:rsid w:val="00294DA7"/>
    <w:rsid w:val="0029573C"/>
    <w:rsid w:val="00296C2C"/>
    <w:rsid w:val="002975E3"/>
    <w:rsid w:val="00297649"/>
    <w:rsid w:val="002977E1"/>
    <w:rsid w:val="00297879"/>
    <w:rsid w:val="00297AC9"/>
    <w:rsid w:val="002A0F78"/>
    <w:rsid w:val="002A144B"/>
    <w:rsid w:val="002A15FB"/>
    <w:rsid w:val="002A35D6"/>
    <w:rsid w:val="002A35F3"/>
    <w:rsid w:val="002A42FD"/>
    <w:rsid w:val="002A4892"/>
    <w:rsid w:val="002A48D4"/>
    <w:rsid w:val="002A4B3C"/>
    <w:rsid w:val="002A53AD"/>
    <w:rsid w:val="002A5458"/>
    <w:rsid w:val="002A602C"/>
    <w:rsid w:val="002A61BB"/>
    <w:rsid w:val="002A6A9F"/>
    <w:rsid w:val="002A744A"/>
    <w:rsid w:val="002A794C"/>
    <w:rsid w:val="002B06AB"/>
    <w:rsid w:val="002B09F2"/>
    <w:rsid w:val="002B2B50"/>
    <w:rsid w:val="002B2B75"/>
    <w:rsid w:val="002B32BC"/>
    <w:rsid w:val="002B50E3"/>
    <w:rsid w:val="002B54EF"/>
    <w:rsid w:val="002B56D5"/>
    <w:rsid w:val="002B5823"/>
    <w:rsid w:val="002B5B02"/>
    <w:rsid w:val="002B7559"/>
    <w:rsid w:val="002B787A"/>
    <w:rsid w:val="002C0143"/>
    <w:rsid w:val="002C0410"/>
    <w:rsid w:val="002C0586"/>
    <w:rsid w:val="002C0897"/>
    <w:rsid w:val="002C0CF6"/>
    <w:rsid w:val="002C0DC5"/>
    <w:rsid w:val="002C11D1"/>
    <w:rsid w:val="002C1794"/>
    <w:rsid w:val="002C2F7B"/>
    <w:rsid w:val="002C376F"/>
    <w:rsid w:val="002C40B3"/>
    <w:rsid w:val="002C4459"/>
    <w:rsid w:val="002C4989"/>
    <w:rsid w:val="002C4B3F"/>
    <w:rsid w:val="002C6A86"/>
    <w:rsid w:val="002C77B3"/>
    <w:rsid w:val="002C78E2"/>
    <w:rsid w:val="002D00ED"/>
    <w:rsid w:val="002D021A"/>
    <w:rsid w:val="002D02C4"/>
    <w:rsid w:val="002D138A"/>
    <w:rsid w:val="002D14F7"/>
    <w:rsid w:val="002D18BA"/>
    <w:rsid w:val="002D1993"/>
    <w:rsid w:val="002D245E"/>
    <w:rsid w:val="002D26D6"/>
    <w:rsid w:val="002D27A6"/>
    <w:rsid w:val="002D2A53"/>
    <w:rsid w:val="002D3445"/>
    <w:rsid w:val="002D3A03"/>
    <w:rsid w:val="002D3AD6"/>
    <w:rsid w:val="002D4D80"/>
    <w:rsid w:val="002D54B9"/>
    <w:rsid w:val="002D5ABC"/>
    <w:rsid w:val="002D5DBA"/>
    <w:rsid w:val="002D6A5C"/>
    <w:rsid w:val="002D702F"/>
    <w:rsid w:val="002D79DB"/>
    <w:rsid w:val="002D7FCB"/>
    <w:rsid w:val="002E06CE"/>
    <w:rsid w:val="002E0AD4"/>
    <w:rsid w:val="002E16A9"/>
    <w:rsid w:val="002E2D7B"/>
    <w:rsid w:val="002E2FD3"/>
    <w:rsid w:val="002E4813"/>
    <w:rsid w:val="002E4D96"/>
    <w:rsid w:val="002E51E6"/>
    <w:rsid w:val="002E56FA"/>
    <w:rsid w:val="002E5BAB"/>
    <w:rsid w:val="002E5F73"/>
    <w:rsid w:val="002E6BB0"/>
    <w:rsid w:val="002E7079"/>
    <w:rsid w:val="002E7113"/>
    <w:rsid w:val="002F06A6"/>
    <w:rsid w:val="002F0826"/>
    <w:rsid w:val="002F0A92"/>
    <w:rsid w:val="002F18A0"/>
    <w:rsid w:val="002F1F7D"/>
    <w:rsid w:val="002F2A1B"/>
    <w:rsid w:val="002F318C"/>
    <w:rsid w:val="002F31AF"/>
    <w:rsid w:val="002F34A5"/>
    <w:rsid w:val="002F3B27"/>
    <w:rsid w:val="002F4683"/>
    <w:rsid w:val="002F5944"/>
    <w:rsid w:val="002F631F"/>
    <w:rsid w:val="002F6393"/>
    <w:rsid w:val="002F642B"/>
    <w:rsid w:val="002F6988"/>
    <w:rsid w:val="002F78E3"/>
    <w:rsid w:val="003004DF"/>
    <w:rsid w:val="00301132"/>
    <w:rsid w:val="00301716"/>
    <w:rsid w:val="003026CC"/>
    <w:rsid w:val="003031BD"/>
    <w:rsid w:val="0030343E"/>
    <w:rsid w:val="00304059"/>
    <w:rsid w:val="00304B9C"/>
    <w:rsid w:val="003054BF"/>
    <w:rsid w:val="003066DB"/>
    <w:rsid w:val="00306767"/>
    <w:rsid w:val="00307852"/>
    <w:rsid w:val="003106D8"/>
    <w:rsid w:val="0031092D"/>
    <w:rsid w:val="0031122C"/>
    <w:rsid w:val="003115D5"/>
    <w:rsid w:val="00311EC2"/>
    <w:rsid w:val="003124E7"/>
    <w:rsid w:val="0031378E"/>
    <w:rsid w:val="003139AE"/>
    <w:rsid w:val="00313B6D"/>
    <w:rsid w:val="00313EBE"/>
    <w:rsid w:val="003146C6"/>
    <w:rsid w:val="00314A1B"/>
    <w:rsid w:val="00314B8E"/>
    <w:rsid w:val="00315053"/>
    <w:rsid w:val="00315FB9"/>
    <w:rsid w:val="0031640A"/>
    <w:rsid w:val="00316B51"/>
    <w:rsid w:val="00317AAB"/>
    <w:rsid w:val="0032089D"/>
    <w:rsid w:val="0032102C"/>
    <w:rsid w:val="0032185A"/>
    <w:rsid w:val="003225CE"/>
    <w:rsid w:val="003236D8"/>
    <w:rsid w:val="003238B5"/>
    <w:rsid w:val="00323A2B"/>
    <w:rsid w:val="00324D4D"/>
    <w:rsid w:val="00325550"/>
    <w:rsid w:val="00325907"/>
    <w:rsid w:val="00325A17"/>
    <w:rsid w:val="00325AAA"/>
    <w:rsid w:val="00326C9E"/>
    <w:rsid w:val="00326DAB"/>
    <w:rsid w:val="00326F65"/>
    <w:rsid w:val="003272BB"/>
    <w:rsid w:val="003275B6"/>
    <w:rsid w:val="00327CEF"/>
    <w:rsid w:val="00330086"/>
    <w:rsid w:val="0033078B"/>
    <w:rsid w:val="00330EBC"/>
    <w:rsid w:val="00331093"/>
    <w:rsid w:val="0033111C"/>
    <w:rsid w:val="00331301"/>
    <w:rsid w:val="00331987"/>
    <w:rsid w:val="003321AE"/>
    <w:rsid w:val="00333C39"/>
    <w:rsid w:val="003344AA"/>
    <w:rsid w:val="0033458F"/>
    <w:rsid w:val="003357A8"/>
    <w:rsid w:val="00336533"/>
    <w:rsid w:val="00336EF7"/>
    <w:rsid w:val="00337580"/>
    <w:rsid w:val="00337893"/>
    <w:rsid w:val="00337E85"/>
    <w:rsid w:val="003412E3"/>
    <w:rsid w:val="003418B4"/>
    <w:rsid w:val="00341BD2"/>
    <w:rsid w:val="00341D4D"/>
    <w:rsid w:val="0034214A"/>
    <w:rsid w:val="0034423D"/>
    <w:rsid w:val="003449E6"/>
    <w:rsid w:val="00345020"/>
    <w:rsid w:val="0034585B"/>
    <w:rsid w:val="00345C02"/>
    <w:rsid w:val="00345C25"/>
    <w:rsid w:val="0034617E"/>
    <w:rsid w:val="0034620B"/>
    <w:rsid w:val="003468F2"/>
    <w:rsid w:val="00346E0D"/>
    <w:rsid w:val="00347349"/>
    <w:rsid w:val="00347439"/>
    <w:rsid w:val="00347844"/>
    <w:rsid w:val="00347865"/>
    <w:rsid w:val="00347FD4"/>
    <w:rsid w:val="00350EF0"/>
    <w:rsid w:val="0035126C"/>
    <w:rsid w:val="003512D6"/>
    <w:rsid w:val="003514E4"/>
    <w:rsid w:val="00351D8E"/>
    <w:rsid w:val="00351F1B"/>
    <w:rsid w:val="0035262F"/>
    <w:rsid w:val="003540AC"/>
    <w:rsid w:val="0035433E"/>
    <w:rsid w:val="00354726"/>
    <w:rsid w:val="00354CC3"/>
    <w:rsid w:val="00354DBD"/>
    <w:rsid w:val="00354FAB"/>
    <w:rsid w:val="003555F3"/>
    <w:rsid w:val="00355866"/>
    <w:rsid w:val="00356189"/>
    <w:rsid w:val="00356E0F"/>
    <w:rsid w:val="003573E2"/>
    <w:rsid w:val="00360420"/>
    <w:rsid w:val="0036062B"/>
    <w:rsid w:val="00361662"/>
    <w:rsid w:val="0036189E"/>
    <w:rsid w:val="00361F57"/>
    <w:rsid w:val="00362169"/>
    <w:rsid w:val="00362699"/>
    <w:rsid w:val="00362F83"/>
    <w:rsid w:val="003631A8"/>
    <w:rsid w:val="00363303"/>
    <w:rsid w:val="0036332E"/>
    <w:rsid w:val="0036400E"/>
    <w:rsid w:val="00364D3E"/>
    <w:rsid w:val="00364F7F"/>
    <w:rsid w:val="00365153"/>
    <w:rsid w:val="0036546F"/>
    <w:rsid w:val="0036559C"/>
    <w:rsid w:val="00365CF9"/>
    <w:rsid w:val="003673D7"/>
    <w:rsid w:val="00367960"/>
    <w:rsid w:val="003679A4"/>
    <w:rsid w:val="00367C45"/>
    <w:rsid w:val="00371495"/>
    <w:rsid w:val="00371681"/>
    <w:rsid w:val="00371BE7"/>
    <w:rsid w:val="00371EBE"/>
    <w:rsid w:val="0037200B"/>
    <w:rsid w:val="003721BB"/>
    <w:rsid w:val="00372AC7"/>
    <w:rsid w:val="00372D1F"/>
    <w:rsid w:val="00373139"/>
    <w:rsid w:val="003737F4"/>
    <w:rsid w:val="003758A0"/>
    <w:rsid w:val="00375C29"/>
    <w:rsid w:val="00376AAD"/>
    <w:rsid w:val="003776CF"/>
    <w:rsid w:val="00380228"/>
    <w:rsid w:val="00380565"/>
    <w:rsid w:val="00380771"/>
    <w:rsid w:val="00382533"/>
    <w:rsid w:val="003829D1"/>
    <w:rsid w:val="00383505"/>
    <w:rsid w:val="00383953"/>
    <w:rsid w:val="0038496F"/>
    <w:rsid w:val="00384EAA"/>
    <w:rsid w:val="00385749"/>
    <w:rsid w:val="00385D45"/>
    <w:rsid w:val="00385DCD"/>
    <w:rsid w:val="0038606A"/>
    <w:rsid w:val="00386228"/>
    <w:rsid w:val="00386326"/>
    <w:rsid w:val="00387073"/>
    <w:rsid w:val="00387480"/>
    <w:rsid w:val="00387819"/>
    <w:rsid w:val="00387889"/>
    <w:rsid w:val="00387C27"/>
    <w:rsid w:val="00387C7A"/>
    <w:rsid w:val="00390374"/>
    <w:rsid w:val="003904C5"/>
    <w:rsid w:val="00390E85"/>
    <w:rsid w:val="00390F91"/>
    <w:rsid w:val="0039171C"/>
    <w:rsid w:val="00391B0B"/>
    <w:rsid w:val="0039235B"/>
    <w:rsid w:val="00393392"/>
    <w:rsid w:val="003933F4"/>
    <w:rsid w:val="00393BF5"/>
    <w:rsid w:val="00395062"/>
    <w:rsid w:val="00396753"/>
    <w:rsid w:val="00396E39"/>
    <w:rsid w:val="003A0566"/>
    <w:rsid w:val="003A1E6B"/>
    <w:rsid w:val="003A2C43"/>
    <w:rsid w:val="003A337F"/>
    <w:rsid w:val="003A5545"/>
    <w:rsid w:val="003A5AD0"/>
    <w:rsid w:val="003A61E7"/>
    <w:rsid w:val="003A672D"/>
    <w:rsid w:val="003B0085"/>
    <w:rsid w:val="003B090F"/>
    <w:rsid w:val="003B22C2"/>
    <w:rsid w:val="003B2654"/>
    <w:rsid w:val="003B2A6A"/>
    <w:rsid w:val="003B2C1A"/>
    <w:rsid w:val="003B2FCA"/>
    <w:rsid w:val="003B36F1"/>
    <w:rsid w:val="003B48E8"/>
    <w:rsid w:val="003B5433"/>
    <w:rsid w:val="003B5DDD"/>
    <w:rsid w:val="003B610F"/>
    <w:rsid w:val="003B6C42"/>
    <w:rsid w:val="003B6C6E"/>
    <w:rsid w:val="003B70B2"/>
    <w:rsid w:val="003B7194"/>
    <w:rsid w:val="003B72B3"/>
    <w:rsid w:val="003C07E0"/>
    <w:rsid w:val="003C07E5"/>
    <w:rsid w:val="003C0879"/>
    <w:rsid w:val="003C2166"/>
    <w:rsid w:val="003C30F9"/>
    <w:rsid w:val="003C47B2"/>
    <w:rsid w:val="003C4ACF"/>
    <w:rsid w:val="003C5004"/>
    <w:rsid w:val="003C524C"/>
    <w:rsid w:val="003C56E1"/>
    <w:rsid w:val="003C5E44"/>
    <w:rsid w:val="003C6891"/>
    <w:rsid w:val="003C7111"/>
    <w:rsid w:val="003C760F"/>
    <w:rsid w:val="003D0660"/>
    <w:rsid w:val="003D1077"/>
    <w:rsid w:val="003D1861"/>
    <w:rsid w:val="003D34B8"/>
    <w:rsid w:val="003D3FC8"/>
    <w:rsid w:val="003D43A1"/>
    <w:rsid w:val="003D467B"/>
    <w:rsid w:val="003D524C"/>
    <w:rsid w:val="003D5C96"/>
    <w:rsid w:val="003D6999"/>
    <w:rsid w:val="003D7004"/>
    <w:rsid w:val="003D7839"/>
    <w:rsid w:val="003E062B"/>
    <w:rsid w:val="003E1115"/>
    <w:rsid w:val="003E1462"/>
    <w:rsid w:val="003E1AED"/>
    <w:rsid w:val="003E273C"/>
    <w:rsid w:val="003E2C2C"/>
    <w:rsid w:val="003E3B07"/>
    <w:rsid w:val="003E3B39"/>
    <w:rsid w:val="003E3EF4"/>
    <w:rsid w:val="003E42F2"/>
    <w:rsid w:val="003E46F7"/>
    <w:rsid w:val="003E4997"/>
    <w:rsid w:val="003E55EB"/>
    <w:rsid w:val="003E59AE"/>
    <w:rsid w:val="003E5C84"/>
    <w:rsid w:val="003E67B3"/>
    <w:rsid w:val="003E70FC"/>
    <w:rsid w:val="003E79EC"/>
    <w:rsid w:val="003E7CDC"/>
    <w:rsid w:val="003F036F"/>
    <w:rsid w:val="003F04B0"/>
    <w:rsid w:val="003F0CEA"/>
    <w:rsid w:val="003F1071"/>
    <w:rsid w:val="003F11DA"/>
    <w:rsid w:val="003F18AA"/>
    <w:rsid w:val="003F1AF4"/>
    <w:rsid w:val="003F2285"/>
    <w:rsid w:val="003F25C2"/>
    <w:rsid w:val="003F2AB3"/>
    <w:rsid w:val="003F32EB"/>
    <w:rsid w:val="003F39B7"/>
    <w:rsid w:val="003F3DC9"/>
    <w:rsid w:val="003F4147"/>
    <w:rsid w:val="003F4A91"/>
    <w:rsid w:val="003F4DA3"/>
    <w:rsid w:val="003F51A0"/>
    <w:rsid w:val="003F5269"/>
    <w:rsid w:val="003F5883"/>
    <w:rsid w:val="003F5F29"/>
    <w:rsid w:val="003F6031"/>
    <w:rsid w:val="003F626A"/>
    <w:rsid w:val="003F68DB"/>
    <w:rsid w:val="003F6E15"/>
    <w:rsid w:val="003F77CB"/>
    <w:rsid w:val="003F7801"/>
    <w:rsid w:val="003F7E5C"/>
    <w:rsid w:val="003F7E8A"/>
    <w:rsid w:val="004002E3"/>
    <w:rsid w:val="00400743"/>
    <w:rsid w:val="00400F98"/>
    <w:rsid w:val="00401B6F"/>
    <w:rsid w:val="00401D79"/>
    <w:rsid w:val="004027D8"/>
    <w:rsid w:val="00402EAD"/>
    <w:rsid w:val="004033C0"/>
    <w:rsid w:val="0040367E"/>
    <w:rsid w:val="004036DC"/>
    <w:rsid w:val="00403D7A"/>
    <w:rsid w:val="00404492"/>
    <w:rsid w:val="00404A83"/>
    <w:rsid w:val="00404DD3"/>
    <w:rsid w:val="0040514C"/>
    <w:rsid w:val="00405284"/>
    <w:rsid w:val="00405A7C"/>
    <w:rsid w:val="00405D64"/>
    <w:rsid w:val="004078F1"/>
    <w:rsid w:val="00407A1E"/>
    <w:rsid w:val="00407F89"/>
    <w:rsid w:val="004107EF"/>
    <w:rsid w:val="004116B9"/>
    <w:rsid w:val="00411869"/>
    <w:rsid w:val="00412606"/>
    <w:rsid w:val="00413379"/>
    <w:rsid w:val="00413662"/>
    <w:rsid w:val="00414C9B"/>
    <w:rsid w:val="00415615"/>
    <w:rsid w:val="0041588D"/>
    <w:rsid w:val="00416639"/>
    <w:rsid w:val="00416C21"/>
    <w:rsid w:val="00417A5C"/>
    <w:rsid w:val="00417D5D"/>
    <w:rsid w:val="004200AC"/>
    <w:rsid w:val="0042028D"/>
    <w:rsid w:val="00420AD8"/>
    <w:rsid w:val="00422BF6"/>
    <w:rsid w:val="00422C06"/>
    <w:rsid w:val="00422D22"/>
    <w:rsid w:val="004231B4"/>
    <w:rsid w:val="004231E3"/>
    <w:rsid w:val="004234A9"/>
    <w:rsid w:val="00424A3B"/>
    <w:rsid w:val="004255C6"/>
    <w:rsid w:val="0042571C"/>
    <w:rsid w:val="00425CDD"/>
    <w:rsid w:val="004267DA"/>
    <w:rsid w:val="00430E8E"/>
    <w:rsid w:val="004311B1"/>
    <w:rsid w:val="00431377"/>
    <w:rsid w:val="004324A9"/>
    <w:rsid w:val="00433E97"/>
    <w:rsid w:val="00434165"/>
    <w:rsid w:val="004343C0"/>
    <w:rsid w:val="00434673"/>
    <w:rsid w:val="00434724"/>
    <w:rsid w:val="00434C42"/>
    <w:rsid w:val="0043510B"/>
    <w:rsid w:val="004353A7"/>
    <w:rsid w:val="0043551F"/>
    <w:rsid w:val="00435593"/>
    <w:rsid w:val="00435694"/>
    <w:rsid w:val="00435732"/>
    <w:rsid w:val="00435955"/>
    <w:rsid w:val="00435DB6"/>
    <w:rsid w:val="0043702C"/>
    <w:rsid w:val="004373A7"/>
    <w:rsid w:val="004406B4"/>
    <w:rsid w:val="00440C44"/>
    <w:rsid w:val="0044109E"/>
    <w:rsid w:val="00441C26"/>
    <w:rsid w:val="00441FC5"/>
    <w:rsid w:val="00442C72"/>
    <w:rsid w:val="004439B5"/>
    <w:rsid w:val="00443B59"/>
    <w:rsid w:val="004449F0"/>
    <w:rsid w:val="00444D77"/>
    <w:rsid w:val="004455A2"/>
    <w:rsid w:val="00445741"/>
    <w:rsid w:val="00445AD4"/>
    <w:rsid w:val="00446652"/>
    <w:rsid w:val="00446875"/>
    <w:rsid w:val="00446F5D"/>
    <w:rsid w:val="00447A08"/>
    <w:rsid w:val="00447D3E"/>
    <w:rsid w:val="00447EB9"/>
    <w:rsid w:val="004513D9"/>
    <w:rsid w:val="004516E3"/>
    <w:rsid w:val="00452393"/>
    <w:rsid w:val="0045330F"/>
    <w:rsid w:val="004540A6"/>
    <w:rsid w:val="00454654"/>
    <w:rsid w:val="00454904"/>
    <w:rsid w:val="00455891"/>
    <w:rsid w:val="004566EB"/>
    <w:rsid w:val="00456AA3"/>
    <w:rsid w:val="00456EDA"/>
    <w:rsid w:val="00457E93"/>
    <w:rsid w:val="00461E03"/>
    <w:rsid w:val="004620F8"/>
    <w:rsid w:val="0046341A"/>
    <w:rsid w:val="00465976"/>
    <w:rsid w:val="00465FC4"/>
    <w:rsid w:val="004663CC"/>
    <w:rsid w:val="00466690"/>
    <w:rsid w:val="00466C40"/>
    <w:rsid w:val="00466F1B"/>
    <w:rsid w:val="00467AB3"/>
    <w:rsid w:val="004702B9"/>
    <w:rsid w:val="00470642"/>
    <w:rsid w:val="00470DF0"/>
    <w:rsid w:val="0047116C"/>
    <w:rsid w:val="004728C3"/>
    <w:rsid w:val="004735A8"/>
    <w:rsid w:val="0047381D"/>
    <w:rsid w:val="00474DCA"/>
    <w:rsid w:val="00474F27"/>
    <w:rsid w:val="00475204"/>
    <w:rsid w:val="00476095"/>
    <w:rsid w:val="00476BE2"/>
    <w:rsid w:val="00476E48"/>
    <w:rsid w:val="004770E0"/>
    <w:rsid w:val="004800C3"/>
    <w:rsid w:val="004804D1"/>
    <w:rsid w:val="004808F6"/>
    <w:rsid w:val="00480EED"/>
    <w:rsid w:val="00481396"/>
    <w:rsid w:val="00481A31"/>
    <w:rsid w:val="004820D2"/>
    <w:rsid w:val="00482552"/>
    <w:rsid w:val="004828FB"/>
    <w:rsid w:val="00482DB8"/>
    <w:rsid w:val="00482F22"/>
    <w:rsid w:val="00483751"/>
    <w:rsid w:val="004837D4"/>
    <w:rsid w:val="00483AB7"/>
    <w:rsid w:val="00484AE3"/>
    <w:rsid w:val="00484BB2"/>
    <w:rsid w:val="00484F94"/>
    <w:rsid w:val="00484FF0"/>
    <w:rsid w:val="00485B1B"/>
    <w:rsid w:val="0048600F"/>
    <w:rsid w:val="004867D2"/>
    <w:rsid w:val="00486A38"/>
    <w:rsid w:val="00486ED7"/>
    <w:rsid w:val="00486FD9"/>
    <w:rsid w:val="00487770"/>
    <w:rsid w:val="00490B8A"/>
    <w:rsid w:val="004914EC"/>
    <w:rsid w:val="00491991"/>
    <w:rsid w:val="00491B2D"/>
    <w:rsid w:val="00491D2C"/>
    <w:rsid w:val="00491D70"/>
    <w:rsid w:val="00492B2F"/>
    <w:rsid w:val="00492EBA"/>
    <w:rsid w:val="0049464A"/>
    <w:rsid w:val="00494866"/>
    <w:rsid w:val="00494B65"/>
    <w:rsid w:val="00495397"/>
    <w:rsid w:val="0049598C"/>
    <w:rsid w:val="0049672E"/>
    <w:rsid w:val="004969C0"/>
    <w:rsid w:val="00496C8D"/>
    <w:rsid w:val="00497232"/>
    <w:rsid w:val="00497DB6"/>
    <w:rsid w:val="004A0E09"/>
    <w:rsid w:val="004A1104"/>
    <w:rsid w:val="004A115E"/>
    <w:rsid w:val="004A154D"/>
    <w:rsid w:val="004A19EE"/>
    <w:rsid w:val="004A1CCF"/>
    <w:rsid w:val="004A1FF7"/>
    <w:rsid w:val="004A2B4A"/>
    <w:rsid w:val="004A33DE"/>
    <w:rsid w:val="004A4000"/>
    <w:rsid w:val="004A40AC"/>
    <w:rsid w:val="004A4808"/>
    <w:rsid w:val="004A61C4"/>
    <w:rsid w:val="004A6396"/>
    <w:rsid w:val="004A7CD6"/>
    <w:rsid w:val="004B01CE"/>
    <w:rsid w:val="004B01F3"/>
    <w:rsid w:val="004B0249"/>
    <w:rsid w:val="004B11C7"/>
    <w:rsid w:val="004B291B"/>
    <w:rsid w:val="004B2BEE"/>
    <w:rsid w:val="004B2C46"/>
    <w:rsid w:val="004B2EC4"/>
    <w:rsid w:val="004B3218"/>
    <w:rsid w:val="004B3D5E"/>
    <w:rsid w:val="004B40CB"/>
    <w:rsid w:val="004B4C9D"/>
    <w:rsid w:val="004B58C6"/>
    <w:rsid w:val="004B6142"/>
    <w:rsid w:val="004B6C90"/>
    <w:rsid w:val="004B702C"/>
    <w:rsid w:val="004B76B6"/>
    <w:rsid w:val="004B7A43"/>
    <w:rsid w:val="004B7D47"/>
    <w:rsid w:val="004B7E7D"/>
    <w:rsid w:val="004C0641"/>
    <w:rsid w:val="004C0C5F"/>
    <w:rsid w:val="004C1572"/>
    <w:rsid w:val="004C16B4"/>
    <w:rsid w:val="004C1A43"/>
    <w:rsid w:val="004C211D"/>
    <w:rsid w:val="004C2360"/>
    <w:rsid w:val="004C2470"/>
    <w:rsid w:val="004C31C9"/>
    <w:rsid w:val="004C3B49"/>
    <w:rsid w:val="004C3D32"/>
    <w:rsid w:val="004C4168"/>
    <w:rsid w:val="004C5124"/>
    <w:rsid w:val="004C5AFB"/>
    <w:rsid w:val="004C678B"/>
    <w:rsid w:val="004C6E9D"/>
    <w:rsid w:val="004C7329"/>
    <w:rsid w:val="004C7BBC"/>
    <w:rsid w:val="004C7FE7"/>
    <w:rsid w:val="004D0391"/>
    <w:rsid w:val="004D1FAB"/>
    <w:rsid w:val="004D262F"/>
    <w:rsid w:val="004D3BA0"/>
    <w:rsid w:val="004D3D6E"/>
    <w:rsid w:val="004D49F1"/>
    <w:rsid w:val="004D511B"/>
    <w:rsid w:val="004D52AB"/>
    <w:rsid w:val="004D57FC"/>
    <w:rsid w:val="004D5C82"/>
    <w:rsid w:val="004D62D8"/>
    <w:rsid w:val="004D658E"/>
    <w:rsid w:val="004D716B"/>
    <w:rsid w:val="004D718A"/>
    <w:rsid w:val="004E0408"/>
    <w:rsid w:val="004E0AAE"/>
    <w:rsid w:val="004E0C41"/>
    <w:rsid w:val="004E130D"/>
    <w:rsid w:val="004E1648"/>
    <w:rsid w:val="004E2127"/>
    <w:rsid w:val="004E283C"/>
    <w:rsid w:val="004E34D4"/>
    <w:rsid w:val="004E3694"/>
    <w:rsid w:val="004E48C8"/>
    <w:rsid w:val="004E4D5C"/>
    <w:rsid w:val="004E51B1"/>
    <w:rsid w:val="004E55D3"/>
    <w:rsid w:val="004E55E9"/>
    <w:rsid w:val="004E72E0"/>
    <w:rsid w:val="004F0D7D"/>
    <w:rsid w:val="004F2094"/>
    <w:rsid w:val="004F2538"/>
    <w:rsid w:val="004F2C15"/>
    <w:rsid w:val="004F44FD"/>
    <w:rsid w:val="004F4619"/>
    <w:rsid w:val="004F50BB"/>
    <w:rsid w:val="004F5B2F"/>
    <w:rsid w:val="004F5BBF"/>
    <w:rsid w:val="004F69B1"/>
    <w:rsid w:val="004F765C"/>
    <w:rsid w:val="004F7A14"/>
    <w:rsid w:val="004F7E39"/>
    <w:rsid w:val="004F7F41"/>
    <w:rsid w:val="00500150"/>
    <w:rsid w:val="00500416"/>
    <w:rsid w:val="0050118D"/>
    <w:rsid w:val="00501238"/>
    <w:rsid w:val="00502281"/>
    <w:rsid w:val="005026EB"/>
    <w:rsid w:val="0050279D"/>
    <w:rsid w:val="0050446D"/>
    <w:rsid w:val="00505E17"/>
    <w:rsid w:val="00505EAC"/>
    <w:rsid w:val="00506B55"/>
    <w:rsid w:val="00506D45"/>
    <w:rsid w:val="005071D9"/>
    <w:rsid w:val="0050735C"/>
    <w:rsid w:val="00511D0D"/>
    <w:rsid w:val="00511DD1"/>
    <w:rsid w:val="00511F4C"/>
    <w:rsid w:val="00512183"/>
    <w:rsid w:val="00512F0D"/>
    <w:rsid w:val="005139AC"/>
    <w:rsid w:val="00514241"/>
    <w:rsid w:val="00515294"/>
    <w:rsid w:val="005154DE"/>
    <w:rsid w:val="00516A81"/>
    <w:rsid w:val="00516E30"/>
    <w:rsid w:val="005171B5"/>
    <w:rsid w:val="0051748C"/>
    <w:rsid w:val="00517640"/>
    <w:rsid w:val="005176E5"/>
    <w:rsid w:val="00520864"/>
    <w:rsid w:val="00521974"/>
    <w:rsid w:val="005219E0"/>
    <w:rsid w:val="005233F2"/>
    <w:rsid w:val="005235FC"/>
    <w:rsid w:val="0052364E"/>
    <w:rsid w:val="005238BE"/>
    <w:rsid w:val="00524732"/>
    <w:rsid w:val="0052535D"/>
    <w:rsid w:val="0052542B"/>
    <w:rsid w:val="00525574"/>
    <w:rsid w:val="00525E89"/>
    <w:rsid w:val="005262D7"/>
    <w:rsid w:val="0052677E"/>
    <w:rsid w:val="00526CAD"/>
    <w:rsid w:val="00526CBE"/>
    <w:rsid w:val="00526D62"/>
    <w:rsid w:val="00526EFA"/>
    <w:rsid w:val="00527AA9"/>
    <w:rsid w:val="00530DA2"/>
    <w:rsid w:val="00531726"/>
    <w:rsid w:val="00531845"/>
    <w:rsid w:val="00531F29"/>
    <w:rsid w:val="005328EB"/>
    <w:rsid w:val="0053478C"/>
    <w:rsid w:val="005359BB"/>
    <w:rsid w:val="00535E57"/>
    <w:rsid w:val="00536326"/>
    <w:rsid w:val="00536B6F"/>
    <w:rsid w:val="005376C4"/>
    <w:rsid w:val="005405D7"/>
    <w:rsid w:val="00540816"/>
    <w:rsid w:val="00540D56"/>
    <w:rsid w:val="005411CB"/>
    <w:rsid w:val="0054180E"/>
    <w:rsid w:val="00541B1B"/>
    <w:rsid w:val="00541CBA"/>
    <w:rsid w:val="00542313"/>
    <w:rsid w:val="005426AE"/>
    <w:rsid w:val="00542ACA"/>
    <w:rsid w:val="00542E94"/>
    <w:rsid w:val="00543EE2"/>
    <w:rsid w:val="005453E5"/>
    <w:rsid w:val="005457FC"/>
    <w:rsid w:val="00545810"/>
    <w:rsid w:val="00545C69"/>
    <w:rsid w:val="00545CCB"/>
    <w:rsid w:val="005463DE"/>
    <w:rsid w:val="00546E45"/>
    <w:rsid w:val="00546EBC"/>
    <w:rsid w:val="00547443"/>
    <w:rsid w:val="0054787D"/>
    <w:rsid w:val="005501A0"/>
    <w:rsid w:val="00550CE2"/>
    <w:rsid w:val="00550F1D"/>
    <w:rsid w:val="00551273"/>
    <w:rsid w:val="00551849"/>
    <w:rsid w:val="00552B23"/>
    <w:rsid w:val="00552F1D"/>
    <w:rsid w:val="005536C7"/>
    <w:rsid w:val="00553934"/>
    <w:rsid w:val="00553DCF"/>
    <w:rsid w:val="00554084"/>
    <w:rsid w:val="00554431"/>
    <w:rsid w:val="005544FB"/>
    <w:rsid w:val="00554536"/>
    <w:rsid w:val="00554C31"/>
    <w:rsid w:val="00554D9A"/>
    <w:rsid w:val="005554D1"/>
    <w:rsid w:val="005557E1"/>
    <w:rsid w:val="00555BE6"/>
    <w:rsid w:val="0055618E"/>
    <w:rsid w:val="005562AC"/>
    <w:rsid w:val="00556C5F"/>
    <w:rsid w:val="005578ED"/>
    <w:rsid w:val="00557A23"/>
    <w:rsid w:val="00560DAE"/>
    <w:rsid w:val="00560E4D"/>
    <w:rsid w:val="00560EEA"/>
    <w:rsid w:val="00561543"/>
    <w:rsid w:val="0056172B"/>
    <w:rsid w:val="0056246F"/>
    <w:rsid w:val="00562AF4"/>
    <w:rsid w:val="00563623"/>
    <w:rsid w:val="005638A9"/>
    <w:rsid w:val="00564110"/>
    <w:rsid w:val="00566086"/>
    <w:rsid w:val="00566669"/>
    <w:rsid w:val="00566CF7"/>
    <w:rsid w:val="00566F74"/>
    <w:rsid w:val="005673FB"/>
    <w:rsid w:val="00567B92"/>
    <w:rsid w:val="00567C70"/>
    <w:rsid w:val="00567C74"/>
    <w:rsid w:val="00570734"/>
    <w:rsid w:val="005707D8"/>
    <w:rsid w:val="00570DD9"/>
    <w:rsid w:val="005722DF"/>
    <w:rsid w:val="005728B2"/>
    <w:rsid w:val="00573091"/>
    <w:rsid w:val="00573DE0"/>
    <w:rsid w:val="00575BA7"/>
    <w:rsid w:val="00576143"/>
    <w:rsid w:val="00576218"/>
    <w:rsid w:val="00576495"/>
    <w:rsid w:val="0057730A"/>
    <w:rsid w:val="005777D5"/>
    <w:rsid w:val="00577EA3"/>
    <w:rsid w:val="005804D9"/>
    <w:rsid w:val="005814B2"/>
    <w:rsid w:val="00581948"/>
    <w:rsid w:val="00582974"/>
    <w:rsid w:val="00582CA9"/>
    <w:rsid w:val="00582CAF"/>
    <w:rsid w:val="00583388"/>
    <w:rsid w:val="005837F4"/>
    <w:rsid w:val="00583F19"/>
    <w:rsid w:val="00584E94"/>
    <w:rsid w:val="0058517A"/>
    <w:rsid w:val="005852FB"/>
    <w:rsid w:val="00585456"/>
    <w:rsid w:val="00585889"/>
    <w:rsid w:val="00585979"/>
    <w:rsid w:val="005866BE"/>
    <w:rsid w:val="005871D8"/>
    <w:rsid w:val="00587F57"/>
    <w:rsid w:val="00590C33"/>
    <w:rsid w:val="00590D11"/>
    <w:rsid w:val="00591E01"/>
    <w:rsid w:val="00592390"/>
    <w:rsid w:val="005927D2"/>
    <w:rsid w:val="005939E6"/>
    <w:rsid w:val="005942DB"/>
    <w:rsid w:val="00595966"/>
    <w:rsid w:val="005959EC"/>
    <w:rsid w:val="00595AC3"/>
    <w:rsid w:val="00595EEA"/>
    <w:rsid w:val="0059743A"/>
    <w:rsid w:val="0059776E"/>
    <w:rsid w:val="00597CD9"/>
    <w:rsid w:val="005A085E"/>
    <w:rsid w:val="005A0936"/>
    <w:rsid w:val="005A0D9C"/>
    <w:rsid w:val="005A127D"/>
    <w:rsid w:val="005A13A2"/>
    <w:rsid w:val="005A1454"/>
    <w:rsid w:val="005A20F7"/>
    <w:rsid w:val="005A2743"/>
    <w:rsid w:val="005A2ED3"/>
    <w:rsid w:val="005A33FC"/>
    <w:rsid w:val="005A3F7E"/>
    <w:rsid w:val="005A410C"/>
    <w:rsid w:val="005A45A2"/>
    <w:rsid w:val="005A6596"/>
    <w:rsid w:val="005A6AE5"/>
    <w:rsid w:val="005A6D21"/>
    <w:rsid w:val="005A7F97"/>
    <w:rsid w:val="005B037E"/>
    <w:rsid w:val="005B08EC"/>
    <w:rsid w:val="005B11D1"/>
    <w:rsid w:val="005B1B20"/>
    <w:rsid w:val="005B207A"/>
    <w:rsid w:val="005B25B9"/>
    <w:rsid w:val="005B2CD4"/>
    <w:rsid w:val="005B3680"/>
    <w:rsid w:val="005B3743"/>
    <w:rsid w:val="005B3B02"/>
    <w:rsid w:val="005B48DE"/>
    <w:rsid w:val="005B5013"/>
    <w:rsid w:val="005B505C"/>
    <w:rsid w:val="005B534B"/>
    <w:rsid w:val="005B597E"/>
    <w:rsid w:val="005B5F1C"/>
    <w:rsid w:val="005B65DC"/>
    <w:rsid w:val="005B6948"/>
    <w:rsid w:val="005B6E87"/>
    <w:rsid w:val="005B7089"/>
    <w:rsid w:val="005B7609"/>
    <w:rsid w:val="005C0034"/>
    <w:rsid w:val="005C0AAA"/>
    <w:rsid w:val="005C0CAB"/>
    <w:rsid w:val="005C0E93"/>
    <w:rsid w:val="005C1564"/>
    <w:rsid w:val="005C25F4"/>
    <w:rsid w:val="005C2A5F"/>
    <w:rsid w:val="005C2D5F"/>
    <w:rsid w:val="005C2E66"/>
    <w:rsid w:val="005C3133"/>
    <w:rsid w:val="005C4142"/>
    <w:rsid w:val="005C57A9"/>
    <w:rsid w:val="005C57C9"/>
    <w:rsid w:val="005C5CDC"/>
    <w:rsid w:val="005C6640"/>
    <w:rsid w:val="005C6965"/>
    <w:rsid w:val="005C6D53"/>
    <w:rsid w:val="005C77EF"/>
    <w:rsid w:val="005D1AD4"/>
    <w:rsid w:val="005D1FBC"/>
    <w:rsid w:val="005D2062"/>
    <w:rsid w:val="005D20DD"/>
    <w:rsid w:val="005D2A47"/>
    <w:rsid w:val="005D30D6"/>
    <w:rsid w:val="005D3BE0"/>
    <w:rsid w:val="005D3CF2"/>
    <w:rsid w:val="005D4075"/>
    <w:rsid w:val="005D4A0C"/>
    <w:rsid w:val="005D4BC0"/>
    <w:rsid w:val="005D4D9A"/>
    <w:rsid w:val="005D5638"/>
    <w:rsid w:val="005D5756"/>
    <w:rsid w:val="005D579E"/>
    <w:rsid w:val="005D5928"/>
    <w:rsid w:val="005D6358"/>
    <w:rsid w:val="005D69A7"/>
    <w:rsid w:val="005D74A1"/>
    <w:rsid w:val="005D76BB"/>
    <w:rsid w:val="005E01A5"/>
    <w:rsid w:val="005E0381"/>
    <w:rsid w:val="005E073B"/>
    <w:rsid w:val="005E0E10"/>
    <w:rsid w:val="005E124C"/>
    <w:rsid w:val="005E14A6"/>
    <w:rsid w:val="005E249F"/>
    <w:rsid w:val="005E266C"/>
    <w:rsid w:val="005E3073"/>
    <w:rsid w:val="005E39A0"/>
    <w:rsid w:val="005E3F07"/>
    <w:rsid w:val="005E3F50"/>
    <w:rsid w:val="005E4DBA"/>
    <w:rsid w:val="005E5347"/>
    <w:rsid w:val="005E61AC"/>
    <w:rsid w:val="005F02E1"/>
    <w:rsid w:val="005F1FF7"/>
    <w:rsid w:val="005F26F0"/>
    <w:rsid w:val="005F2751"/>
    <w:rsid w:val="005F296D"/>
    <w:rsid w:val="005F2BF2"/>
    <w:rsid w:val="005F3BF4"/>
    <w:rsid w:val="005F3D86"/>
    <w:rsid w:val="005F3E50"/>
    <w:rsid w:val="005F5281"/>
    <w:rsid w:val="005F6832"/>
    <w:rsid w:val="005F6E96"/>
    <w:rsid w:val="005F7373"/>
    <w:rsid w:val="005F743B"/>
    <w:rsid w:val="00600262"/>
    <w:rsid w:val="00600730"/>
    <w:rsid w:val="00600EC5"/>
    <w:rsid w:val="00601CB6"/>
    <w:rsid w:val="00601D84"/>
    <w:rsid w:val="00602038"/>
    <w:rsid w:val="00603B65"/>
    <w:rsid w:val="00604002"/>
    <w:rsid w:val="00604841"/>
    <w:rsid w:val="006049D3"/>
    <w:rsid w:val="006054D9"/>
    <w:rsid w:val="0060584F"/>
    <w:rsid w:val="00605B18"/>
    <w:rsid w:val="00605D91"/>
    <w:rsid w:val="00606DAC"/>
    <w:rsid w:val="00607025"/>
    <w:rsid w:val="0060730B"/>
    <w:rsid w:val="00607B24"/>
    <w:rsid w:val="006109E1"/>
    <w:rsid w:val="00610E90"/>
    <w:rsid w:val="006116A3"/>
    <w:rsid w:val="00611FCC"/>
    <w:rsid w:val="006136B1"/>
    <w:rsid w:val="0061511B"/>
    <w:rsid w:val="00615ADA"/>
    <w:rsid w:val="00615B95"/>
    <w:rsid w:val="00615DAB"/>
    <w:rsid w:val="00615DC0"/>
    <w:rsid w:val="0061609F"/>
    <w:rsid w:val="00616160"/>
    <w:rsid w:val="00616269"/>
    <w:rsid w:val="00616B31"/>
    <w:rsid w:val="00616EBE"/>
    <w:rsid w:val="00617EC2"/>
    <w:rsid w:val="00621D43"/>
    <w:rsid w:val="00621E3C"/>
    <w:rsid w:val="006238EC"/>
    <w:rsid w:val="00624414"/>
    <w:rsid w:val="00624B26"/>
    <w:rsid w:val="00624EDF"/>
    <w:rsid w:val="006253DA"/>
    <w:rsid w:val="006257A5"/>
    <w:rsid w:val="00625871"/>
    <w:rsid w:val="00625E31"/>
    <w:rsid w:val="00626017"/>
    <w:rsid w:val="00626530"/>
    <w:rsid w:val="00626B3E"/>
    <w:rsid w:val="00626FB5"/>
    <w:rsid w:val="00627811"/>
    <w:rsid w:val="006300D8"/>
    <w:rsid w:val="00630D45"/>
    <w:rsid w:val="00631AD6"/>
    <w:rsid w:val="0063297A"/>
    <w:rsid w:val="00632D0D"/>
    <w:rsid w:val="00633901"/>
    <w:rsid w:val="006345B9"/>
    <w:rsid w:val="00634C29"/>
    <w:rsid w:val="00635C14"/>
    <w:rsid w:val="00635FA5"/>
    <w:rsid w:val="0063620F"/>
    <w:rsid w:val="006363F2"/>
    <w:rsid w:val="0063714D"/>
    <w:rsid w:val="00640A69"/>
    <w:rsid w:val="006411DC"/>
    <w:rsid w:val="006429CD"/>
    <w:rsid w:val="00642A72"/>
    <w:rsid w:val="0064321A"/>
    <w:rsid w:val="00643839"/>
    <w:rsid w:val="00643D05"/>
    <w:rsid w:val="00645125"/>
    <w:rsid w:val="00645621"/>
    <w:rsid w:val="00645F92"/>
    <w:rsid w:val="006464B6"/>
    <w:rsid w:val="0064697D"/>
    <w:rsid w:val="00646DF5"/>
    <w:rsid w:val="00646E95"/>
    <w:rsid w:val="00647135"/>
    <w:rsid w:val="00647905"/>
    <w:rsid w:val="00647A4B"/>
    <w:rsid w:val="00647A76"/>
    <w:rsid w:val="00650C36"/>
    <w:rsid w:val="00651440"/>
    <w:rsid w:val="0065144B"/>
    <w:rsid w:val="0065152D"/>
    <w:rsid w:val="006515D9"/>
    <w:rsid w:val="00651E12"/>
    <w:rsid w:val="0065291C"/>
    <w:rsid w:val="00652E28"/>
    <w:rsid w:val="00653734"/>
    <w:rsid w:val="00655B06"/>
    <w:rsid w:val="00655C85"/>
    <w:rsid w:val="00656A8F"/>
    <w:rsid w:val="006571B7"/>
    <w:rsid w:val="00657368"/>
    <w:rsid w:val="0065797F"/>
    <w:rsid w:val="0065799B"/>
    <w:rsid w:val="006579D9"/>
    <w:rsid w:val="00657B41"/>
    <w:rsid w:val="00660795"/>
    <w:rsid w:val="00661189"/>
    <w:rsid w:val="00661CE1"/>
    <w:rsid w:val="00661DBD"/>
    <w:rsid w:val="00661DC9"/>
    <w:rsid w:val="006623D2"/>
    <w:rsid w:val="00662702"/>
    <w:rsid w:val="0066379F"/>
    <w:rsid w:val="00666647"/>
    <w:rsid w:val="00666F21"/>
    <w:rsid w:val="0066728E"/>
    <w:rsid w:val="0066796E"/>
    <w:rsid w:val="00670116"/>
    <w:rsid w:val="00670835"/>
    <w:rsid w:val="00671958"/>
    <w:rsid w:val="00671C3A"/>
    <w:rsid w:val="00672112"/>
    <w:rsid w:val="006729FB"/>
    <w:rsid w:val="00672B3F"/>
    <w:rsid w:val="00672D8A"/>
    <w:rsid w:val="00672EF5"/>
    <w:rsid w:val="00673090"/>
    <w:rsid w:val="0067356B"/>
    <w:rsid w:val="00673B8C"/>
    <w:rsid w:val="00674164"/>
    <w:rsid w:val="00674475"/>
    <w:rsid w:val="00675587"/>
    <w:rsid w:val="00676130"/>
    <w:rsid w:val="00676377"/>
    <w:rsid w:val="00676C63"/>
    <w:rsid w:val="00677993"/>
    <w:rsid w:val="00677E98"/>
    <w:rsid w:val="0068012D"/>
    <w:rsid w:val="00680CCE"/>
    <w:rsid w:val="00682BCB"/>
    <w:rsid w:val="00682C3A"/>
    <w:rsid w:val="00682DC4"/>
    <w:rsid w:val="00683CB8"/>
    <w:rsid w:val="0068472A"/>
    <w:rsid w:val="00684F91"/>
    <w:rsid w:val="00685003"/>
    <w:rsid w:val="00685E75"/>
    <w:rsid w:val="00685FF0"/>
    <w:rsid w:val="00686518"/>
    <w:rsid w:val="00686892"/>
    <w:rsid w:val="00687344"/>
    <w:rsid w:val="006874BB"/>
    <w:rsid w:val="00687810"/>
    <w:rsid w:val="006906C0"/>
    <w:rsid w:val="00690AE7"/>
    <w:rsid w:val="00690E13"/>
    <w:rsid w:val="00691DDD"/>
    <w:rsid w:val="00692415"/>
    <w:rsid w:val="0069266A"/>
    <w:rsid w:val="00692840"/>
    <w:rsid w:val="00692D6B"/>
    <w:rsid w:val="006938BA"/>
    <w:rsid w:val="00694B62"/>
    <w:rsid w:val="00695583"/>
    <w:rsid w:val="00696E26"/>
    <w:rsid w:val="00696F9E"/>
    <w:rsid w:val="00697AAF"/>
    <w:rsid w:val="006A02D9"/>
    <w:rsid w:val="006A06BD"/>
    <w:rsid w:val="006A091A"/>
    <w:rsid w:val="006A0D29"/>
    <w:rsid w:val="006A1675"/>
    <w:rsid w:val="006A16AC"/>
    <w:rsid w:val="006A1DD1"/>
    <w:rsid w:val="006A2DAC"/>
    <w:rsid w:val="006A2FA9"/>
    <w:rsid w:val="006A3577"/>
    <w:rsid w:val="006A444A"/>
    <w:rsid w:val="006A4EC9"/>
    <w:rsid w:val="006A523F"/>
    <w:rsid w:val="006A59B6"/>
    <w:rsid w:val="006A5CE3"/>
    <w:rsid w:val="006A5F2A"/>
    <w:rsid w:val="006A63C0"/>
    <w:rsid w:val="006A65A8"/>
    <w:rsid w:val="006A70FB"/>
    <w:rsid w:val="006A728A"/>
    <w:rsid w:val="006A7FD8"/>
    <w:rsid w:val="006B012C"/>
    <w:rsid w:val="006B03CA"/>
    <w:rsid w:val="006B09EB"/>
    <w:rsid w:val="006B1B7D"/>
    <w:rsid w:val="006B1EA3"/>
    <w:rsid w:val="006B274A"/>
    <w:rsid w:val="006B2ADB"/>
    <w:rsid w:val="006B2D48"/>
    <w:rsid w:val="006B2EFC"/>
    <w:rsid w:val="006B31F8"/>
    <w:rsid w:val="006B35D2"/>
    <w:rsid w:val="006B3C6B"/>
    <w:rsid w:val="006B3EA8"/>
    <w:rsid w:val="006B5BE3"/>
    <w:rsid w:val="006B654A"/>
    <w:rsid w:val="006B67E3"/>
    <w:rsid w:val="006B68FF"/>
    <w:rsid w:val="006B6A42"/>
    <w:rsid w:val="006B739E"/>
    <w:rsid w:val="006C277C"/>
    <w:rsid w:val="006C27D9"/>
    <w:rsid w:val="006C2F66"/>
    <w:rsid w:val="006C3576"/>
    <w:rsid w:val="006C3896"/>
    <w:rsid w:val="006C3AC0"/>
    <w:rsid w:val="006C477F"/>
    <w:rsid w:val="006C4B47"/>
    <w:rsid w:val="006C538A"/>
    <w:rsid w:val="006C6474"/>
    <w:rsid w:val="006C6C7C"/>
    <w:rsid w:val="006C704B"/>
    <w:rsid w:val="006C7443"/>
    <w:rsid w:val="006C7EF8"/>
    <w:rsid w:val="006D0FDD"/>
    <w:rsid w:val="006D194F"/>
    <w:rsid w:val="006D1C92"/>
    <w:rsid w:val="006D1FEA"/>
    <w:rsid w:val="006D33C3"/>
    <w:rsid w:val="006D33D3"/>
    <w:rsid w:val="006D39C8"/>
    <w:rsid w:val="006D4C93"/>
    <w:rsid w:val="006D4F1A"/>
    <w:rsid w:val="006D501F"/>
    <w:rsid w:val="006D5B3E"/>
    <w:rsid w:val="006D60A9"/>
    <w:rsid w:val="006D6437"/>
    <w:rsid w:val="006D6B41"/>
    <w:rsid w:val="006D6C79"/>
    <w:rsid w:val="006D6EC6"/>
    <w:rsid w:val="006D7489"/>
    <w:rsid w:val="006E144B"/>
    <w:rsid w:val="006E2366"/>
    <w:rsid w:val="006E29D1"/>
    <w:rsid w:val="006E2B69"/>
    <w:rsid w:val="006E3033"/>
    <w:rsid w:val="006E3E23"/>
    <w:rsid w:val="006E5020"/>
    <w:rsid w:val="006E53B9"/>
    <w:rsid w:val="006E6062"/>
    <w:rsid w:val="006E63AD"/>
    <w:rsid w:val="006E7AA8"/>
    <w:rsid w:val="006E7CE0"/>
    <w:rsid w:val="006F058B"/>
    <w:rsid w:val="006F092A"/>
    <w:rsid w:val="006F1F5D"/>
    <w:rsid w:val="006F287A"/>
    <w:rsid w:val="006F2F25"/>
    <w:rsid w:val="006F347D"/>
    <w:rsid w:val="006F378A"/>
    <w:rsid w:val="006F3991"/>
    <w:rsid w:val="006F4873"/>
    <w:rsid w:val="006F50B1"/>
    <w:rsid w:val="006F6E8C"/>
    <w:rsid w:val="006F72B2"/>
    <w:rsid w:val="006F7984"/>
    <w:rsid w:val="006F7A13"/>
    <w:rsid w:val="00700445"/>
    <w:rsid w:val="00701446"/>
    <w:rsid w:val="00701F58"/>
    <w:rsid w:val="00702422"/>
    <w:rsid w:val="00702725"/>
    <w:rsid w:val="00703220"/>
    <w:rsid w:val="00703736"/>
    <w:rsid w:val="00703F86"/>
    <w:rsid w:val="007055F3"/>
    <w:rsid w:val="00706E9C"/>
    <w:rsid w:val="00707009"/>
    <w:rsid w:val="007071BE"/>
    <w:rsid w:val="007077CD"/>
    <w:rsid w:val="00707DFB"/>
    <w:rsid w:val="00707F27"/>
    <w:rsid w:val="00707FCB"/>
    <w:rsid w:val="00710178"/>
    <w:rsid w:val="007104E1"/>
    <w:rsid w:val="00710E32"/>
    <w:rsid w:val="00711865"/>
    <w:rsid w:val="007119E3"/>
    <w:rsid w:val="00711F1E"/>
    <w:rsid w:val="0071267A"/>
    <w:rsid w:val="007126FC"/>
    <w:rsid w:val="00712FFA"/>
    <w:rsid w:val="00713581"/>
    <w:rsid w:val="007138A8"/>
    <w:rsid w:val="00713C7F"/>
    <w:rsid w:val="007140BB"/>
    <w:rsid w:val="007147E5"/>
    <w:rsid w:val="00714B7C"/>
    <w:rsid w:val="00715176"/>
    <w:rsid w:val="0071641D"/>
    <w:rsid w:val="00716E56"/>
    <w:rsid w:val="0071732F"/>
    <w:rsid w:val="00720055"/>
    <w:rsid w:val="00720063"/>
    <w:rsid w:val="00720622"/>
    <w:rsid w:val="00721B47"/>
    <w:rsid w:val="00721E1B"/>
    <w:rsid w:val="00722682"/>
    <w:rsid w:val="00722744"/>
    <w:rsid w:val="00723C90"/>
    <w:rsid w:val="0072455F"/>
    <w:rsid w:val="00724879"/>
    <w:rsid w:val="00724EED"/>
    <w:rsid w:val="00725754"/>
    <w:rsid w:val="00725D8B"/>
    <w:rsid w:val="00725E77"/>
    <w:rsid w:val="00726646"/>
    <w:rsid w:val="00726C6E"/>
    <w:rsid w:val="007271A2"/>
    <w:rsid w:val="007272B2"/>
    <w:rsid w:val="007279FF"/>
    <w:rsid w:val="00727FBA"/>
    <w:rsid w:val="00730A1E"/>
    <w:rsid w:val="00730B80"/>
    <w:rsid w:val="00732004"/>
    <w:rsid w:val="0073312E"/>
    <w:rsid w:val="00733891"/>
    <w:rsid w:val="00733983"/>
    <w:rsid w:val="00733BA6"/>
    <w:rsid w:val="00733D9D"/>
    <w:rsid w:val="007352D7"/>
    <w:rsid w:val="00735C4E"/>
    <w:rsid w:val="00735E0A"/>
    <w:rsid w:val="00737484"/>
    <w:rsid w:val="00740B56"/>
    <w:rsid w:val="007411AE"/>
    <w:rsid w:val="00741218"/>
    <w:rsid w:val="007429CB"/>
    <w:rsid w:val="0074319D"/>
    <w:rsid w:val="0074333E"/>
    <w:rsid w:val="00743EC2"/>
    <w:rsid w:val="0074506C"/>
    <w:rsid w:val="00746D5D"/>
    <w:rsid w:val="00746E59"/>
    <w:rsid w:val="007474F9"/>
    <w:rsid w:val="00750C8D"/>
    <w:rsid w:val="00752A90"/>
    <w:rsid w:val="007530FA"/>
    <w:rsid w:val="00753451"/>
    <w:rsid w:val="00753C65"/>
    <w:rsid w:val="00754EC5"/>
    <w:rsid w:val="00755189"/>
    <w:rsid w:val="0075597A"/>
    <w:rsid w:val="00755CD4"/>
    <w:rsid w:val="00756B4A"/>
    <w:rsid w:val="0075763C"/>
    <w:rsid w:val="007577CC"/>
    <w:rsid w:val="007577DD"/>
    <w:rsid w:val="00757F2C"/>
    <w:rsid w:val="007607F1"/>
    <w:rsid w:val="00760E71"/>
    <w:rsid w:val="00762187"/>
    <w:rsid w:val="007623D5"/>
    <w:rsid w:val="00762507"/>
    <w:rsid w:val="0076258B"/>
    <w:rsid w:val="00762E2D"/>
    <w:rsid w:val="007631E8"/>
    <w:rsid w:val="00763F65"/>
    <w:rsid w:val="00764CDF"/>
    <w:rsid w:val="007652F3"/>
    <w:rsid w:val="007657E1"/>
    <w:rsid w:val="00766082"/>
    <w:rsid w:val="00766768"/>
    <w:rsid w:val="00766F39"/>
    <w:rsid w:val="007679AE"/>
    <w:rsid w:val="00771F04"/>
    <w:rsid w:val="00772109"/>
    <w:rsid w:val="007724EE"/>
    <w:rsid w:val="00772816"/>
    <w:rsid w:val="00772888"/>
    <w:rsid w:val="00772F1B"/>
    <w:rsid w:val="0077352A"/>
    <w:rsid w:val="00773820"/>
    <w:rsid w:val="00773E47"/>
    <w:rsid w:val="00773E84"/>
    <w:rsid w:val="0077429C"/>
    <w:rsid w:val="007746E2"/>
    <w:rsid w:val="00774AB7"/>
    <w:rsid w:val="0077549F"/>
    <w:rsid w:val="007759AA"/>
    <w:rsid w:val="00776316"/>
    <w:rsid w:val="00776504"/>
    <w:rsid w:val="007802E8"/>
    <w:rsid w:val="0078117A"/>
    <w:rsid w:val="007817DE"/>
    <w:rsid w:val="007827EC"/>
    <w:rsid w:val="0078281B"/>
    <w:rsid w:val="007857A6"/>
    <w:rsid w:val="007858EF"/>
    <w:rsid w:val="007869D5"/>
    <w:rsid w:val="0078764A"/>
    <w:rsid w:val="007911CC"/>
    <w:rsid w:val="00791DC3"/>
    <w:rsid w:val="0079236A"/>
    <w:rsid w:val="007923F6"/>
    <w:rsid w:val="00792AE9"/>
    <w:rsid w:val="00793182"/>
    <w:rsid w:val="007932E5"/>
    <w:rsid w:val="0079361C"/>
    <w:rsid w:val="007940AA"/>
    <w:rsid w:val="0079558D"/>
    <w:rsid w:val="00795C25"/>
    <w:rsid w:val="00795DD2"/>
    <w:rsid w:val="00796807"/>
    <w:rsid w:val="007971A0"/>
    <w:rsid w:val="007976E9"/>
    <w:rsid w:val="00797E2E"/>
    <w:rsid w:val="007A0B0D"/>
    <w:rsid w:val="007A159D"/>
    <w:rsid w:val="007A16B2"/>
    <w:rsid w:val="007A175F"/>
    <w:rsid w:val="007A1AD4"/>
    <w:rsid w:val="007A1FAF"/>
    <w:rsid w:val="007A2532"/>
    <w:rsid w:val="007A2A96"/>
    <w:rsid w:val="007A2D2A"/>
    <w:rsid w:val="007A3240"/>
    <w:rsid w:val="007A39BA"/>
    <w:rsid w:val="007A4315"/>
    <w:rsid w:val="007A44CF"/>
    <w:rsid w:val="007A4FE6"/>
    <w:rsid w:val="007A5281"/>
    <w:rsid w:val="007A67DD"/>
    <w:rsid w:val="007A7320"/>
    <w:rsid w:val="007A7715"/>
    <w:rsid w:val="007A7BCB"/>
    <w:rsid w:val="007A7C11"/>
    <w:rsid w:val="007A7D4B"/>
    <w:rsid w:val="007B11FA"/>
    <w:rsid w:val="007B28EC"/>
    <w:rsid w:val="007B306C"/>
    <w:rsid w:val="007B3863"/>
    <w:rsid w:val="007B3915"/>
    <w:rsid w:val="007B42E6"/>
    <w:rsid w:val="007B4404"/>
    <w:rsid w:val="007B4592"/>
    <w:rsid w:val="007B52A0"/>
    <w:rsid w:val="007B54BF"/>
    <w:rsid w:val="007B575C"/>
    <w:rsid w:val="007B57BD"/>
    <w:rsid w:val="007B5E2E"/>
    <w:rsid w:val="007B73B6"/>
    <w:rsid w:val="007B74F9"/>
    <w:rsid w:val="007B7508"/>
    <w:rsid w:val="007B787B"/>
    <w:rsid w:val="007C05DE"/>
    <w:rsid w:val="007C0F3E"/>
    <w:rsid w:val="007C120D"/>
    <w:rsid w:val="007C29D2"/>
    <w:rsid w:val="007C2D47"/>
    <w:rsid w:val="007C3777"/>
    <w:rsid w:val="007C48E9"/>
    <w:rsid w:val="007C5C0A"/>
    <w:rsid w:val="007C66CD"/>
    <w:rsid w:val="007C692A"/>
    <w:rsid w:val="007C6D84"/>
    <w:rsid w:val="007C76F9"/>
    <w:rsid w:val="007D0923"/>
    <w:rsid w:val="007D0E1F"/>
    <w:rsid w:val="007D0E9B"/>
    <w:rsid w:val="007D18E2"/>
    <w:rsid w:val="007D1AE9"/>
    <w:rsid w:val="007D1D20"/>
    <w:rsid w:val="007D1F81"/>
    <w:rsid w:val="007D280F"/>
    <w:rsid w:val="007D2E03"/>
    <w:rsid w:val="007D3110"/>
    <w:rsid w:val="007D3756"/>
    <w:rsid w:val="007D3FB8"/>
    <w:rsid w:val="007D48AD"/>
    <w:rsid w:val="007D4D5A"/>
    <w:rsid w:val="007D4E56"/>
    <w:rsid w:val="007D5A41"/>
    <w:rsid w:val="007D5ECF"/>
    <w:rsid w:val="007D630B"/>
    <w:rsid w:val="007D645A"/>
    <w:rsid w:val="007D67A3"/>
    <w:rsid w:val="007D6B61"/>
    <w:rsid w:val="007D6F03"/>
    <w:rsid w:val="007D6F4F"/>
    <w:rsid w:val="007D7398"/>
    <w:rsid w:val="007D79EC"/>
    <w:rsid w:val="007E0111"/>
    <w:rsid w:val="007E0CA2"/>
    <w:rsid w:val="007E0FBB"/>
    <w:rsid w:val="007E1638"/>
    <w:rsid w:val="007E2706"/>
    <w:rsid w:val="007E39F5"/>
    <w:rsid w:val="007E49C1"/>
    <w:rsid w:val="007E6DF9"/>
    <w:rsid w:val="007E7896"/>
    <w:rsid w:val="007E7FDA"/>
    <w:rsid w:val="007F0892"/>
    <w:rsid w:val="007F0C4A"/>
    <w:rsid w:val="007F118C"/>
    <w:rsid w:val="007F13E6"/>
    <w:rsid w:val="007F210E"/>
    <w:rsid w:val="007F38F0"/>
    <w:rsid w:val="007F475F"/>
    <w:rsid w:val="007F5863"/>
    <w:rsid w:val="007F5F8D"/>
    <w:rsid w:val="007F693F"/>
    <w:rsid w:val="007F6CC9"/>
    <w:rsid w:val="007F778C"/>
    <w:rsid w:val="007F78AD"/>
    <w:rsid w:val="007F7BBF"/>
    <w:rsid w:val="007F7C13"/>
    <w:rsid w:val="0080020C"/>
    <w:rsid w:val="008007B3"/>
    <w:rsid w:val="00800F71"/>
    <w:rsid w:val="00801D0E"/>
    <w:rsid w:val="00802548"/>
    <w:rsid w:val="00802C22"/>
    <w:rsid w:val="00804C0C"/>
    <w:rsid w:val="00805B30"/>
    <w:rsid w:val="008062D4"/>
    <w:rsid w:val="0080717D"/>
    <w:rsid w:val="00807B65"/>
    <w:rsid w:val="00810D0D"/>
    <w:rsid w:val="00810E34"/>
    <w:rsid w:val="00810FD4"/>
    <w:rsid w:val="008112E8"/>
    <w:rsid w:val="008115F7"/>
    <w:rsid w:val="00811681"/>
    <w:rsid w:val="00811BA5"/>
    <w:rsid w:val="00811DBD"/>
    <w:rsid w:val="00811FD6"/>
    <w:rsid w:val="00812B58"/>
    <w:rsid w:val="008132C2"/>
    <w:rsid w:val="00813658"/>
    <w:rsid w:val="00813762"/>
    <w:rsid w:val="008139AD"/>
    <w:rsid w:val="0081563C"/>
    <w:rsid w:val="00815C0D"/>
    <w:rsid w:val="0081627C"/>
    <w:rsid w:val="00816460"/>
    <w:rsid w:val="00816861"/>
    <w:rsid w:val="00816B91"/>
    <w:rsid w:val="00817BA4"/>
    <w:rsid w:val="00817C4A"/>
    <w:rsid w:val="00820B68"/>
    <w:rsid w:val="0082168D"/>
    <w:rsid w:val="008228B9"/>
    <w:rsid w:val="00822F21"/>
    <w:rsid w:val="00822FB9"/>
    <w:rsid w:val="00823A86"/>
    <w:rsid w:val="00824023"/>
    <w:rsid w:val="00824377"/>
    <w:rsid w:val="008265F5"/>
    <w:rsid w:val="00827556"/>
    <w:rsid w:val="00830AA6"/>
    <w:rsid w:val="00831D24"/>
    <w:rsid w:val="008335B8"/>
    <w:rsid w:val="00833751"/>
    <w:rsid w:val="008338CE"/>
    <w:rsid w:val="00833BA8"/>
    <w:rsid w:val="0083439B"/>
    <w:rsid w:val="008354FB"/>
    <w:rsid w:val="00836034"/>
    <w:rsid w:val="008370FF"/>
    <w:rsid w:val="00837B78"/>
    <w:rsid w:val="00840E23"/>
    <w:rsid w:val="008416D1"/>
    <w:rsid w:val="008417AE"/>
    <w:rsid w:val="0084216B"/>
    <w:rsid w:val="00842C46"/>
    <w:rsid w:val="00843410"/>
    <w:rsid w:val="00843425"/>
    <w:rsid w:val="00843784"/>
    <w:rsid w:val="00843D35"/>
    <w:rsid w:val="00844070"/>
    <w:rsid w:val="00844525"/>
    <w:rsid w:val="00844702"/>
    <w:rsid w:val="008447E1"/>
    <w:rsid w:val="008456D0"/>
    <w:rsid w:val="00845B4A"/>
    <w:rsid w:val="00846718"/>
    <w:rsid w:val="00846B4D"/>
    <w:rsid w:val="00846D50"/>
    <w:rsid w:val="0084723E"/>
    <w:rsid w:val="00851029"/>
    <w:rsid w:val="0085155A"/>
    <w:rsid w:val="008522E3"/>
    <w:rsid w:val="0085247C"/>
    <w:rsid w:val="00853047"/>
    <w:rsid w:val="00853D0C"/>
    <w:rsid w:val="008542F6"/>
    <w:rsid w:val="00855FBB"/>
    <w:rsid w:val="008562DA"/>
    <w:rsid w:val="008564FA"/>
    <w:rsid w:val="00856CD4"/>
    <w:rsid w:val="00857010"/>
    <w:rsid w:val="00857B16"/>
    <w:rsid w:val="00857CE8"/>
    <w:rsid w:val="00860374"/>
    <w:rsid w:val="008605E8"/>
    <w:rsid w:val="00860DA9"/>
    <w:rsid w:val="0086192C"/>
    <w:rsid w:val="008635C8"/>
    <w:rsid w:val="00863D61"/>
    <w:rsid w:val="00863E63"/>
    <w:rsid w:val="008646F2"/>
    <w:rsid w:val="00864712"/>
    <w:rsid w:val="00864977"/>
    <w:rsid w:val="00864A66"/>
    <w:rsid w:val="00864F30"/>
    <w:rsid w:val="00865644"/>
    <w:rsid w:val="00866F97"/>
    <w:rsid w:val="00867612"/>
    <w:rsid w:val="008677E9"/>
    <w:rsid w:val="00867A0C"/>
    <w:rsid w:val="00867B43"/>
    <w:rsid w:val="0087038D"/>
    <w:rsid w:val="008703F0"/>
    <w:rsid w:val="0087191F"/>
    <w:rsid w:val="00871A99"/>
    <w:rsid w:val="00871C06"/>
    <w:rsid w:val="00872D8C"/>
    <w:rsid w:val="008738E3"/>
    <w:rsid w:val="00873F5E"/>
    <w:rsid w:val="008744DF"/>
    <w:rsid w:val="00874841"/>
    <w:rsid w:val="00874871"/>
    <w:rsid w:val="00874F38"/>
    <w:rsid w:val="00875265"/>
    <w:rsid w:val="00876189"/>
    <w:rsid w:val="00876E60"/>
    <w:rsid w:val="008778A5"/>
    <w:rsid w:val="00877B53"/>
    <w:rsid w:val="00877C12"/>
    <w:rsid w:val="008807B5"/>
    <w:rsid w:val="0088080C"/>
    <w:rsid w:val="00881F15"/>
    <w:rsid w:val="008822F0"/>
    <w:rsid w:val="0088324D"/>
    <w:rsid w:val="00883378"/>
    <w:rsid w:val="00883FA1"/>
    <w:rsid w:val="00884435"/>
    <w:rsid w:val="008857A0"/>
    <w:rsid w:val="00885C93"/>
    <w:rsid w:val="00885DA2"/>
    <w:rsid w:val="00885EA9"/>
    <w:rsid w:val="0088616E"/>
    <w:rsid w:val="00886957"/>
    <w:rsid w:val="00886D41"/>
    <w:rsid w:val="00886F86"/>
    <w:rsid w:val="00886FAD"/>
    <w:rsid w:val="00886FBB"/>
    <w:rsid w:val="00887803"/>
    <w:rsid w:val="00890BD1"/>
    <w:rsid w:val="008920CE"/>
    <w:rsid w:val="00892FD0"/>
    <w:rsid w:val="008932F2"/>
    <w:rsid w:val="0089356E"/>
    <w:rsid w:val="008964CA"/>
    <w:rsid w:val="00896744"/>
    <w:rsid w:val="00896938"/>
    <w:rsid w:val="00896BB6"/>
    <w:rsid w:val="00896C33"/>
    <w:rsid w:val="0089708B"/>
    <w:rsid w:val="0089709F"/>
    <w:rsid w:val="00897173"/>
    <w:rsid w:val="00897F68"/>
    <w:rsid w:val="008A039C"/>
    <w:rsid w:val="008A05E0"/>
    <w:rsid w:val="008A076D"/>
    <w:rsid w:val="008A082F"/>
    <w:rsid w:val="008A1039"/>
    <w:rsid w:val="008A137B"/>
    <w:rsid w:val="008A17E7"/>
    <w:rsid w:val="008A22DA"/>
    <w:rsid w:val="008A30EC"/>
    <w:rsid w:val="008A3431"/>
    <w:rsid w:val="008A3840"/>
    <w:rsid w:val="008A467F"/>
    <w:rsid w:val="008A4925"/>
    <w:rsid w:val="008A6A4B"/>
    <w:rsid w:val="008A7010"/>
    <w:rsid w:val="008A7124"/>
    <w:rsid w:val="008A7789"/>
    <w:rsid w:val="008B0611"/>
    <w:rsid w:val="008B1E3F"/>
    <w:rsid w:val="008B3CDB"/>
    <w:rsid w:val="008B3D8E"/>
    <w:rsid w:val="008B42CC"/>
    <w:rsid w:val="008B46BE"/>
    <w:rsid w:val="008B4FDC"/>
    <w:rsid w:val="008B5B3F"/>
    <w:rsid w:val="008B702E"/>
    <w:rsid w:val="008C0AFF"/>
    <w:rsid w:val="008C18B1"/>
    <w:rsid w:val="008C2225"/>
    <w:rsid w:val="008C2512"/>
    <w:rsid w:val="008C341D"/>
    <w:rsid w:val="008C3B20"/>
    <w:rsid w:val="008C5587"/>
    <w:rsid w:val="008C5A6E"/>
    <w:rsid w:val="008C5F9D"/>
    <w:rsid w:val="008C623B"/>
    <w:rsid w:val="008C65E5"/>
    <w:rsid w:val="008C722E"/>
    <w:rsid w:val="008C76D8"/>
    <w:rsid w:val="008C7AE4"/>
    <w:rsid w:val="008D0ABA"/>
    <w:rsid w:val="008D0C07"/>
    <w:rsid w:val="008D114A"/>
    <w:rsid w:val="008D11DA"/>
    <w:rsid w:val="008D17CC"/>
    <w:rsid w:val="008D2381"/>
    <w:rsid w:val="008D23ED"/>
    <w:rsid w:val="008D2497"/>
    <w:rsid w:val="008D27DC"/>
    <w:rsid w:val="008D2F95"/>
    <w:rsid w:val="008D3D6C"/>
    <w:rsid w:val="008D4256"/>
    <w:rsid w:val="008D4D40"/>
    <w:rsid w:val="008D50CA"/>
    <w:rsid w:val="008D53C0"/>
    <w:rsid w:val="008D55BD"/>
    <w:rsid w:val="008D6242"/>
    <w:rsid w:val="008D641D"/>
    <w:rsid w:val="008D6EE2"/>
    <w:rsid w:val="008D7181"/>
    <w:rsid w:val="008D76B1"/>
    <w:rsid w:val="008D78B6"/>
    <w:rsid w:val="008D7A17"/>
    <w:rsid w:val="008E055D"/>
    <w:rsid w:val="008E0938"/>
    <w:rsid w:val="008E118A"/>
    <w:rsid w:val="008E11EA"/>
    <w:rsid w:val="008E13C7"/>
    <w:rsid w:val="008E1E2C"/>
    <w:rsid w:val="008E2071"/>
    <w:rsid w:val="008E3EAC"/>
    <w:rsid w:val="008E4955"/>
    <w:rsid w:val="008E4C49"/>
    <w:rsid w:val="008E56E0"/>
    <w:rsid w:val="008E57BA"/>
    <w:rsid w:val="008E7C38"/>
    <w:rsid w:val="008E7DD0"/>
    <w:rsid w:val="008F0255"/>
    <w:rsid w:val="008F0879"/>
    <w:rsid w:val="008F1474"/>
    <w:rsid w:val="008F15CA"/>
    <w:rsid w:val="008F1A56"/>
    <w:rsid w:val="008F1AF1"/>
    <w:rsid w:val="008F1BD2"/>
    <w:rsid w:val="008F2CF4"/>
    <w:rsid w:val="008F2F23"/>
    <w:rsid w:val="008F32EE"/>
    <w:rsid w:val="008F4469"/>
    <w:rsid w:val="008F4CAE"/>
    <w:rsid w:val="008F4F9F"/>
    <w:rsid w:val="008F51A2"/>
    <w:rsid w:val="008F5FBE"/>
    <w:rsid w:val="008F6BF8"/>
    <w:rsid w:val="008F6E70"/>
    <w:rsid w:val="008F7D81"/>
    <w:rsid w:val="00900065"/>
    <w:rsid w:val="0090041A"/>
    <w:rsid w:val="00901503"/>
    <w:rsid w:val="00901A12"/>
    <w:rsid w:val="00903028"/>
    <w:rsid w:val="00904AB5"/>
    <w:rsid w:val="00904B48"/>
    <w:rsid w:val="00905548"/>
    <w:rsid w:val="00905FFD"/>
    <w:rsid w:val="0090611A"/>
    <w:rsid w:val="009061DB"/>
    <w:rsid w:val="00906ABC"/>
    <w:rsid w:val="00907A58"/>
    <w:rsid w:val="00907B62"/>
    <w:rsid w:val="00910232"/>
    <w:rsid w:val="0091231E"/>
    <w:rsid w:val="00912358"/>
    <w:rsid w:val="00912645"/>
    <w:rsid w:val="00912924"/>
    <w:rsid w:val="00912FC5"/>
    <w:rsid w:val="00913DB5"/>
    <w:rsid w:val="00914475"/>
    <w:rsid w:val="00915130"/>
    <w:rsid w:val="00915621"/>
    <w:rsid w:val="00915985"/>
    <w:rsid w:val="00915F79"/>
    <w:rsid w:val="00916038"/>
    <w:rsid w:val="0091616F"/>
    <w:rsid w:val="0091663C"/>
    <w:rsid w:val="009169AB"/>
    <w:rsid w:val="00916F8A"/>
    <w:rsid w:val="00917044"/>
    <w:rsid w:val="00917CCF"/>
    <w:rsid w:val="00920728"/>
    <w:rsid w:val="00920D2B"/>
    <w:rsid w:val="00920D9C"/>
    <w:rsid w:val="009225BB"/>
    <w:rsid w:val="009226FD"/>
    <w:rsid w:val="00922CF6"/>
    <w:rsid w:val="00923B79"/>
    <w:rsid w:val="009244D3"/>
    <w:rsid w:val="00924596"/>
    <w:rsid w:val="00925E36"/>
    <w:rsid w:val="009262F5"/>
    <w:rsid w:val="0092698E"/>
    <w:rsid w:val="009276FA"/>
    <w:rsid w:val="00930F1D"/>
    <w:rsid w:val="00931D05"/>
    <w:rsid w:val="00931FEF"/>
    <w:rsid w:val="00932689"/>
    <w:rsid w:val="00933A84"/>
    <w:rsid w:val="009342B5"/>
    <w:rsid w:val="009347BD"/>
    <w:rsid w:val="00934AD9"/>
    <w:rsid w:val="00934C39"/>
    <w:rsid w:val="009364F3"/>
    <w:rsid w:val="00936AEE"/>
    <w:rsid w:val="00937570"/>
    <w:rsid w:val="00937746"/>
    <w:rsid w:val="0093793A"/>
    <w:rsid w:val="0094076C"/>
    <w:rsid w:val="009415E5"/>
    <w:rsid w:val="00941CC1"/>
    <w:rsid w:val="0094294A"/>
    <w:rsid w:val="00943499"/>
    <w:rsid w:val="00943C2F"/>
    <w:rsid w:val="00943C66"/>
    <w:rsid w:val="00943CA0"/>
    <w:rsid w:val="00943CBA"/>
    <w:rsid w:val="00944E33"/>
    <w:rsid w:val="009452E6"/>
    <w:rsid w:val="00945821"/>
    <w:rsid w:val="00945D2E"/>
    <w:rsid w:val="0094607A"/>
    <w:rsid w:val="00950385"/>
    <w:rsid w:val="009503DD"/>
    <w:rsid w:val="00950498"/>
    <w:rsid w:val="00950947"/>
    <w:rsid w:val="00950CE5"/>
    <w:rsid w:val="00950CF9"/>
    <w:rsid w:val="00950EEE"/>
    <w:rsid w:val="00950F9A"/>
    <w:rsid w:val="00951568"/>
    <w:rsid w:val="00952B02"/>
    <w:rsid w:val="00952F7D"/>
    <w:rsid w:val="009531A2"/>
    <w:rsid w:val="0095353F"/>
    <w:rsid w:val="0095400E"/>
    <w:rsid w:val="009557E2"/>
    <w:rsid w:val="00955E17"/>
    <w:rsid w:val="00955F9B"/>
    <w:rsid w:val="00956173"/>
    <w:rsid w:val="00956A1D"/>
    <w:rsid w:val="00956FB7"/>
    <w:rsid w:val="009573DB"/>
    <w:rsid w:val="00960B2D"/>
    <w:rsid w:val="00961333"/>
    <w:rsid w:val="00961955"/>
    <w:rsid w:val="00961C4D"/>
    <w:rsid w:val="00961EA2"/>
    <w:rsid w:val="00963A40"/>
    <w:rsid w:val="00963C20"/>
    <w:rsid w:val="0096502D"/>
    <w:rsid w:val="00965EB7"/>
    <w:rsid w:val="00965FDE"/>
    <w:rsid w:val="00965FEA"/>
    <w:rsid w:val="009660A7"/>
    <w:rsid w:val="00966639"/>
    <w:rsid w:val="009702A8"/>
    <w:rsid w:val="00970688"/>
    <w:rsid w:val="0097144D"/>
    <w:rsid w:val="009718F2"/>
    <w:rsid w:val="00971BCE"/>
    <w:rsid w:val="00972449"/>
    <w:rsid w:val="00972902"/>
    <w:rsid w:val="00972AA8"/>
    <w:rsid w:val="0097361B"/>
    <w:rsid w:val="0097416D"/>
    <w:rsid w:val="00974EE7"/>
    <w:rsid w:val="009759E3"/>
    <w:rsid w:val="00976FDB"/>
    <w:rsid w:val="009771ED"/>
    <w:rsid w:val="009800F1"/>
    <w:rsid w:val="00980D0C"/>
    <w:rsid w:val="00980E8B"/>
    <w:rsid w:val="00981171"/>
    <w:rsid w:val="00981227"/>
    <w:rsid w:val="009813AE"/>
    <w:rsid w:val="00981915"/>
    <w:rsid w:val="00981A6C"/>
    <w:rsid w:val="00982088"/>
    <w:rsid w:val="0098387C"/>
    <w:rsid w:val="00983E68"/>
    <w:rsid w:val="00983E7B"/>
    <w:rsid w:val="00984F6C"/>
    <w:rsid w:val="0098524B"/>
    <w:rsid w:val="00985434"/>
    <w:rsid w:val="00985FD3"/>
    <w:rsid w:val="009879B7"/>
    <w:rsid w:val="009910AA"/>
    <w:rsid w:val="0099125F"/>
    <w:rsid w:val="00991384"/>
    <w:rsid w:val="00992C37"/>
    <w:rsid w:val="00992D3F"/>
    <w:rsid w:val="009930FD"/>
    <w:rsid w:val="00993110"/>
    <w:rsid w:val="00993D40"/>
    <w:rsid w:val="009944D5"/>
    <w:rsid w:val="00994A07"/>
    <w:rsid w:val="00997CFF"/>
    <w:rsid w:val="009A1277"/>
    <w:rsid w:val="009A12CB"/>
    <w:rsid w:val="009A154A"/>
    <w:rsid w:val="009A1589"/>
    <w:rsid w:val="009A16FF"/>
    <w:rsid w:val="009A173D"/>
    <w:rsid w:val="009A183A"/>
    <w:rsid w:val="009A1BB1"/>
    <w:rsid w:val="009A1C18"/>
    <w:rsid w:val="009A1E5A"/>
    <w:rsid w:val="009A1EA7"/>
    <w:rsid w:val="009A2265"/>
    <w:rsid w:val="009A3004"/>
    <w:rsid w:val="009A34FF"/>
    <w:rsid w:val="009A363A"/>
    <w:rsid w:val="009A3BE5"/>
    <w:rsid w:val="009A4B69"/>
    <w:rsid w:val="009A52A1"/>
    <w:rsid w:val="009A5A11"/>
    <w:rsid w:val="009A5F69"/>
    <w:rsid w:val="009A6D59"/>
    <w:rsid w:val="009A6DCF"/>
    <w:rsid w:val="009A74FD"/>
    <w:rsid w:val="009A756D"/>
    <w:rsid w:val="009B03B7"/>
    <w:rsid w:val="009B03BB"/>
    <w:rsid w:val="009B07B5"/>
    <w:rsid w:val="009B08BB"/>
    <w:rsid w:val="009B0E62"/>
    <w:rsid w:val="009B10E1"/>
    <w:rsid w:val="009B22B4"/>
    <w:rsid w:val="009B23F9"/>
    <w:rsid w:val="009B2532"/>
    <w:rsid w:val="009B26B0"/>
    <w:rsid w:val="009B3411"/>
    <w:rsid w:val="009B3DFA"/>
    <w:rsid w:val="009B3FE1"/>
    <w:rsid w:val="009B4949"/>
    <w:rsid w:val="009B4C71"/>
    <w:rsid w:val="009B4CBA"/>
    <w:rsid w:val="009B62E9"/>
    <w:rsid w:val="009B6A45"/>
    <w:rsid w:val="009B792A"/>
    <w:rsid w:val="009B7D0F"/>
    <w:rsid w:val="009B7D6A"/>
    <w:rsid w:val="009C06B9"/>
    <w:rsid w:val="009C0BD9"/>
    <w:rsid w:val="009C2566"/>
    <w:rsid w:val="009C26BE"/>
    <w:rsid w:val="009C2F5F"/>
    <w:rsid w:val="009C47E0"/>
    <w:rsid w:val="009C47EC"/>
    <w:rsid w:val="009C4C2A"/>
    <w:rsid w:val="009C51E7"/>
    <w:rsid w:val="009C61B8"/>
    <w:rsid w:val="009C6972"/>
    <w:rsid w:val="009C6B3F"/>
    <w:rsid w:val="009C7275"/>
    <w:rsid w:val="009C774E"/>
    <w:rsid w:val="009C77A6"/>
    <w:rsid w:val="009D0669"/>
    <w:rsid w:val="009D06C3"/>
    <w:rsid w:val="009D138D"/>
    <w:rsid w:val="009D1716"/>
    <w:rsid w:val="009D2C09"/>
    <w:rsid w:val="009D3CAE"/>
    <w:rsid w:val="009D3D05"/>
    <w:rsid w:val="009D512C"/>
    <w:rsid w:val="009D5B08"/>
    <w:rsid w:val="009D6AD1"/>
    <w:rsid w:val="009D742C"/>
    <w:rsid w:val="009D7A4C"/>
    <w:rsid w:val="009E00CA"/>
    <w:rsid w:val="009E0A47"/>
    <w:rsid w:val="009E0CD1"/>
    <w:rsid w:val="009E1034"/>
    <w:rsid w:val="009E1572"/>
    <w:rsid w:val="009E19EC"/>
    <w:rsid w:val="009E2E13"/>
    <w:rsid w:val="009E31DA"/>
    <w:rsid w:val="009E3681"/>
    <w:rsid w:val="009E37A0"/>
    <w:rsid w:val="009E3DC6"/>
    <w:rsid w:val="009E4A99"/>
    <w:rsid w:val="009E4BF7"/>
    <w:rsid w:val="009E4EA3"/>
    <w:rsid w:val="009E5641"/>
    <w:rsid w:val="009E5E8B"/>
    <w:rsid w:val="009E6679"/>
    <w:rsid w:val="009E6783"/>
    <w:rsid w:val="009E6B78"/>
    <w:rsid w:val="009F0FC4"/>
    <w:rsid w:val="009F1DA6"/>
    <w:rsid w:val="009F2400"/>
    <w:rsid w:val="009F25EE"/>
    <w:rsid w:val="009F296D"/>
    <w:rsid w:val="009F2A70"/>
    <w:rsid w:val="009F2CAB"/>
    <w:rsid w:val="009F2D00"/>
    <w:rsid w:val="009F2E73"/>
    <w:rsid w:val="009F3184"/>
    <w:rsid w:val="009F3667"/>
    <w:rsid w:val="009F4217"/>
    <w:rsid w:val="009F540B"/>
    <w:rsid w:val="009F6480"/>
    <w:rsid w:val="009F7816"/>
    <w:rsid w:val="009F7A72"/>
    <w:rsid w:val="00A032FC"/>
    <w:rsid w:val="00A03327"/>
    <w:rsid w:val="00A03FFE"/>
    <w:rsid w:val="00A04248"/>
    <w:rsid w:val="00A04891"/>
    <w:rsid w:val="00A049F6"/>
    <w:rsid w:val="00A04F27"/>
    <w:rsid w:val="00A052D1"/>
    <w:rsid w:val="00A05CEB"/>
    <w:rsid w:val="00A05FD3"/>
    <w:rsid w:val="00A06C1C"/>
    <w:rsid w:val="00A07EA7"/>
    <w:rsid w:val="00A102FD"/>
    <w:rsid w:val="00A108FE"/>
    <w:rsid w:val="00A11DD8"/>
    <w:rsid w:val="00A1220B"/>
    <w:rsid w:val="00A12BAF"/>
    <w:rsid w:val="00A140CC"/>
    <w:rsid w:val="00A14A18"/>
    <w:rsid w:val="00A14FBB"/>
    <w:rsid w:val="00A15261"/>
    <w:rsid w:val="00A15C7D"/>
    <w:rsid w:val="00A16278"/>
    <w:rsid w:val="00A1655A"/>
    <w:rsid w:val="00A16705"/>
    <w:rsid w:val="00A16AF0"/>
    <w:rsid w:val="00A16F3D"/>
    <w:rsid w:val="00A16FA3"/>
    <w:rsid w:val="00A201F1"/>
    <w:rsid w:val="00A20414"/>
    <w:rsid w:val="00A20599"/>
    <w:rsid w:val="00A2070F"/>
    <w:rsid w:val="00A20782"/>
    <w:rsid w:val="00A21120"/>
    <w:rsid w:val="00A22332"/>
    <w:rsid w:val="00A23957"/>
    <w:rsid w:val="00A24B12"/>
    <w:rsid w:val="00A24F62"/>
    <w:rsid w:val="00A254BE"/>
    <w:rsid w:val="00A25840"/>
    <w:rsid w:val="00A25DAB"/>
    <w:rsid w:val="00A25F90"/>
    <w:rsid w:val="00A26414"/>
    <w:rsid w:val="00A26B6B"/>
    <w:rsid w:val="00A26BE5"/>
    <w:rsid w:val="00A27243"/>
    <w:rsid w:val="00A27E47"/>
    <w:rsid w:val="00A30C5E"/>
    <w:rsid w:val="00A30F70"/>
    <w:rsid w:val="00A312BF"/>
    <w:rsid w:val="00A314DC"/>
    <w:rsid w:val="00A31CB9"/>
    <w:rsid w:val="00A31FA8"/>
    <w:rsid w:val="00A330F1"/>
    <w:rsid w:val="00A3377B"/>
    <w:rsid w:val="00A34980"/>
    <w:rsid w:val="00A34CE1"/>
    <w:rsid w:val="00A34F58"/>
    <w:rsid w:val="00A35AFB"/>
    <w:rsid w:val="00A37958"/>
    <w:rsid w:val="00A40BC4"/>
    <w:rsid w:val="00A42DC5"/>
    <w:rsid w:val="00A42DE6"/>
    <w:rsid w:val="00A43017"/>
    <w:rsid w:val="00A431C0"/>
    <w:rsid w:val="00A43753"/>
    <w:rsid w:val="00A43907"/>
    <w:rsid w:val="00A441CA"/>
    <w:rsid w:val="00A445C6"/>
    <w:rsid w:val="00A447EE"/>
    <w:rsid w:val="00A46283"/>
    <w:rsid w:val="00A462BC"/>
    <w:rsid w:val="00A470C6"/>
    <w:rsid w:val="00A477AD"/>
    <w:rsid w:val="00A50265"/>
    <w:rsid w:val="00A512A9"/>
    <w:rsid w:val="00A52E02"/>
    <w:rsid w:val="00A5380F"/>
    <w:rsid w:val="00A54629"/>
    <w:rsid w:val="00A54801"/>
    <w:rsid w:val="00A54E7F"/>
    <w:rsid w:val="00A5624C"/>
    <w:rsid w:val="00A571B7"/>
    <w:rsid w:val="00A6021D"/>
    <w:rsid w:val="00A60863"/>
    <w:rsid w:val="00A61640"/>
    <w:rsid w:val="00A6185B"/>
    <w:rsid w:val="00A6204E"/>
    <w:rsid w:val="00A62501"/>
    <w:rsid w:val="00A62BAE"/>
    <w:rsid w:val="00A63A83"/>
    <w:rsid w:val="00A64107"/>
    <w:rsid w:val="00A64FE6"/>
    <w:rsid w:val="00A6543F"/>
    <w:rsid w:val="00A65894"/>
    <w:rsid w:val="00A65957"/>
    <w:rsid w:val="00A65F0E"/>
    <w:rsid w:val="00A670D4"/>
    <w:rsid w:val="00A67231"/>
    <w:rsid w:val="00A674CA"/>
    <w:rsid w:val="00A710AC"/>
    <w:rsid w:val="00A712C2"/>
    <w:rsid w:val="00A71521"/>
    <w:rsid w:val="00A72480"/>
    <w:rsid w:val="00A72F3A"/>
    <w:rsid w:val="00A73841"/>
    <w:rsid w:val="00A73B22"/>
    <w:rsid w:val="00A73EFB"/>
    <w:rsid w:val="00A741D7"/>
    <w:rsid w:val="00A74233"/>
    <w:rsid w:val="00A74B87"/>
    <w:rsid w:val="00A759FA"/>
    <w:rsid w:val="00A75F80"/>
    <w:rsid w:val="00A76FD8"/>
    <w:rsid w:val="00A77860"/>
    <w:rsid w:val="00A81285"/>
    <w:rsid w:val="00A816E6"/>
    <w:rsid w:val="00A820F6"/>
    <w:rsid w:val="00A830B6"/>
    <w:rsid w:val="00A835C7"/>
    <w:rsid w:val="00A836D1"/>
    <w:rsid w:val="00A83F24"/>
    <w:rsid w:val="00A84595"/>
    <w:rsid w:val="00A85427"/>
    <w:rsid w:val="00A85500"/>
    <w:rsid w:val="00A85915"/>
    <w:rsid w:val="00A862F1"/>
    <w:rsid w:val="00A86E62"/>
    <w:rsid w:val="00A873FC"/>
    <w:rsid w:val="00A877BB"/>
    <w:rsid w:val="00A87C53"/>
    <w:rsid w:val="00A900DD"/>
    <w:rsid w:val="00A90AB4"/>
    <w:rsid w:val="00A90C7D"/>
    <w:rsid w:val="00A91132"/>
    <w:rsid w:val="00A91A97"/>
    <w:rsid w:val="00A91DE1"/>
    <w:rsid w:val="00A92324"/>
    <w:rsid w:val="00A93039"/>
    <w:rsid w:val="00A93069"/>
    <w:rsid w:val="00A93439"/>
    <w:rsid w:val="00A94549"/>
    <w:rsid w:val="00A9467F"/>
    <w:rsid w:val="00A94DB9"/>
    <w:rsid w:val="00A95D1C"/>
    <w:rsid w:val="00A96CCD"/>
    <w:rsid w:val="00A974EB"/>
    <w:rsid w:val="00AA098F"/>
    <w:rsid w:val="00AA0E7D"/>
    <w:rsid w:val="00AA1471"/>
    <w:rsid w:val="00AA15D1"/>
    <w:rsid w:val="00AA21A3"/>
    <w:rsid w:val="00AA2344"/>
    <w:rsid w:val="00AA2586"/>
    <w:rsid w:val="00AA261E"/>
    <w:rsid w:val="00AA33B3"/>
    <w:rsid w:val="00AA46D2"/>
    <w:rsid w:val="00AA4F62"/>
    <w:rsid w:val="00AA6461"/>
    <w:rsid w:val="00AA6529"/>
    <w:rsid w:val="00AA6EFE"/>
    <w:rsid w:val="00AA75DA"/>
    <w:rsid w:val="00AA7613"/>
    <w:rsid w:val="00AA7797"/>
    <w:rsid w:val="00AA7A37"/>
    <w:rsid w:val="00AA7DC9"/>
    <w:rsid w:val="00AB0FAE"/>
    <w:rsid w:val="00AB2665"/>
    <w:rsid w:val="00AB2B8C"/>
    <w:rsid w:val="00AB2EDF"/>
    <w:rsid w:val="00AB32A8"/>
    <w:rsid w:val="00AB3597"/>
    <w:rsid w:val="00AB43C6"/>
    <w:rsid w:val="00AB6906"/>
    <w:rsid w:val="00AB7892"/>
    <w:rsid w:val="00AB7AE5"/>
    <w:rsid w:val="00AB7C20"/>
    <w:rsid w:val="00AC0D95"/>
    <w:rsid w:val="00AC0E34"/>
    <w:rsid w:val="00AC1178"/>
    <w:rsid w:val="00AC2C9F"/>
    <w:rsid w:val="00AC359D"/>
    <w:rsid w:val="00AC3FB3"/>
    <w:rsid w:val="00AC4BA8"/>
    <w:rsid w:val="00AC4BE1"/>
    <w:rsid w:val="00AC4FA2"/>
    <w:rsid w:val="00AC5F06"/>
    <w:rsid w:val="00AC6095"/>
    <w:rsid w:val="00AC6175"/>
    <w:rsid w:val="00AC6644"/>
    <w:rsid w:val="00AC6B2F"/>
    <w:rsid w:val="00AC6CD1"/>
    <w:rsid w:val="00AC7F8E"/>
    <w:rsid w:val="00AD050C"/>
    <w:rsid w:val="00AD1576"/>
    <w:rsid w:val="00AD1C1B"/>
    <w:rsid w:val="00AD27F0"/>
    <w:rsid w:val="00AD353C"/>
    <w:rsid w:val="00AD3F22"/>
    <w:rsid w:val="00AD48D6"/>
    <w:rsid w:val="00AD4A73"/>
    <w:rsid w:val="00AD4C5D"/>
    <w:rsid w:val="00AD4F83"/>
    <w:rsid w:val="00AD552C"/>
    <w:rsid w:val="00AD5788"/>
    <w:rsid w:val="00AD5F7B"/>
    <w:rsid w:val="00AD60BB"/>
    <w:rsid w:val="00AD6FE1"/>
    <w:rsid w:val="00AD7749"/>
    <w:rsid w:val="00AD77D9"/>
    <w:rsid w:val="00AE0030"/>
    <w:rsid w:val="00AE054A"/>
    <w:rsid w:val="00AE0792"/>
    <w:rsid w:val="00AE130A"/>
    <w:rsid w:val="00AE162D"/>
    <w:rsid w:val="00AE20AE"/>
    <w:rsid w:val="00AE2664"/>
    <w:rsid w:val="00AE2A6A"/>
    <w:rsid w:val="00AE2AF8"/>
    <w:rsid w:val="00AE2C4D"/>
    <w:rsid w:val="00AE3CC5"/>
    <w:rsid w:val="00AE3E2E"/>
    <w:rsid w:val="00AE475B"/>
    <w:rsid w:val="00AE4873"/>
    <w:rsid w:val="00AE49E5"/>
    <w:rsid w:val="00AE4C91"/>
    <w:rsid w:val="00AE5A23"/>
    <w:rsid w:val="00AE638F"/>
    <w:rsid w:val="00AE6A95"/>
    <w:rsid w:val="00AE6F8B"/>
    <w:rsid w:val="00AF0962"/>
    <w:rsid w:val="00AF13C0"/>
    <w:rsid w:val="00AF15C4"/>
    <w:rsid w:val="00AF15FE"/>
    <w:rsid w:val="00AF1D3C"/>
    <w:rsid w:val="00AF1DBB"/>
    <w:rsid w:val="00AF2799"/>
    <w:rsid w:val="00AF39DA"/>
    <w:rsid w:val="00AF45A6"/>
    <w:rsid w:val="00AF4A87"/>
    <w:rsid w:val="00AF5B4B"/>
    <w:rsid w:val="00AF5F9D"/>
    <w:rsid w:val="00AF5FF6"/>
    <w:rsid w:val="00AF6155"/>
    <w:rsid w:val="00B00640"/>
    <w:rsid w:val="00B00C34"/>
    <w:rsid w:val="00B0145D"/>
    <w:rsid w:val="00B01BE7"/>
    <w:rsid w:val="00B01DA6"/>
    <w:rsid w:val="00B020A6"/>
    <w:rsid w:val="00B02A2A"/>
    <w:rsid w:val="00B0326A"/>
    <w:rsid w:val="00B03346"/>
    <w:rsid w:val="00B03807"/>
    <w:rsid w:val="00B038CD"/>
    <w:rsid w:val="00B04883"/>
    <w:rsid w:val="00B04FF8"/>
    <w:rsid w:val="00B05190"/>
    <w:rsid w:val="00B05822"/>
    <w:rsid w:val="00B061EB"/>
    <w:rsid w:val="00B064C7"/>
    <w:rsid w:val="00B06F64"/>
    <w:rsid w:val="00B0703C"/>
    <w:rsid w:val="00B078F3"/>
    <w:rsid w:val="00B100D0"/>
    <w:rsid w:val="00B10A3D"/>
    <w:rsid w:val="00B12ACF"/>
    <w:rsid w:val="00B1393F"/>
    <w:rsid w:val="00B13B67"/>
    <w:rsid w:val="00B14A70"/>
    <w:rsid w:val="00B1500F"/>
    <w:rsid w:val="00B150E9"/>
    <w:rsid w:val="00B15A92"/>
    <w:rsid w:val="00B161F6"/>
    <w:rsid w:val="00B17058"/>
    <w:rsid w:val="00B17846"/>
    <w:rsid w:val="00B17AEE"/>
    <w:rsid w:val="00B2136A"/>
    <w:rsid w:val="00B22217"/>
    <w:rsid w:val="00B22A80"/>
    <w:rsid w:val="00B23088"/>
    <w:rsid w:val="00B2422A"/>
    <w:rsid w:val="00B24BF2"/>
    <w:rsid w:val="00B250E1"/>
    <w:rsid w:val="00B26A02"/>
    <w:rsid w:val="00B26D1E"/>
    <w:rsid w:val="00B26D83"/>
    <w:rsid w:val="00B2722B"/>
    <w:rsid w:val="00B27342"/>
    <w:rsid w:val="00B277B9"/>
    <w:rsid w:val="00B27FED"/>
    <w:rsid w:val="00B30546"/>
    <w:rsid w:val="00B34332"/>
    <w:rsid w:val="00B3556D"/>
    <w:rsid w:val="00B36BF3"/>
    <w:rsid w:val="00B3700B"/>
    <w:rsid w:val="00B40A14"/>
    <w:rsid w:val="00B42FF3"/>
    <w:rsid w:val="00B441BE"/>
    <w:rsid w:val="00B445BA"/>
    <w:rsid w:val="00B45EE6"/>
    <w:rsid w:val="00B45F97"/>
    <w:rsid w:val="00B465F1"/>
    <w:rsid w:val="00B46639"/>
    <w:rsid w:val="00B4718B"/>
    <w:rsid w:val="00B47253"/>
    <w:rsid w:val="00B4787F"/>
    <w:rsid w:val="00B47FBB"/>
    <w:rsid w:val="00B50909"/>
    <w:rsid w:val="00B513B0"/>
    <w:rsid w:val="00B51D80"/>
    <w:rsid w:val="00B52D96"/>
    <w:rsid w:val="00B53230"/>
    <w:rsid w:val="00B53711"/>
    <w:rsid w:val="00B5460B"/>
    <w:rsid w:val="00B54CB4"/>
    <w:rsid w:val="00B55626"/>
    <w:rsid w:val="00B55C0C"/>
    <w:rsid w:val="00B56669"/>
    <w:rsid w:val="00B6059F"/>
    <w:rsid w:val="00B60FDC"/>
    <w:rsid w:val="00B61127"/>
    <w:rsid w:val="00B630F2"/>
    <w:rsid w:val="00B63342"/>
    <w:rsid w:val="00B63556"/>
    <w:rsid w:val="00B63D0D"/>
    <w:rsid w:val="00B6496B"/>
    <w:rsid w:val="00B64AA5"/>
    <w:rsid w:val="00B64EDA"/>
    <w:rsid w:val="00B65103"/>
    <w:rsid w:val="00B655E8"/>
    <w:rsid w:val="00B65832"/>
    <w:rsid w:val="00B658B3"/>
    <w:rsid w:val="00B65CED"/>
    <w:rsid w:val="00B66369"/>
    <w:rsid w:val="00B67384"/>
    <w:rsid w:val="00B675D3"/>
    <w:rsid w:val="00B6769F"/>
    <w:rsid w:val="00B67CB3"/>
    <w:rsid w:val="00B70F8C"/>
    <w:rsid w:val="00B71CB6"/>
    <w:rsid w:val="00B71F9A"/>
    <w:rsid w:val="00B7367B"/>
    <w:rsid w:val="00B73747"/>
    <w:rsid w:val="00B73B98"/>
    <w:rsid w:val="00B754DF"/>
    <w:rsid w:val="00B75C28"/>
    <w:rsid w:val="00B75C82"/>
    <w:rsid w:val="00B7649F"/>
    <w:rsid w:val="00B77726"/>
    <w:rsid w:val="00B802B3"/>
    <w:rsid w:val="00B80C9F"/>
    <w:rsid w:val="00B817E4"/>
    <w:rsid w:val="00B81AE3"/>
    <w:rsid w:val="00B81B62"/>
    <w:rsid w:val="00B81C35"/>
    <w:rsid w:val="00B82098"/>
    <w:rsid w:val="00B82AB5"/>
    <w:rsid w:val="00B830F1"/>
    <w:rsid w:val="00B8310C"/>
    <w:rsid w:val="00B843BB"/>
    <w:rsid w:val="00B84405"/>
    <w:rsid w:val="00B85D8C"/>
    <w:rsid w:val="00B8660B"/>
    <w:rsid w:val="00B8749D"/>
    <w:rsid w:val="00B874B9"/>
    <w:rsid w:val="00B90CF1"/>
    <w:rsid w:val="00B90ED8"/>
    <w:rsid w:val="00B9106C"/>
    <w:rsid w:val="00B913DE"/>
    <w:rsid w:val="00B92376"/>
    <w:rsid w:val="00B92989"/>
    <w:rsid w:val="00B931DF"/>
    <w:rsid w:val="00B93B27"/>
    <w:rsid w:val="00B93F78"/>
    <w:rsid w:val="00B93FFE"/>
    <w:rsid w:val="00B94697"/>
    <w:rsid w:val="00B95546"/>
    <w:rsid w:val="00B95945"/>
    <w:rsid w:val="00B95E23"/>
    <w:rsid w:val="00B95F8B"/>
    <w:rsid w:val="00B96301"/>
    <w:rsid w:val="00B9641A"/>
    <w:rsid w:val="00B96A3C"/>
    <w:rsid w:val="00B96DA3"/>
    <w:rsid w:val="00B97C87"/>
    <w:rsid w:val="00BA0965"/>
    <w:rsid w:val="00BA0FD9"/>
    <w:rsid w:val="00BA1458"/>
    <w:rsid w:val="00BA17B0"/>
    <w:rsid w:val="00BA18CA"/>
    <w:rsid w:val="00BA2DDF"/>
    <w:rsid w:val="00BA323B"/>
    <w:rsid w:val="00BA35E5"/>
    <w:rsid w:val="00BA47D3"/>
    <w:rsid w:val="00BA4F0D"/>
    <w:rsid w:val="00BA5D31"/>
    <w:rsid w:val="00BA5D90"/>
    <w:rsid w:val="00BA6E8F"/>
    <w:rsid w:val="00BA7435"/>
    <w:rsid w:val="00BA77B2"/>
    <w:rsid w:val="00BA7FCA"/>
    <w:rsid w:val="00BB081F"/>
    <w:rsid w:val="00BB1405"/>
    <w:rsid w:val="00BB170A"/>
    <w:rsid w:val="00BB2223"/>
    <w:rsid w:val="00BB316E"/>
    <w:rsid w:val="00BB384E"/>
    <w:rsid w:val="00BB3DAE"/>
    <w:rsid w:val="00BB40D4"/>
    <w:rsid w:val="00BB42C4"/>
    <w:rsid w:val="00BB476B"/>
    <w:rsid w:val="00BB4837"/>
    <w:rsid w:val="00BB4CA1"/>
    <w:rsid w:val="00BB576E"/>
    <w:rsid w:val="00BB5C7C"/>
    <w:rsid w:val="00BB6894"/>
    <w:rsid w:val="00BB6F1D"/>
    <w:rsid w:val="00BB7247"/>
    <w:rsid w:val="00BB7363"/>
    <w:rsid w:val="00BB7EAF"/>
    <w:rsid w:val="00BC17F8"/>
    <w:rsid w:val="00BC19F1"/>
    <w:rsid w:val="00BC1ABF"/>
    <w:rsid w:val="00BC1C8A"/>
    <w:rsid w:val="00BC1D4F"/>
    <w:rsid w:val="00BC1E35"/>
    <w:rsid w:val="00BC1FE5"/>
    <w:rsid w:val="00BC2767"/>
    <w:rsid w:val="00BC4716"/>
    <w:rsid w:val="00BC4796"/>
    <w:rsid w:val="00BC48BD"/>
    <w:rsid w:val="00BC50EC"/>
    <w:rsid w:val="00BC5524"/>
    <w:rsid w:val="00BC575A"/>
    <w:rsid w:val="00BC78DB"/>
    <w:rsid w:val="00BD0140"/>
    <w:rsid w:val="00BD0E85"/>
    <w:rsid w:val="00BD111A"/>
    <w:rsid w:val="00BD1792"/>
    <w:rsid w:val="00BD1977"/>
    <w:rsid w:val="00BD1D06"/>
    <w:rsid w:val="00BD3704"/>
    <w:rsid w:val="00BD4707"/>
    <w:rsid w:val="00BD4B59"/>
    <w:rsid w:val="00BD4B78"/>
    <w:rsid w:val="00BD514A"/>
    <w:rsid w:val="00BD5269"/>
    <w:rsid w:val="00BD5FB3"/>
    <w:rsid w:val="00BD6C6C"/>
    <w:rsid w:val="00BE0301"/>
    <w:rsid w:val="00BE062F"/>
    <w:rsid w:val="00BE09ED"/>
    <w:rsid w:val="00BE1232"/>
    <w:rsid w:val="00BE12A3"/>
    <w:rsid w:val="00BE1BE3"/>
    <w:rsid w:val="00BE1DFC"/>
    <w:rsid w:val="00BE1E9C"/>
    <w:rsid w:val="00BE2B56"/>
    <w:rsid w:val="00BE30EF"/>
    <w:rsid w:val="00BE335D"/>
    <w:rsid w:val="00BE3CD2"/>
    <w:rsid w:val="00BE43ED"/>
    <w:rsid w:val="00BE5512"/>
    <w:rsid w:val="00BE562C"/>
    <w:rsid w:val="00BE5801"/>
    <w:rsid w:val="00BE66FA"/>
    <w:rsid w:val="00BE6794"/>
    <w:rsid w:val="00BE6F77"/>
    <w:rsid w:val="00BE7165"/>
    <w:rsid w:val="00BE769E"/>
    <w:rsid w:val="00BE7DDE"/>
    <w:rsid w:val="00BF0417"/>
    <w:rsid w:val="00BF0B5A"/>
    <w:rsid w:val="00BF0F84"/>
    <w:rsid w:val="00BF1FF9"/>
    <w:rsid w:val="00BF2256"/>
    <w:rsid w:val="00BF232A"/>
    <w:rsid w:val="00BF3D05"/>
    <w:rsid w:val="00BF47B3"/>
    <w:rsid w:val="00BF48BF"/>
    <w:rsid w:val="00BF68E6"/>
    <w:rsid w:val="00BF6D04"/>
    <w:rsid w:val="00BF70B3"/>
    <w:rsid w:val="00C00265"/>
    <w:rsid w:val="00C0043E"/>
    <w:rsid w:val="00C00ABD"/>
    <w:rsid w:val="00C00B48"/>
    <w:rsid w:val="00C01089"/>
    <w:rsid w:val="00C01AB8"/>
    <w:rsid w:val="00C01F02"/>
    <w:rsid w:val="00C04203"/>
    <w:rsid w:val="00C04AEF"/>
    <w:rsid w:val="00C060FE"/>
    <w:rsid w:val="00C062AE"/>
    <w:rsid w:val="00C06464"/>
    <w:rsid w:val="00C06BF5"/>
    <w:rsid w:val="00C0729A"/>
    <w:rsid w:val="00C078EB"/>
    <w:rsid w:val="00C103A4"/>
    <w:rsid w:val="00C10AA4"/>
    <w:rsid w:val="00C10FF4"/>
    <w:rsid w:val="00C1135F"/>
    <w:rsid w:val="00C11C14"/>
    <w:rsid w:val="00C11F99"/>
    <w:rsid w:val="00C14A2B"/>
    <w:rsid w:val="00C15AAC"/>
    <w:rsid w:val="00C1681A"/>
    <w:rsid w:val="00C169D6"/>
    <w:rsid w:val="00C17431"/>
    <w:rsid w:val="00C17B2C"/>
    <w:rsid w:val="00C17C3C"/>
    <w:rsid w:val="00C20096"/>
    <w:rsid w:val="00C20395"/>
    <w:rsid w:val="00C21252"/>
    <w:rsid w:val="00C214E4"/>
    <w:rsid w:val="00C21523"/>
    <w:rsid w:val="00C217BD"/>
    <w:rsid w:val="00C218E5"/>
    <w:rsid w:val="00C21E86"/>
    <w:rsid w:val="00C235F8"/>
    <w:rsid w:val="00C2361A"/>
    <w:rsid w:val="00C23C8B"/>
    <w:rsid w:val="00C246F8"/>
    <w:rsid w:val="00C2539D"/>
    <w:rsid w:val="00C25C00"/>
    <w:rsid w:val="00C26B65"/>
    <w:rsid w:val="00C26BCA"/>
    <w:rsid w:val="00C26BFE"/>
    <w:rsid w:val="00C26D65"/>
    <w:rsid w:val="00C27443"/>
    <w:rsid w:val="00C30955"/>
    <w:rsid w:val="00C30C18"/>
    <w:rsid w:val="00C315EE"/>
    <w:rsid w:val="00C320D8"/>
    <w:rsid w:val="00C32597"/>
    <w:rsid w:val="00C32942"/>
    <w:rsid w:val="00C3308E"/>
    <w:rsid w:val="00C34624"/>
    <w:rsid w:val="00C358D7"/>
    <w:rsid w:val="00C360E6"/>
    <w:rsid w:val="00C36F3A"/>
    <w:rsid w:val="00C3748D"/>
    <w:rsid w:val="00C37939"/>
    <w:rsid w:val="00C37AEA"/>
    <w:rsid w:val="00C40619"/>
    <w:rsid w:val="00C40815"/>
    <w:rsid w:val="00C40DEB"/>
    <w:rsid w:val="00C41045"/>
    <w:rsid w:val="00C41584"/>
    <w:rsid w:val="00C4405D"/>
    <w:rsid w:val="00C4434B"/>
    <w:rsid w:val="00C446F9"/>
    <w:rsid w:val="00C447B1"/>
    <w:rsid w:val="00C44AB6"/>
    <w:rsid w:val="00C4619C"/>
    <w:rsid w:val="00C46DD1"/>
    <w:rsid w:val="00C46E8A"/>
    <w:rsid w:val="00C47CEA"/>
    <w:rsid w:val="00C519B4"/>
    <w:rsid w:val="00C51D3E"/>
    <w:rsid w:val="00C51E3C"/>
    <w:rsid w:val="00C5292D"/>
    <w:rsid w:val="00C53486"/>
    <w:rsid w:val="00C541F9"/>
    <w:rsid w:val="00C54C88"/>
    <w:rsid w:val="00C54CF2"/>
    <w:rsid w:val="00C55413"/>
    <w:rsid w:val="00C56052"/>
    <w:rsid w:val="00C57632"/>
    <w:rsid w:val="00C5776F"/>
    <w:rsid w:val="00C57A79"/>
    <w:rsid w:val="00C60300"/>
    <w:rsid w:val="00C60865"/>
    <w:rsid w:val="00C60E04"/>
    <w:rsid w:val="00C61087"/>
    <w:rsid w:val="00C61908"/>
    <w:rsid w:val="00C61AA8"/>
    <w:rsid w:val="00C62C13"/>
    <w:rsid w:val="00C632C4"/>
    <w:rsid w:val="00C6411F"/>
    <w:rsid w:val="00C65543"/>
    <w:rsid w:val="00C6562C"/>
    <w:rsid w:val="00C70431"/>
    <w:rsid w:val="00C70704"/>
    <w:rsid w:val="00C70BEC"/>
    <w:rsid w:val="00C70D37"/>
    <w:rsid w:val="00C72933"/>
    <w:rsid w:val="00C72CA5"/>
    <w:rsid w:val="00C73196"/>
    <w:rsid w:val="00C733EB"/>
    <w:rsid w:val="00C7359A"/>
    <w:rsid w:val="00C735F7"/>
    <w:rsid w:val="00C73956"/>
    <w:rsid w:val="00C73DB7"/>
    <w:rsid w:val="00C74109"/>
    <w:rsid w:val="00C74C39"/>
    <w:rsid w:val="00C74D8F"/>
    <w:rsid w:val="00C754AA"/>
    <w:rsid w:val="00C7583E"/>
    <w:rsid w:val="00C75A01"/>
    <w:rsid w:val="00C7739C"/>
    <w:rsid w:val="00C80529"/>
    <w:rsid w:val="00C80A0A"/>
    <w:rsid w:val="00C811CE"/>
    <w:rsid w:val="00C8174F"/>
    <w:rsid w:val="00C81D77"/>
    <w:rsid w:val="00C82813"/>
    <w:rsid w:val="00C82E35"/>
    <w:rsid w:val="00C83135"/>
    <w:rsid w:val="00C84288"/>
    <w:rsid w:val="00C84BCB"/>
    <w:rsid w:val="00C84C2D"/>
    <w:rsid w:val="00C8509C"/>
    <w:rsid w:val="00C85B7B"/>
    <w:rsid w:val="00C85ED0"/>
    <w:rsid w:val="00C86AC1"/>
    <w:rsid w:val="00C86DF0"/>
    <w:rsid w:val="00C87391"/>
    <w:rsid w:val="00C876D4"/>
    <w:rsid w:val="00C90B2D"/>
    <w:rsid w:val="00C90F0F"/>
    <w:rsid w:val="00C91072"/>
    <w:rsid w:val="00C91722"/>
    <w:rsid w:val="00C920F9"/>
    <w:rsid w:val="00C93095"/>
    <w:rsid w:val="00C933D3"/>
    <w:rsid w:val="00C93416"/>
    <w:rsid w:val="00C93C2D"/>
    <w:rsid w:val="00C94D96"/>
    <w:rsid w:val="00C95679"/>
    <w:rsid w:val="00C95699"/>
    <w:rsid w:val="00C96519"/>
    <w:rsid w:val="00C96F25"/>
    <w:rsid w:val="00C970D7"/>
    <w:rsid w:val="00C9728A"/>
    <w:rsid w:val="00C975F1"/>
    <w:rsid w:val="00CA0783"/>
    <w:rsid w:val="00CA07C2"/>
    <w:rsid w:val="00CA0919"/>
    <w:rsid w:val="00CA14E7"/>
    <w:rsid w:val="00CA155B"/>
    <w:rsid w:val="00CA1FD4"/>
    <w:rsid w:val="00CA225D"/>
    <w:rsid w:val="00CA2315"/>
    <w:rsid w:val="00CA267E"/>
    <w:rsid w:val="00CA2D95"/>
    <w:rsid w:val="00CA3756"/>
    <w:rsid w:val="00CA3A6C"/>
    <w:rsid w:val="00CA3AC8"/>
    <w:rsid w:val="00CA42D0"/>
    <w:rsid w:val="00CA4A0B"/>
    <w:rsid w:val="00CA4AA9"/>
    <w:rsid w:val="00CA5272"/>
    <w:rsid w:val="00CA5D91"/>
    <w:rsid w:val="00CA60D6"/>
    <w:rsid w:val="00CA62CC"/>
    <w:rsid w:val="00CA62DE"/>
    <w:rsid w:val="00CA63BE"/>
    <w:rsid w:val="00CB0710"/>
    <w:rsid w:val="00CB08D3"/>
    <w:rsid w:val="00CB1539"/>
    <w:rsid w:val="00CB1CFC"/>
    <w:rsid w:val="00CB1DFE"/>
    <w:rsid w:val="00CB2252"/>
    <w:rsid w:val="00CB2D14"/>
    <w:rsid w:val="00CB395C"/>
    <w:rsid w:val="00CB435B"/>
    <w:rsid w:val="00CB48F9"/>
    <w:rsid w:val="00CB4EBC"/>
    <w:rsid w:val="00CB50EA"/>
    <w:rsid w:val="00CB6290"/>
    <w:rsid w:val="00CB65B0"/>
    <w:rsid w:val="00CC094F"/>
    <w:rsid w:val="00CC0D37"/>
    <w:rsid w:val="00CC2334"/>
    <w:rsid w:val="00CC27D5"/>
    <w:rsid w:val="00CC3510"/>
    <w:rsid w:val="00CC380B"/>
    <w:rsid w:val="00CC4B10"/>
    <w:rsid w:val="00CC4B64"/>
    <w:rsid w:val="00CC54F5"/>
    <w:rsid w:val="00CC5587"/>
    <w:rsid w:val="00CC579E"/>
    <w:rsid w:val="00CC5FD1"/>
    <w:rsid w:val="00CC617B"/>
    <w:rsid w:val="00CC6C5C"/>
    <w:rsid w:val="00CC7721"/>
    <w:rsid w:val="00CD0CAE"/>
    <w:rsid w:val="00CD2A68"/>
    <w:rsid w:val="00CD2F47"/>
    <w:rsid w:val="00CD3DB5"/>
    <w:rsid w:val="00CD440C"/>
    <w:rsid w:val="00CD4C95"/>
    <w:rsid w:val="00CD66C2"/>
    <w:rsid w:val="00CD6AB6"/>
    <w:rsid w:val="00CD6D25"/>
    <w:rsid w:val="00CD7725"/>
    <w:rsid w:val="00CE0BD4"/>
    <w:rsid w:val="00CE2C97"/>
    <w:rsid w:val="00CE3D85"/>
    <w:rsid w:val="00CE4BDE"/>
    <w:rsid w:val="00CE4D21"/>
    <w:rsid w:val="00CE5654"/>
    <w:rsid w:val="00CE60D6"/>
    <w:rsid w:val="00CE6181"/>
    <w:rsid w:val="00CE6310"/>
    <w:rsid w:val="00CE6538"/>
    <w:rsid w:val="00CE7422"/>
    <w:rsid w:val="00CE74AF"/>
    <w:rsid w:val="00CE7954"/>
    <w:rsid w:val="00CE799A"/>
    <w:rsid w:val="00CF0855"/>
    <w:rsid w:val="00CF1915"/>
    <w:rsid w:val="00CF3022"/>
    <w:rsid w:val="00CF30EE"/>
    <w:rsid w:val="00CF3162"/>
    <w:rsid w:val="00CF318F"/>
    <w:rsid w:val="00CF33D5"/>
    <w:rsid w:val="00CF35A3"/>
    <w:rsid w:val="00CF380D"/>
    <w:rsid w:val="00CF3B5E"/>
    <w:rsid w:val="00CF3B60"/>
    <w:rsid w:val="00CF5165"/>
    <w:rsid w:val="00CF5EC9"/>
    <w:rsid w:val="00CF63AD"/>
    <w:rsid w:val="00CF6772"/>
    <w:rsid w:val="00CF7B62"/>
    <w:rsid w:val="00CF7C76"/>
    <w:rsid w:val="00CF7F86"/>
    <w:rsid w:val="00D01229"/>
    <w:rsid w:val="00D029B0"/>
    <w:rsid w:val="00D031BB"/>
    <w:rsid w:val="00D039EB"/>
    <w:rsid w:val="00D03EF5"/>
    <w:rsid w:val="00D05E38"/>
    <w:rsid w:val="00D0603A"/>
    <w:rsid w:val="00D10B56"/>
    <w:rsid w:val="00D114AE"/>
    <w:rsid w:val="00D12964"/>
    <w:rsid w:val="00D12E94"/>
    <w:rsid w:val="00D132A1"/>
    <w:rsid w:val="00D13391"/>
    <w:rsid w:val="00D13C0E"/>
    <w:rsid w:val="00D14261"/>
    <w:rsid w:val="00D14BC8"/>
    <w:rsid w:val="00D1554F"/>
    <w:rsid w:val="00D1591A"/>
    <w:rsid w:val="00D159BE"/>
    <w:rsid w:val="00D1739A"/>
    <w:rsid w:val="00D20BFC"/>
    <w:rsid w:val="00D21531"/>
    <w:rsid w:val="00D21586"/>
    <w:rsid w:val="00D21A8C"/>
    <w:rsid w:val="00D21BA9"/>
    <w:rsid w:val="00D23902"/>
    <w:rsid w:val="00D23BC3"/>
    <w:rsid w:val="00D23F4A"/>
    <w:rsid w:val="00D2448D"/>
    <w:rsid w:val="00D249F2"/>
    <w:rsid w:val="00D24C46"/>
    <w:rsid w:val="00D24EC0"/>
    <w:rsid w:val="00D25398"/>
    <w:rsid w:val="00D254E2"/>
    <w:rsid w:val="00D26018"/>
    <w:rsid w:val="00D26067"/>
    <w:rsid w:val="00D2626F"/>
    <w:rsid w:val="00D264A2"/>
    <w:rsid w:val="00D27873"/>
    <w:rsid w:val="00D27CB1"/>
    <w:rsid w:val="00D3042E"/>
    <w:rsid w:val="00D31027"/>
    <w:rsid w:val="00D310D3"/>
    <w:rsid w:val="00D31179"/>
    <w:rsid w:val="00D31B7D"/>
    <w:rsid w:val="00D32131"/>
    <w:rsid w:val="00D3234C"/>
    <w:rsid w:val="00D324C9"/>
    <w:rsid w:val="00D32850"/>
    <w:rsid w:val="00D32BEA"/>
    <w:rsid w:val="00D32E91"/>
    <w:rsid w:val="00D3359D"/>
    <w:rsid w:val="00D33F63"/>
    <w:rsid w:val="00D34C36"/>
    <w:rsid w:val="00D34D7A"/>
    <w:rsid w:val="00D354C9"/>
    <w:rsid w:val="00D35EFE"/>
    <w:rsid w:val="00D362FC"/>
    <w:rsid w:val="00D363D6"/>
    <w:rsid w:val="00D36AB8"/>
    <w:rsid w:val="00D404A5"/>
    <w:rsid w:val="00D4063D"/>
    <w:rsid w:val="00D4091E"/>
    <w:rsid w:val="00D40BCC"/>
    <w:rsid w:val="00D41012"/>
    <w:rsid w:val="00D411DF"/>
    <w:rsid w:val="00D415A6"/>
    <w:rsid w:val="00D41656"/>
    <w:rsid w:val="00D41BDC"/>
    <w:rsid w:val="00D41F7D"/>
    <w:rsid w:val="00D423A0"/>
    <w:rsid w:val="00D428D3"/>
    <w:rsid w:val="00D42974"/>
    <w:rsid w:val="00D42BAE"/>
    <w:rsid w:val="00D42FE6"/>
    <w:rsid w:val="00D430D5"/>
    <w:rsid w:val="00D43904"/>
    <w:rsid w:val="00D43CC9"/>
    <w:rsid w:val="00D44708"/>
    <w:rsid w:val="00D45337"/>
    <w:rsid w:val="00D455A3"/>
    <w:rsid w:val="00D455A9"/>
    <w:rsid w:val="00D4620A"/>
    <w:rsid w:val="00D4665C"/>
    <w:rsid w:val="00D467B6"/>
    <w:rsid w:val="00D467E8"/>
    <w:rsid w:val="00D47BE1"/>
    <w:rsid w:val="00D47CC5"/>
    <w:rsid w:val="00D47EAB"/>
    <w:rsid w:val="00D50DEC"/>
    <w:rsid w:val="00D50E1B"/>
    <w:rsid w:val="00D51599"/>
    <w:rsid w:val="00D5179B"/>
    <w:rsid w:val="00D519D1"/>
    <w:rsid w:val="00D51E17"/>
    <w:rsid w:val="00D528F9"/>
    <w:rsid w:val="00D5366B"/>
    <w:rsid w:val="00D541EF"/>
    <w:rsid w:val="00D54216"/>
    <w:rsid w:val="00D542FC"/>
    <w:rsid w:val="00D547C0"/>
    <w:rsid w:val="00D54A31"/>
    <w:rsid w:val="00D54C3F"/>
    <w:rsid w:val="00D55969"/>
    <w:rsid w:val="00D55C62"/>
    <w:rsid w:val="00D5619F"/>
    <w:rsid w:val="00D5715C"/>
    <w:rsid w:val="00D57372"/>
    <w:rsid w:val="00D573C1"/>
    <w:rsid w:val="00D57C43"/>
    <w:rsid w:val="00D57C51"/>
    <w:rsid w:val="00D57F7B"/>
    <w:rsid w:val="00D60203"/>
    <w:rsid w:val="00D617D2"/>
    <w:rsid w:val="00D621AB"/>
    <w:rsid w:val="00D62A54"/>
    <w:rsid w:val="00D62AA8"/>
    <w:rsid w:val="00D63DA2"/>
    <w:rsid w:val="00D65681"/>
    <w:rsid w:val="00D65AAB"/>
    <w:rsid w:val="00D669CB"/>
    <w:rsid w:val="00D66A7A"/>
    <w:rsid w:val="00D67BDD"/>
    <w:rsid w:val="00D704F0"/>
    <w:rsid w:val="00D709DD"/>
    <w:rsid w:val="00D70D10"/>
    <w:rsid w:val="00D71025"/>
    <w:rsid w:val="00D71C43"/>
    <w:rsid w:val="00D734E1"/>
    <w:rsid w:val="00D73CEA"/>
    <w:rsid w:val="00D74CBD"/>
    <w:rsid w:val="00D76151"/>
    <w:rsid w:val="00D76A9D"/>
    <w:rsid w:val="00D76C4F"/>
    <w:rsid w:val="00D772F2"/>
    <w:rsid w:val="00D776C4"/>
    <w:rsid w:val="00D77829"/>
    <w:rsid w:val="00D77A72"/>
    <w:rsid w:val="00D81550"/>
    <w:rsid w:val="00D81D48"/>
    <w:rsid w:val="00D81EB1"/>
    <w:rsid w:val="00D81EB5"/>
    <w:rsid w:val="00D82141"/>
    <w:rsid w:val="00D8367D"/>
    <w:rsid w:val="00D83B87"/>
    <w:rsid w:val="00D8407F"/>
    <w:rsid w:val="00D842BC"/>
    <w:rsid w:val="00D847F1"/>
    <w:rsid w:val="00D84C0B"/>
    <w:rsid w:val="00D85EDC"/>
    <w:rsid w:val="00D87A81"/>
    <w:rsid w:val="00D87BF1"/>
    <w:rsid w:val="00D87E1F"/>
    <w:rsid w:val="00D90507"/>
    <w:rsid w:val="00D90CF2"/>
    <w:rsid w:val="00D91643"/>
    <w:rsid w:val="00D919EB"/>
    <w:rsid w:val="00D91AD0"/>
    <w:rsid w:val="00D92160"/>
    <w:rsid w:val="00D921EC"/>
    <w:rsid w:val="00D924D6"/>
    <w:rsid w:val="00D937DE"/>
    <w:rsid w:val="00D93C30"/>
    <w:rsid w:val="00D93D20"/>
    <w:rsid w:val="00D94389"/>
    <w:rsid w:val="00D94828"/>
    <w:rsid w:val="00D9488C"/>
    <w:rsid w:val="00D956F6"/>
    <w:rsid w:val="00D95EF8"/>
    <w:rsid w:val="00D97543"/>
    <w:rsid w:val="00D97550"/>
    <w:rsid w:val="00DA06F6"/>
    <w:rsid w:val="00DA07F7"/>
    <w:rsid w:val="00DA0DA0"/>
    <w:rsid w:val="00DA100F"/>
    <w:rsid w:val="00DA1592"/>
    <w:rsid w:val="00DA1D61"/>
    <w:rsid w:val="00DA3DF6"/>
    <w:rsid w:val="00DA4D07"/>
    <w:rsid w:val="00DA5129"/>
    <w:rsid w:val="00DA5607"/>
    <w:rsid w:val="00DA5795"/>
    <w:rsid w:val="00DA63AB"/>
    <w:rsid w:val="00DA7151"/>
    <w:rsid w:val="00DA7799"/>
    <w:rsid w:val="00DB0D3C"/>
    <w:rsid w:val="00DB13F3"/>
    <w:rsid w:val="00DB1516"/>
    <w:rsid w:val="00DB161D"/>
    <w:rsid w:val="00DB1738"/>
    <w:rsid w:val="00DB2365"/>
    <w:rsid w:val="00DB2379"/>
    <w:rsid w:val="00DB29DF"/>
    <w:rsid w:val="00DB2CE5"/>
    <w:rsid w:val="00DB34DD"/>
    <w:rsid w:val="00DB3BB9"/>
    <w:rsid w:val="00DB4712"/>
    <w:rsid w:val="00DB4D20"/>
    <w:rsid w:val="00DB4DA2"/>
    <w:rsid w:val="00DB5AEF"/>
    <w:rsid w:val="00DB7226"/>
    <w:rsid w:val="00DC01F2"/>
    <w:rsid w:val="00DC0258"/>
    <w:rsid w:val="00DC03E1"/>
    <w:rsid w:val="00DC0949"/>
    <w:rsid w:val="00DC0D6D"/>
    <w:rsid w:val="00DC0F07"/>
    <w:rsid w:val="00DC186A"/>
    <w:rsid w:val="00DC1B0E"/>
    <w:rsid w:val="00DC24F4"/>
    <w:rsid w:val="00DC2D37"/>
    <w:rsid w:val="00DC2F2D"/>
    <w:rsid w:val="00DC3FFE"/>
    <w:rsid w:val="00DC40A3"/>
    <w:rsid w:val="00DC5AAC"/>
    <w:rsid w:val="00DC6172"/>
    <w:rsid w:val="00DC64B5"/>
    <w:rsid w:val="00DC6865"/>
    <w:rsid w:val="00DD06F0"/>
    <w:rsid w:val="00DD1811"/>
    <w:rsid w:val="00DD2520"/>
    <w:rsid w:val="00DD36D8"/>
    <w:rsid w:val="00DD3DB4"/>
    <w:rsid w:val="00DD3DE9"/>
    <w:rsid w:val="00DD497B"/>
    <w:rsid w:val="00DD4E0C"/>
    <w:rsid w:val="00DD5639"/>
    <w:rsid w:val="00DD5B2D"/>
    <w:rsid w:val="00DD617B"/>
    <w:rsid w:val="00DD6C3F"/>
    <w:rsid w:val="00DD6E99"/>
    <w:rsid w:val="00DD7589"/>
    <w:rsid w:val="00DE1805"/>
    <w:rsid w:val="00DE29FD"/>
    <w:rsid w:val="00DE2F57"/>
    <w:rsid w:val="00DE3AFA"/>
    <w:rsid w:val="00DE41E5"/>
    <w:rsid w:val="00DE42E4"/>
    <w:rsid w:val="00DE46DD"/>
    <w:rsid w:val="00DE4B0D"/>
    <w:rsid w:val="00DE5925"/>
    <w:rsid w:val="00DE5929"/>
    <w:rsid w:val="00DE5A22"/>
    <w:rsid w:val="00DE67EF"/>
    <w:rsid w:val="00DE6B44"/>
    <w:rsid w:val="00DE6E04"/>
    <w:rsid w:val="00DE6E22"/>
    <w:rsid w:val="00DE78FA"/>
    <w:rsid w:val="00DF001E"/>
    <w:rsid w:val="00DF029F"/>
    <w:rsid w:val="00DF02A5"/>
    <w:rsid w:val="00DF03DC"/>
    <w:rsid w:val="00DF0A61"/>
    <w:rsid w:val="00DF14E9"/>
    <w:rsid w:val="00DF1980"/>
    <w:rsid w:val="00DF22DF"/>
    <w:rsid w:val="00DF2421"/>
    <w:rsid w:val="00DF3F37"/>
    <w:rsid w:val="00DF40CC"/>
    <w:rsid w:val="00DF4181"/>
    <w:rsid w:val="00DF58DC"/>
    <w:rsid w:val="00DF62BC"/>
    <w:rsid w:val="00DF700A"/>
    <w:rsid w:val="00DF76EC"/>
    <w:rsid w:val="00DF7D50"/>
    <w:rsid w:val="00DF7EB3"/>
    <w:rsid w:val="00E010B2"/>
    <w:rsid w:val="00E01A03"/>
    <w:rsid w:val="00E01E69"/>
    <w:rsid w:val="00E026F6"/>
    <w:rsid w:val="00E02B93"/>
    <w:rsid w:val="00E03463"/>
    <w:rsid w:val="00E039E6"/>
    <w:rsid w:val="00E03F56"/>
    <w:rsid w:val="00E044D7"/>
    <w:rsid w:val="00E04972"/>
    <w:rsid w:val="00E04F10"/>
    <w:rsid w:val="00E057C8"/>
    <w:rsid w:val="00E0654B"/>
    <w:rsid w:val="00E0690E"/>
    <w:rsid w:val="00E06FC7"/>
    <w:rsid w:val="00E076C0"/>
    <w:rsid w:val="00E102EC"/>
    <w:rsid w:val="00E10429"/>
    <w:rsid w:val="00E11310"/>
    <w:rsid w:val="00E11D94"/>
    <w:rsid w:val="00E12512"/>
    <w:rsid w:val="00E128C9"/>
    <w:rsid w:val="00E15089"/>
    <w:rsid w:val="00E15757"/>
    <w:rsid w:val="00E1694E"/>
    <w:rsid w:val="00E206FA"/>
    <w:rsid w:val="00E208CD"/>
    <w:rsid w:val="00E21119"/>
    <w:rsid w:val="00E212CE"/>
    <w:rsid w:val="00E21F1F"/>
    <w:rsid w:val="00E22377"/>
    <w:rsid w:val="00E225ED"/>
    <w:rsid w:val="00E2542F"/>
    <w:rsid w:val="00E25C21"/>
    <w:rsid w:val="00E2698B"/>
    <w:rsid w:val="00E270CC"/>
    <w:rsid w:val="00E31491"/>
    <w:rsid w:val="00E31B98"/>
    <w:rsid w:val="00E31BC0"/>
    <w:rsid w:val="00E32155"/>
    <w:rsid w:val="00E32AFC"/>
    <w:rsid w:val="00E33287"/>
    <w:rsid w:val="00E3478B"/>
    <w:rsid w:val="00E34884"/>
    <w:rsid w:val="00E34912"/>
    <w:rsid w:val="00E34A73"/>
    <w:rsid w:val="00E364F5"/>
    <w:rsid w:val="00E371B3"/>
    <w:rsid w:val="00E37823"/>
    <w:rsid w:val="00E37B00"/>
    <w:rsid w:val="00E37E02"/>
    <w:rsid w:val="00E40348"/>
    <w:rsid w:val="00E40EBA"/>
    <w:rsid w:val="00E41BD0"/>
    <w:rsid w:val="00E4341C"/>
    <w:rsid w:val="00E43875"/>
    <w:rsid w:val="00E446AF"/>
    <w:rsid w:val="00E44C77"/>
    <w:rsid w:val="00E44D4D"/>
    <w:rsid w:val="00E44F62"/>
    <w:rsid w:val="00E45B35"/>
    <w:rsid w:val="00E46919"/>
    <w:rsid w:val="00E46F16"/>
    <w:rsid w:val="00E47462"/>
    <w:rsid w:val="00E47AE4"/>
    <w:rsid w:val="00E47C3F"/>
    <w:rsid w:val="00E501B5"/>
    <w:rsid w:val="00E50470"/>
    <w:rsid w:val="00E504A2"/>
    <w:rsid w:val="00E5074A"/>
    <w:rsid w:val="00E50B4A"/>
    <w:rsid w:val="00E50EED"/>
    <w:rsid w:val="00E5127E"/>
    <w:rsid w:val="00E51345"/>
    <w:rsid w:val="00E514AB"/>
    <w:rsid w:val="00E52084"/>
    <w:rsid w:val="00E52264"/>
    <w:rsid w:val="00E525D3"/>
    <w:rsid w:val="00E53183"/>
    <w:rsid w:val="00E53A92"/>
    <w:rsid w:val="00E54BBE"/>
    <w:rsid w:val="00E54C1B"/>
    <w:rsid w:val="00E55767"/>
    <w:rsid w:val="00E57E49"/>
    <w:rsid w:val="00E6078D"/>
    <w:rsid w:val="00E60FB7"/>
    <w:rsid w:val="00E61088"/>
    <w:rsid w:val="00E6142D"/>
    <w:rsid w:val="00E615BA"/>
    <w:rsid w:val="00E627DF"/>
    <w:rsid w:val="00E63C00"/>
    <w:rsid w:val="00E63C7A"/>
    <w:rsid w:val="00E63F66"/>
    <w:rsid w:val="00E64092"/>
    <w:rsid w:val="00E643E4"/>
    <w:rsid w:val="00E66315"/>
    <w:rsid w:val="00E663ED"/>
    <w:rsid w:val="00E66C0A"/>
    <w:rsid w:val="00E706B9"/>
    <w:rsid w:val="00E708C2"/>
    <w:rsid w:val="00E70A1C"/>
    <w:rsid w:val="00E70DAB"/>
    <w:rsid w:val="00E71A9F"/>
    <w:rsid w:val="00E72159"/>
    <w:rsid w:val="00E73A8C"/>
    <w:rsid w:val="00E73B56"/>
    <w:rsid w:val="00E759BC"/>
    <w:rsid w:val="00E75AE6"/>
    <w:rsid w:val="00E75C19"/>
    <w:rsid w:val="00E75D1A"/>
    <w:rsid w:val="00E77306"/>
    <w:rsid w:val="00E77893"/>
    <w:rsid w:val="00E77E9D"/>
    <w:rsid w:val="00E77EAF"/>
    <w:rsid w:val="00E81E64"/>
    <w:rsid w:val="00E821CC"/>
    <w:rsid w:val="00E823FF"/>
    <w:rsid w:val="00E824D3"/>
    <w:rsid w:val="00E82638"/>
    <w:rsid w:val="00E830D1"/>
    <w:rsid w:val="00E832B7"/>
    <w:rsid w:val="00E834D9"/>
    <w:rsid w:val="00E84598"/>
    <w:rsid w:val="00E84A4A"/>
    <w:rsid w:val="00E8552A"/>
    <w:rsid w:val="00E8749F"/>
    <w:rsid w:val="00E87752"/>
    <w:rsid w:val="00E90D57"/>
    <w:rsid w:val="00E911D7"/>
    <w:rsid w:val="00E91742"/>
    <w:rsid w:val="00E91836"/>
    <w:rsid w:val="00E91B3F"/>
    <w:rsid w:val="00E9236C"/>
    <w:rsid w:val="00E92B6F"/>
    <w:rsid w:val="00E92C40"/>
    <w:rsid w:val="00E92F1D"/>
    <w:rsid w:val="00E931B0"/>
    <w:rsid w:val="00E94C93"/>
    <w:rsid w:val="00E9582A"/>
    <w:rsid w:val="00E95B9F"/>
    <w:rsid w:val="00E95D6D"/>
    <w:rsid w:val="00E96521"/>
    <w:rsid w:val="00E97DE3"/>
    <w:rsid w:val="00E97F17"/>
    <w:rsid w:val="00EA0045"/>
    <w:rsid w:val="00EA04D6"/>
    <w:rsid w:val="00EA0568"/>
    <w:rsid w:val="00EA07BC"/>
    <w:rsid w:val="00EA09ED"/>
    <w:rsid w:val="00EA0E72"/>
    <w:rsid w:val="00EA1552"/>
    <w:rsid w:val="00EA177A"/>
    <w:rsid w:val="00EA1886"/>
    <w:rsid w:val="00EA1F38"/>
    <w:rsid w:val="00EA20D0"/>
    <w:rsid w:val="00EA21B4"/>
    <w:rsid w:val="00EA2420"/>
    <w:rsid w:val="00EA304D"/>
    <w:rsid w:val="00EA3904"/>
    <w:rsid w:val="00EA3B52"/>
    <w:rsid w:val="00EA3DBB"/>
    <w:rsid w:val="00EA46C2"/>
    <w:rsid w:val="00EA4F5A"/>
    <w:rsid w:val="00EA54E8"/>
    <w:rsid w:val="00EA747F"/>
    <w:rsid w:val="00EA7A1A"/>
    <w:rsid w:val="00EB168D"/>
    <w:rsid w:val="00EB2131"/>
    <w:rsid w:val="00EB279D"/>
    <w:rsid w:val="00EB3A8A"/>
    <w:rsid w:val="00EB4D26"/>
    <w:rsid w:val="00EB5026"/>
    <w:rsid w:val="00EB54B9"/>
    <w:rsid w:val="00EB5943"/>
    <w:rsid w:val="00EB5A6C"/>
    <w:rsid w:val="00EB5E25"/>
    <w:rsid w:val="00EB60BC"/>
    <w:rsid w:val="00EB6890"/>
    <w:rsid w:val="00EB6C6D"/>
    <w:rsid w:val="00EB6C87"/>
    <w:rsid w:val="00EB6D09"/>
    <w:rsid w:val="00EB6DE3"/>
    <w:rsid w:val="00EC0317"/>
    <w:rsid w:val="00EC0728"/>
    <w:rsid w:val="00EC0F0E"/>
    <w:rsid w:val="00EC17F9"/>
    <w:rsid w:val="00EC27E5"/>
    <w:rsid w:val="00EC2D0B"/>
    <w:rsid w:val="00EC33BA"/>
    <w:rsid w:val="00EC35E4"/>
    <w:rsid w:val="00EC4D87"/>
    <w:rsid w:val="00EC56D3"/>
    <w:rsid w:val="00EC5D87"/>
    <w:rsid w:val="00EC663C"/>
    <w:rsid w:val="00EC6BEB"/>
    <w:rsid w:val="00EC6CA0"/>
    <w:rsid w:val="00EC7C0B"/>
    <w:rsid w:val="00ED1570"/>
    <w:rsid w:val="00ED1595"/>
    <w:rsid w:val="00ED1E57"/>
    <w:rsid w:val="00ED219A"/>
    <w:rsid w:val="00ED24E3"/>
    <w:rsid w:val="00ED2F89"/>
    <w:rsid w:val="00ED3B9C"/>
    <w:rsid w:val="00ED3E1A"/>
    <w:rsid w:val="00ED40D0"/>
    <w:rsid w:val="00ED461E"/>
    <w:rsid w:val="00ED4DCC"/>
    <w:rsid w:val="00ED4F85"/>
    <w:rsid w:val="00ED5E0C"/>
    <w:rsid w:val="00ED6A78"/>
    <w:rsid w:val="00ED6C3A"/>
    <w:rsid w:val="00ED71B2"/>
    <w:rsid w:val="00ED79CD"/>
    <w:rsid w:val="00ED7EB1"/>
    <w:rsid w:val="00ED7FF9"/>
    <w:rsid w:val="00EE0078"/>
    <w:rsid w:val="00EE1AB3"/>
    <w:rsid w:val="00EE32B8"/>
    <w:rsid w:val="00EE4788"/>
    <w:rsid w:val="00EE48F8"/>
    <w:rsid w:val="00EE5531"/>
    <w:rsid w:val="00EE5678"/>
    <w:rsid w:val="00EE57BF"/>
    <w:rsid w:val="00EE6289"/>
    <w:rsid w:val="00EE62EE"/>
    <w:rsid w:val="00EE62F8"/>
    <w:rsid w:val="00EE694E"/>
    <w:rsid w:val="00EE6B75"/>
    <w:rsid w:val="00EE6BA4"/>
    <w:rsid w:val="00EE6BDE"/>
    <w:rsid w:val="00EE748A"/>
    <w:rsid w:val="00EE7DCB"/>
    <w:rsid w:val="00EF0121"/>
    <w:rsid w:val="00EF1A0B"/>
    <w:rsid w:val="00EF2621"/>
    <w:rsid w:val="00EF2636"/>
    <w:rsid w:val="00EF3EC1"/>
    <w:rsid w:val="00EF3EE3"/>
    <w:rsid w:val="00EF3F9F"/>
    <w:rsid w:val="00EF4065"/>
    <w:rsid w:val="00EF4AB0"/>
    <w:rsid w:val="00EF60A1"/>
    <w:rsid w:val="00EF70FA"/>
    <w:rsid w:val="00EF7353"/>
    <w:rsid w:val="00EF76A3"/>
    <w:rsid w:val="00EF7A1A"/>
    <w:rsid w:val="00EF7C6D"/>
    <w:rsid w:val="00F006AE"/>
    <w:rsid w:val="00F00D33"/>
    <w:rsid w:val="00F01617"/>
    <w:rsid w:val="00F01649"/>
    <w:rsid w:val="00F01E89"/>
    <w:rsid w:val="00F020EF"/>
    <w:rsid w:val="00F02615"/>
    <w:rsid w:val="00F027D9"/>
    <w:rsid w:val="00F02959"/>
    <w:rsid w:val="00F03399"/>
    <w:rsid w:val="00F0466B"/>
    <w:rsid w:val="00F04F88"/>
    <w:rsid w:val="00F0553A"/>
    <w:rsid w:val="00F0597E"/>
    <w:rsid w:val="00F05A55"/>
    <w:rsid w:val="00F05A93"/>
    <w:rsid w:val="00F05EB1"/>
    <w:rsid w:val="00F05F4E"/>
    <w:rsid w:val="00F06271"/>
    <w:rsid w:val="00F06B12"/>
    <w:rsid w:val="00F071E5"/>
    <w:rsid w:val="00F073BB"/>
    <w:rsid w:val="00F07408"/>
    <w:rsid w:val="00F0759F"/>
    <w:rsid w:val="00F075FF"/>
    <w:rsid w:val="00F077A3"/>
    <w:rsid w:val="00F07CDB"/>
    <w:rsid w:val="00F1108D"/>
    <w:rsid w:val="00F1197D"/>
    <w:rsid w:val="00F11B47"/>
    <w:rsid w:val="00F1298B"/>
    <w:rsid w:val="00F12C71"/>
    <w:rsid w:val="00F12E9E"/>
    <w:rsid w:val="00F148A0"/>
    <w:rsid w:val="00F1571B"/>
    <w:rsid w:val="00F15C76"/>
    <w:rsid w:val="00F160F8"/>
    <w:rsid w:val="00F16E37"/>
    <w:rsid w:val="00F17280"/>
    <w:rsid w:val="00F179D1"/>
    <w:rsid w:val="00F17E2B"/>
    <w:rsid w:val="00F20067"/>
    <w:rsid w:val="00F20849"/>
    <w:rsid w:val="00F2311D"/>
    <w:rsid w:val="00F2341E"/>
    <w:rsid w:val="00F23810"/>
    <w:rsid w:val="00F23B2E"/>
    <w:rsid w:val="00F240CA"/>
    <w:rsid w:val="00F242BF"/>
    <w:rsid w:val="00F2540A"/>
    <w:rsid w:val="00F25B81"/>
    <w:rsid w:val="00F26572"/>
    <w:rsid w:val="00F267A5"/>
    <w:rsid w:val="00F26BDF"/>
    <w:rsid w:val="00F2764F"/>
    <w:rsid w:val="00F2792E"/>
    <w:rsid w:val="00F27EE8"/>
    <w:rsid w:val="00F3077A"/>
    <w:rsid w:val="00F31079"/>
    <w:rsid w:val="00F3110B"/>
    <w:rsid w:val="00F311CD"/>
    <w:rsid w:val="00F31F7D"/>
    <w:rsid w:val="00F32755"/>
    <w:rsid w:val="00F327EF"/>
    <w:rsid w:val="00F331F5"/>
    <w:rsid w:val="00F33F48"/>
    <w:rsid w:val="00F3424F"/>
    <w:rsid w:val="00F354EC"/>
    <w:rsid w:val="00F357A3"/>
    <w:rsid w:val="00F35924"/>
    <w:rsid w:val="00F35CD9"/>
    <w:rsid w:val="00F37744"/>
    <w:rsid w:val="00F402EE"/>
    <w:rsid w:val="00F409CA"/>
    <w:rsid w:val="00F40D2E"/>
    <w:rsid w:val="00F41960"/>
    <w:rsid w:val="00F42FD9"/>
    <w:rsid w:val="00F43409"/>
    <w:rsid w:val="00F4373E"/>
    <w:rsid w:val="00F43F3B"/>
    <w:rsid w:val="00F44066"/>
    <w:rsid w:val="00F44324"/>
    <w:rsid w:val="00F4459B"/>
    <w:rsid w:val="00F446A4"/>
    <w:rsid w:val="00F45858"/>
    <w:rsid w:val="00F46428"/>
    <w:rsid w:val="00F4676F"/>
    <w:rsid w:val="00F4694E"/>
    <w:rsid w:val="00F47255"/>
    <w:rsid w:val="00F47C18"/>
    <w:rsid w:val="00F47E1F"/>
    <w:rsid w:val="00F510D4"/>
    <w:rsid w:val="00F5119F"/>
    <w:rsid w:val="00F511A7"/>
    <w:rsid w:val="00F511C1"/>
    <w:rsid w:val="00F51CAB"/>
    <w:rsid w:val="00F52242"/>
    <w:rsid w:val="00F52636"/>
    <w:rsid w:val="00F52E56"/>
    <w:rsid w:val="00F533C7"/>
    <w:rsid w:val="00F53706"/>
    <w:rsid w:val="00F545C8"/>
    <w:rsid w:val="00F54ACC"/>
    <w:rsid w:val="00F55C2E"/>
    <w:rsid w:val="00F55E6B"/>
    <w:rsid w:val="00F561D8"/>
    <w:rsid w:val="00F57FAE"/>
    <w:rsid w:val="00F6099A"/>
    <w:rsid w:val="00F60D9F"/>
    <w:rsid w:val="00F60FB3"/>
    <w:rsid w:val="00F612E4"/>
    <w:rsid w:val="00F62267"/>
    <w:rsid w:val="00F62AA8"/>
    <w:rsid w:val="00F6300B"/>
    <w:rsid w:val="00F643B0"/>
    <w:rsid w:val="00F647A8"/>
    <w:rsid w:val="00F652EA"/>
    <w:rsid w:val="00F65BE9"/>
    <w:rsid w:val="00F66376"/>
    <w:rsid w:val="00F66621"/>
    <w:rsid w:val="00F66661"/>
    <w:rsid w:val="00F670F0"/>
    <w:rsid w:val="00F67327"/>
    <w:rsid w:val="00F6744F"/>
    <w:rsid w:val="00F67712"/>
    <w:rsid w:val="00F7037B"/>
    <w:rsid w:val="00F710FC"/>
    <w:rsid w:val="00F72629"/>
    <w:rsid w:val="00F72A7F"/>
    <w:rsid w:val="00F7675F"/>
    <w:rsid w:val="00F76B56"/>
    <w:rsid w:val="00F77710"/>
    <w:rsid w:val="00F7791A"/>
    <w:rsid w:val="00F77CDE"/>
    <w:rsid w:val="00F802AF"/>
    <w:rsid w:val="00F80F98"/>
    <w:rsid w:val="00F80FAE"/>
    <w:rsid w:val="00F817FC"/>
    <w:rsid w:val="00F81DC5"/>
    <w:rsid w:val="00F82197"/>
    <w:rsid w:val="00F82488"/>
    <w:rsid w:val="00F82A7B"/>
    <w:rsid w:val="00F8312A"/>
    <w:rsid w:val="00F83697"/>
    <w:rsid w:val="00F83944"/>
    <w:rsid w:val="00F83D3C"/>
    <w:rsid w:val="00F83DAD"/>
    <w:rsid w:val="00F84125"/>
    <w:rsid w:val="00F846D1"/>
    <w:rsid w:val="00F84B14"/>
    <w:rsid w:val="00F852CA"/>
    <w:rsid w:val="00F869E2"/>
    <w:rsid w:val="00F875D7"/>
    <w:rsid w:val="00F904C9"/>
    <w:rsid w:val="00F90DF2"/>
    <w:rsid w:val="00F91972"/>
    <w:rsid w:val="00F921F6"/>
    <w:rsid w:val="00F92427"/>
    <w:rsid w:val="00F93467"/>
    <w:rsid w:val="00F938E6"/>
    <w:rsid w:val="00F939E8"/>
    <w:rsid w:val="00F93D17"/>
    <w:rsid w:val="00F945A4"/>
    <w:rsid w:val="00F946A9"/>
    <w:rsid w:val="00F95580"/>
    <w:rsid w:val="00F956A2"/>
    <w:rsid w:val="00F95D67"/>
    <w:rsid w:val="00F9719F"/>
    <w:rsid w:val="00F973D1"/>
    <w:rsid w:val="00F97A27"/>
    <w:rsid w:val="00FA00F8"/>
    <w:rsid w:val="00FA0CE5"/>
    <w:rsid w:val="00FA0E8C"/>
    <w:rsid w:val="00FA14B8"/>
    <w:rsid w:val="00FA1998"/>
    <w:rsid w:val="00FA1AB8"/>
    <w:rsid w:val="00FA2207"/>
    <w:rsid w:val="00FA248B"/>
    <w:rsid w:val="00FA257E"/>
    <w:rsid w:val="00FA2D4E"/>
    <w:rsid w:val="00FA3226"/>
    <w:rsid w:val="00FA3742"/>
    <w:rsid w:val="00FA3F1D"/>
    <w:rsid w:val="00FA429F"/>
    <w:rsid w:val="00FA42F4"/>
    <w:rsid w:val="00FA5AB8"/>
    <w:rsid w:val="00FA64E7"/>
    <w:rsid w:val="00FA6F5D"/>
    <w:rsid w:val="00FB010F"/>
    <w:rsid w:val="00FB082D"/>
    <w:rsid w:val="00FB0868"/>
    <w:rsid w:val="00FB1116"/>
    <w:rsid w:val="00FB161D"/>
    <w:rsid w:val="00FB258A"/>
    <w:rsid w:val="00FB27B2"/>
    <w:rsid w:val="00FB42AF"/>
    <w:rsid w:val="00FB45E5"/>
    <w:rsid w:val="00FB5147"/>
    <w:rsid w:val="00FB569B"/>
    <w:rsid w:val="00FB5AF2"/>
    <w:rsid w:val="00FB5E45"/>
    <w:rsid w:val="00FB60BC"/>
    <w:rsid w:val="00FB66C5"/>
    <w:rsid w:val="00FB6D3C"/>
    <w:rsid w:val="00FB7289"/>
    <w:rsid w:val="00FB748F"/>
    <w:rsid w:val="00FB7620"/>
    <w:rsid w:val="00FC0ADA"/>
    <w:rsid w:val="00FC274F"/>
    <w:rsid w:val="00FC2E89"/>
    <w:rsid w:val="00FC3DBF"/>
    <w:rsid w:val="00FC46F8"/>
    <w:rsid w:val="00FC4854"/>
    <w:rsid w:val="00FC4C65"/>
    <w:rsid w:val="00FC5AC8"/>
    <w:rsid w:val="00FC5F36"/>
    <w:rsid w:val="00FC6AD1"/>
    <w:rsid w:val="00FC6F27"/>
    <w:rsid w:val="00FC71BB"/>
    <w:rsid w:val="00FC78E1"/>
    <w:rsid w:val="00FD0264"/>
    <w:rsid w:val="00FD0610"/>
    <w:rsid w:val="00FD0B30"/>
    <w:rsid w:val="00FD0C4E"/>
    <w:rsid w:val="00FD0D13"/>
    <w:rsid w:val="00FD1357"/>
    <w:rsid w:val="00FD1A38"/>
    <w:rsid w:val="00FD1F39"/>
    <w:rsid w:val="00FD1FF2"/>
    <w:rsid w:val="00FD2B1E"/>
    <w:rsid w:val="00FD2EDB"/>
    <w:rsid w:val="00FD34B2"/>
    <w:rsid w:val="00FD3BCB"/>
    <w:rsid w:val="00FD3FEE"/>
    <w:rsid w:val="00FD4C8D"/>
    <w:rsid w:val="00FD5832"/>
    <w:rsid w:val="00FD595F"/>
    <w:rsid w:val="00FD75E8"/>
    <w:rsid w:val="00FD7738"/>
    <w:rsid w:val="00FD7ED0"/>
    <w:rsid w:val="00FE0DC6"/>
    <w:rsid w:val="00FE1DC8"/>
    <w:rsid w:val="00FE2C97"/>
    <w:rsid w:val="00FE3649"/>
    <w:rsid w:val="00FE370C"/>
    <w:rsid w:val="00FE3D07"/>
    <w:rsid w:val="00FE3DF6"/>
    <w:rsid w:val="00FE4712"/>
    <w:rsid w:val="00FE4A93"/>
    <w:rsid w:val="00FE4B8A"/>
    <w:rsid w:val="00FE57BF"/>
    <w:rsid w:val="00FE6FB3"/>
    <w:rsid w:val="00FE765A"/>
    <w:rsid w:val="00FE7CCC"/>
    <w:rsid w:val="00FE7DD6"/>
    <w:rsid w:val="00FF079B"/>
    <w:rsid w:val="00FF08B0"/>
    <w:rsid w:val="00FF17F7"/>
    <w:rsid w:val="00FF1DF2"/>
    <w:rsid w:val="00FF2049"/>
    <w:rsid w:val="00FF2270"/>
    <w:rsid w:val="00FF26D9"/>
    <w:rsid w:val="00FF27DD"/>
    <w:rsid w:val="00FF4035"/>
    <w:rsid w:val="00FF4BB4"/>
    <w:rsid w:val="00FF5120"/>
    <w:rsid w:val="00FF5875"/>
    <w:rsid w:val="00FF5B20"/>
    <w:rsid w:val="00FF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20F8"/>
  <w15:chartTrackingRefBased/>
  <w15:docId w15:val="{47AE489D-EFE5-4B1F-AA4E-9186C323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9F7816"/>
    <w:pPr>
      <w:keepNext/>
      <w:keepLines/>
      <w:numPr>
        <w:numId w:val="2"/>
      </w:numPr>
      <w:spacing w:before="480" w:after="0" w:line="276" w:lineRule="auto"/>
      <w:outlineLvl w:val="0"/>
    </w:pPr>
    <w:rPr>
      <w:rFonts w:ascii="Cambria" w:eastAsia="Times New Roman" w:hAnsi="Cambria" w:cs="Times New Roman"/>
      <w:b/>
      <w:bCs/>
      <w:color w:val="365F91"/>
      <w:sz w:val="28"/>
      <w:szCs w:val="28"/>
      <w:lang w:eastAsia="ru-RU"/>
    </w:rPr>
  </w:style>
  <w:style w:type="paragraph" w:styleId="20">
    <w:name w:val="heading 2"/>
    <w:basedOn w:val="a0"/>
    <w:next w:val="a0"/>
    <w:link w:val="21"/>
    <w:uiPriority w:val="9"/>
    <w:qFormat/>
    <w:rsid w:val="009F7816"/>
    <w:pPr>
      <w:keepNext/>
      <w:keepLines/>
      <w:numPr>
        <w:ilvl w:val="1"/>
        <w:numId w:val="2"/>
      </w:numPr>
      <w:spacing w:before="200" w:after="0" w:line="276" w:lineRule="auto"/>
      <w:outlineLvl w:val="1"/>
    </w:pPr>
    <w:rPr>
      <w:rFonts w:ascii="Cambria" w:eastAsia="Times New Roman" w:hAnsi="Cambria" w:cs="Times New Roman"/>
      <w:b/>
      <w:bCs/>
      <w:color w:val="4F81BD"/>
      <w:sz w:val="26"/>
      <w:szCs w:val="26"/>
      <w:lang w:eastAsia="ru-RU"/>
    </w:rPr>
  </w:style>
  <w:style w:type="paragraph" w:styleId="30">
    <w:name w:val="heading 3"/>
    <w:basedOn w:val="a0"/>
    <w:next w:val="a0"/>
    <w:link w:val="31"/>
    <w:uiPriority w:val="9"/>
    <w:qFormat/>
    <w:rsid w:val="009F7816"/>
    <w:pPr>
      <w:keepNext/>
      <w:keepLines/>
      <w:numPr>
        <w:ilvl w:val="2"/>
        <w:numId w:val="2"/>
      </w:numPr>
      <w:spacing w:before="200" w:after="0" w:line="276" w:lineRule="auto"/>
      <w:outlineLvl w:val="2"/>
    </w:pPr>
    <w:rPr>
      <w:rFonts w:ascii="Cambria" w:eastAsia="Times New Roman" w:hAnsi="Cambria" w:cs="Times New Roman"/>
      <w:b/>
      <w:bCs/>
      <w:color w:val="4F81BD"/>
      <w:lang w:eastAsia="ru-RU"/>
    </w:rPr>
  </w:style>
  <w:style w:type="paragraph" w:styleId="40">
    <w:name w:val="heading 4"/>
    <w:basedOn w:val="a0"/>
    <w:next w:val="a0"/>
    <w:link w:val="41"/>
    <w:uiPriority w:val="9"/>
    <w:qFormat/>
    <w:rsid w:val="009F7816"/>
    <w:pPr>
      <w:keepNext/>
      <w:keepLines/>
      <w:numPr>
        <w:ilvl w:val="3"/>
        <w:numId w:val="2"/>
      </w:numPr>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0"/>
    <w:next w:val="a0"/>
    <w:link w:val="50"/>
    <w:uiPriority w:val="9"/>
    <w:qFormat/>
    <w:rsid w:val="009F7816"/>
    <w:pPr>
      <w:keepNext/>
      <w:keepLines/>
      <w:numPr>
        <w:ilvl w:val="4"/>
        <w:numId w:val="2"/>
      </w:numPr>
      <w:spacing w:before="200" w:after="0" w:line="276" w:lineRule="auto"/>
      <w:outlineLvl w:val="4"/>
    </w:pPr>
    <w:rPr>
      <w:rFonts w:ascii="Cambria" w:eastAsia="Times New Roman" w:hAnsi="Cambria" w:cs="Times New Roman"/>
      <w:color w:val="243F60"/>
      <w:lang w:eastAsia="ru-RU"/>
    </w:rPr>
  </w:style>
  <w:style w:type="paragraph" w:styleId="6">
    <w:name w:val="heading 6"/>
    <w:basedOn w:val="a0"/>
    <w:next w:val="a0"/>
    <w:link w:val="60"/>
    <w:uiPriority w:val="9"/>
    <w:qFormat/>
    <w:rsid w:val="009F7816"/>
    <w:pPr>
      <w:keepNext/>
      <w:keepLines/>
      <w:numPr>
        <w:ilvl w:val="5"/>
        <w:numId w:val="2"/>
      </w:numPr>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0"/>
    <w:next w:val="a0"/>
    <w:link w:val="70"/>
    <w:uiPriority w:val="9"/>
    <w:qFormat/>
    <w:rsid w:val="009F7816"/>
    <w:pPr>
      <w:keepNext/>
      <w:keepLines/>
      <w:numPr>
        <w:ilvl w:val="6"/>
        <w:numId w:val="2"/>
      </w:numPr>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0"/>
    <w:next w:val="a0"/>
    <w:link w:val="80"/>
    <w:uiPriority w:val="9"/>
    <w:qFormat/>
    <w:rsid w:val="009F7816"/>
    <w:pPr>
      <w:keepNext/>
      <w:keepLines/>
      <w:numPr>
        <w:ilvl w:val="7"/>
        <w:numId w:val="2"/>
      </w:numPr>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9F7816"/>
    <w:pPr>
      <w:keepNext/>
      <w:keepLines/>
      <w:numPr>
        <w:ilvl w:val="8"/>
        <w:numId w:val="2"/>
      </w:numPr>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nhideWhenUsed/>
    <w:rsid w:val="009C774E"/>
    <w:rPr>
      <w:sz w:val="16"/>
      <w:szCs w:val="16"/>
    </w:rPr>
  </w:style>
  <w:style w:type="paragraph" w:styleId="a5">
    <w:name w:val="annotation text"/>
    <w:basedOn w:val="a0"/>
    <w:link w:val="a6"/>
    <w:unhideWhenUsed/>
    <w:rsid w:val="009C774E"/>
    <w:pPr>
      <w:spacing w:line="240" w:lineRule="auto"/>
    </w:pPr>
    <w:rPr>
      <w:sz w:val="20"/>
      <w:szCs w:val="20"/>
    </w:rPr>
  </w:style>
  <w:style w:type="character" w:customStyle="1" w:styleId="a6">
    <w:name w:val="Текст примечания Знак"/>
    <w:basedOn w:val="a1"/>
    <w:link w:val="a5"/>
    <w:rsid w:val="009C774E"/>
    <w:rPr>
      <w:sz w:val="20"/>
      <w:szCs w:val="20"/>
    </w:rPr>
  </w:style>
  <w:style w:type="paragraph" w:styleId="a7">
    <w:name w:val="annotation subject"/>
    <w:basedOn w:val="a5"/>
    <w:next w:val="a5"/>
    <w:link w:val="a8"/>
    <w:uiPriority w:val="99"/>
    <w:semiHidden/>
    <w:unhideWhenUsed/>
    <w:rsid w:val="009C774E"/>
    <w:rPr>
      <w:b/>
      <w:bCs/>
    </w:rPr>
  </w:style>
  <w:style w:type="character" w:customStyle="1" w:styleId="a8">
    <w:name w:val="Тема примечания Знак"/>
    <w:basedOn w:val="a6"/>
    <w:link w:val="a7"/>
    <w:uiPriority w:val="99"/>
    <w:semiHidden/>
    <w:rsid w:val="009C774E"/>
    <w:rPr>
      <w:b/>
      <w:bCs/>
      <w:sz w:val="20"/>
      <w:szCs w:val="20"/>
    </w:rPr>
  </w:style>
  <w:style w:type="paragraph" w:styleId="a9">
    <w:name w:val="Balloon Text"/>
    <w:basedOn w:val="a0"/>
    <w:link w:val="aa"/>
    <w:uiPriority w:val="99"/>
    <w:semiHidden/>
    <w:unhideWhenUsed/>
    <w:rsid w:val="009C774E"/>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C774E"/>
    <w:rPr>
      <w:rFonts w:ascii="Segoe UI" w:hAnsi="Segoe UI" w:cs="Segoe UI"/>
      <w:sz w:val="18"/>
      <w:szCs w:val="18"/>
    </w:rPr>
  </w:style>
  <w:style w:type="paragraph" w:styleId="ab">
    <w:name w:val="header"/>
    <w:basedOn w:val="a0"/>
    <w:link w:val="ac"/>
    <w:uiPriority w:val="99"/>
    <w:unhideWhenUsed/>
    <w:rsid w:val="00A83F24"/>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A83F24"/>
  </w:style>
  <w:style w:type="paragraph" w:styleId="ad">
    <w:name w:val="footer"/>
    <w:basedOn w:val="a0"/>
    <w:link w:val="ae"/>
    <w:uiPriority w:val="99"/>
    <w:unhideWhenUsed/>
    <w:rsid w:val="00A83F24"/>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83F24"/>
  </w:style>
  <w:style w:type="paragraph" w:customStyle="1" w:styleId="2">
    <w:name w:val="Номерованный список2"/>
    <w:basedOn w:val="a0"/>
    <w:qFormat/>
    <w:rsid w:val="004D658E"/>
    <w:pPr>
      <w:numPr>
        <w:ilvl w:val="1"/>
        <w:numId w:val="1"/>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0"/>
    <w:next w:val="2"/>
    <w:qFormat/>
    <w:rsid w:val="004D658E"/>
    <w:pPr>
      <w:keepNext/>
      <w:numPr>
        <w:numId w:val="1"/>
      </w:numPr>
      <w:spacing w:after="200" w:line="276" w:lineRule="auto"/>
    </w:pPr>
    <w:rPr>
      <w:rFonts w:ascii="Cambria" w:eastAsia="Times New Roman" w:hAnsi="Cambria" w:cs="Times New Roman"/>
      <w:b/>
      <w:color w:val="4F81BD"/>
      <w:sz w:val="28"/>
      <w:lang w:eastAsia="ru-RU"/>
    </w:rPr>
  </w:style>
  <w:style w:type="paragraph" w:customStyle="1" w:styleId="3">
    <w:name w:val="Нумерованный список3"/>
    <w:basedOn w:val="2"/>
    <w:qFormat/>
    <w:rsid w:val="004D658E"/>
    <w:pPr>
      <w:numPr>
        <w:ilvl w:val="2"/>
      </w:numPr>
    </w:pPr>
  </w:style>
  <w:style w:type="paragraph" w:customStyle="1" w:styleId="4">
    <w:name w:val="Нумерованный список4"/>
    <w:basedOn w:val="3"/>
    <w:qFormat/>
    <w:rsid w:val="004D658E"/>
    <w:pPr>
      <w:numPr>
        <w:ilvl w:val="3"/>
      </w:numPr>
    </w:pPr>
  </w:style>
  <w:style w:type="paragraph" w:styleId="af">
    <w:name w:val="Revision"/>
    <w:hidden/>
    <w:uiPriority w:val="99"/>
    <w:semiHidden/>
    <w:rsid w:val="006B2ADB"/>
    <w:pPr>
      <w:spacing w:after="0" w:line="240" w:lineRule="auto"/>
    </w:pPr>
  </w:style>
  <w:style w:type="character" w:customStyle="1" w:styleId="11">
    <w:name w:val="Заголовок 1 Знак"/>
    <w:basedOn w:val="a1"/>
    <w:link w:val="10"/>
    <w:uiPriority w:val="9"/>
    <w:rsid w:val="009F7816"/>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uiPriority w:val="9"/>
    <w:rsid w:val="009F7816"/>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uiPriority w:val="9"/>
    <w:rsid w:val="009F7816"/>
    <w:rPr>
      <w:rFonts w:ascii="Cambria" w:eastAsia="Times New Roman" w:hAnsi="Cambria" w:cs="Times New Roman"/>
      <w:b/>
      <w:bCs/>
      <w:color w:val="4F81BD"/>
      <w:lang w:eastAsia="ru-RU"/>
    </w:rPr>
  </w:style>
  <w:style w:type="character" w:customStyle="1" w:styleId="41">
    <w:name w:val="Заголовок 4 Знак"/>
    <w:basedOn w:val="a1"/>
    <w:link w:val="40"/>
    <w:uiPriority w:val="9"/>
    <w:rsid w:val="009F7816"/>
    <w:rPr>
      <w:rFonts w:ascii="Cambria" w:eastAsia="Times New Roman" w:hAnsi="Cambria" w:cs="Times New Roman"/>
      <w:b/>
      <w:bCs/>
      <w:i/>
      <w:iCs/>
      <w:color w:val="4F81BD"/>
      <w:lang w:eastAsia="ru-RU"/>
    </w:rPr>
  </w:style>
  <w:style w:type="character" w:customStyle="1" w:styleId="50">
    <w:name w:val="Заголовок 5 Знак"/>
    <w:basedOn w:val="a1"/>
    <w:link w:val="5"/>
    <w:uiPriority w:val="9"/>
    <w:rsid w:val="009F7816"/>
    <w:rPr>
      <w:rFonts w:ascii="Cambria" w:eastAsia="Times New Roman" w:hAnsi="Cambria" w:cs="Times New Roman"/>
      <w:color w:val="243F60"/>
      <w:lang w:eastAsia="ru-RU"/>
    </w:rPr>
  </w:style>
  <w:style w:type="character" w:customStyle="1" w:styleId="60">
    <w:name w:val="Заголовок 6 Знак"/>
    <w:basedOn w:val="a1"/>
    <w:link w:val="6"/>
    <w:uiPriority w:val="9"/>
    <w:rsid w:val="009F7816"/>
    <w:rPr>
      <w:rFonts w:ascii="Cambria" w:eastAsia="Times New Roman" w:hAnsi="Cambria" w:cs="Times New Roman"/>
      <w:i/>
      <w:iCs/>
      <w:color w:val="243F60"/>
      <w:lang w:eastAsia="ru-RU"/>
    </w:rPr>
  </w:style>
  <w:style w:type="character" w:customStyle="1" w:styleId="70">
    <w:name w:val="Заголовок 7 Знак"/>
    <w:basedOn w:val="a1"/>
    <w:link w:val="7"/>
    <w:uiPriority w:val="9"/>
    <w:rsid w:val="009F7816"/>
    <w:rPr>
      <w:rFonts w:ascii="Cambria" w:eastAsia="Times New Roman" w:hAnsi="Cambria" w:cs="Times New Roman"/>
      <w:i/>
      <w:iCs/>
      <w:color w:val="404040"/>
      <w:lang w:eastAsia="ru-RU"/>
    </w:rPr>
  </w:style>
  <w:style w:type="character" w:customStyle="1" w:styleId="80">
    <w:name w:val="Заголовок 8 Знак"/>
    <w:basedOn w:val="a1"/>
    <w:link w:val="8"/>
    <w:uiPriority w:val="9"/>
    <w:rsid w:val="009F7816"/>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9F7816"/>
    <w:rPr>
      <w:rFonts w:ascii="Cambria" w:eastAsia="Times New Roman" w:hAnsi="Cambria" w:cs="Times New Roman"/>
      <w:i/>
      <w:iCs/>
      <w:color w:val="404040"/>
      <w:sz w:val="20"/>
      <w:szCs w:val="20"/>
      <w:lang w:eastAsia="ru-RU"/>
    </w:rPr>
  </w:style>
  <w:style w:type="table" w:styleId="af0">
    <w:name w:val="Table Grid"/>
    <w:basedOn w:val="a2"/>
    <w:uiPriority w:val="39"/>
    <w:rsid w:val="004C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567C74"/>
    <w:rPr>
      <w:color w:val="0000FF"/>
      <w:u w:val="single"/>
    </w:rPr>
  </w:style>
  <w:style w:type="character" w:customStyle="1" w:styleId="Arial91">
    <w:name w:val="Стиль Arial 9 пт1"/>
    <w:rsid w:val="00567C74"/>
    <w:rPr>
      <w:rFonts w:ascii="Arial" w:hAnsi="Arial" w:cs="Arial" w:hint="default"/>
      <w:sz w:val="18"/>
    </w:rPr>
  </w:style>
  <w:style w:type="paragraph" w:styleId="32">
    <w:name w:val="Body Text Indent 3"/>
    <w:basedOn w:val="a0"/>
    <w:link w:val="33"/>
    <w:rsid w:val="002C2F7B"/>
    <w:pPr>
      <w:spacing w:after="0" w:line="240" w:lineRule="auto"/>
      <w:ind w:left="284" w:hanging="284"/>
      <w:jc w:val="both"/>
    </w:pPr>
    <w:rPr>
      <w:rFonts w:ascii="Times New Roman" w:eastAsia="Times New Roman" w:hAnsi="Times New Roman" w:cs="Times New Roman"/>
      <w:sz w:val="26"/>
      <w:szCs w:val="20"/>
      <w:lang w:eastAsia="ru-RU"/>
    </w:rPr>
  </w:style>
  <w:style w:type="character" w:customStyle="1" w:styleId="33">
    <w:name w:val="Основной текст с отступом 3 Знак"/>
    <w:basedOn w:val="a1"/>
    <w:link w:val="32"/>
    <w:rsid w:val="002C2F7B"/>
    <w:rPr>
      <w:rFonts w:ascii="Times New Roman" w:eastAsia="Times New Roman" w:hAnsi="Times New Roman" w:cs="Times New Roman"/>
      <w:sz w:val="26"/>
      <w:szCs w:val="20"/>
      <w:lang w:eastAsia="ru-RU"/>
    </w:rPr>
  </w:style>
  <w:style w:type="paragraph" w:customStyle="1" w:styleId="Iauiue2">
    <w:name w:val="Iau?iue2"/>
    <w:rsid w:val="00134327"/>
    <w:pPr>
      <w:spacing w:after="0" w:line="240" w:lineRule="auto"/>
    </w:pPr>
    <w:rPr>
      <w:rFonts w:ascii="Times New Roman" w:eastAsia="Times New Roman" w:hAnsi="Times New Roman" w:cs="Times New Roman"/>
      <w:sz w:val="20"/>
      <w:szCs w:val="20"/>
      <w:lang w:eastAsia="ru-RU"/>
    </w:rPr>
  </w:style>
  <w:style w:type="paragraph" w:customStyle="1" w:styleId="aacao">
    <w:name w:val="aacao"/>
    <w:basedOn w:val="a0"/>
    <w:rsid w:val="005D20DD"/>
    <w:pPr>
      <w:spacing w:before="60" w:after="0" w:line="240" w:lineRule="auto"/>
      <w:ind w:firstLine="567"/>
      <w:jc w:val="both"/>
    </w:pPr>
    <w:rPr>
      <w:rFonts w:ascii="Times New Roman" w:eastAsia="Times New Roman" w:hAnsi="Times New Roman" w:cs="Times New Roman"/>
      <w:szCs w:val="20"/>
      <w:lang w:eastAsia="ru-RU"/>
    </w:rPr>
  </w:style>
  <w:style w:type="paragraph" w:styleId="af2">
    <w:name w:val="List Paragraph"/>
    <w:aliases w:val="1,UL,Абзац маркированнный"/>
    <w:basedOn w:val="a0"/>
    <w:link w:val="af3"/>
    <w:uiPriority w:val="34"/>
    <w:qFormat/>
    <w:rsid w:val="000E02A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rsid w:val="00720055"/>
    <w:pPr>
      <w:spacing w:after="150" w:line="240" w:lineRule="auto"/>
    </w:pPr>
    <w:rPr>
      <w:rFonts w:ascii="Verdana" w:eastAsia="Times New Roman" w:hAnsi="Verdana" w:cs="Times New Roman"/>
      <w:color w:val="000000"/>
      <w:sz w:val="17"/>
      <w:szCs w:val="17"/>
      <w:lang w:eastAsia="ru-RU"/>
    </w:rPr>
  </w:style>
  <w:style w:type="paragraph" w:customStyle="1" w:styleId="1274821">
    <w:name w:val="Стиль По ширине Первая строка:  127 см Перед:  48 пт После:  2...1"/>
    <w:basedOn w:val="a0"/>
    <w:link w:val="12748210"/>
    <w:rsid w:val="00750C8D"/>
    <w:pPr>
      <w:spacing w:before="96" w:after="48" w:line="240" w:lineRule="auto"/>
      <w:ind w:firstLine="720"/>
      <w:jc w:val="both"/>
    </w:pPr>
    <w:rPr>
      <w:rFonts w:ascii="Arial" w:eastAsia="Times New Roman" w:hAnsi="Arial" w:cs="Times New Roman"/>
      <w:sz w:val="18"/>
      <w:szCs w:val="20"/>
    </w:rPr>
  </w:style>
  <w:style w:type="character" w:customStyle="1" w:styleId="12748210">
    <w:name w:val="Стиль По ширине Первая строка:  127 см Перед:  48 пт После:  2...1 Знак"/>
    <w:link w:val="1274821"/>
    <w:rsid w:val="00750C8D"/>
    <w:rPr>
      <w:rFonts w:ascii="Arial" w:eastAsia="Times New Roman" w:hAnsi="Arial" w:cs="Times New Roman"/>
      <w:sz w:val="18"/>
      <w:szCs w:val="20"/>
    </w:rPr>
  </w:style>
  <w:style w:type="paragraph" w:customStyle="1" w:styleId="Arial911">
    <w:name w:val="Arial 9 1.1."/>
    <w:basedOn w:val="a0"/>
    <w:rsid w:val="002F06A6"/>
    <w:pPr>
      <w:widowControl w:val="0"/>
      <w:numPr>
        <w:numId w:val="11"/>
      </w:numPr>
      <w:spacing w:before="40" w:after="20" w:line="240" w:lineRule="auto"/>
      <w:jc w:val="both"/>
    </w:pPr>
    <w:rPr>
      <w:rFonts w:ascii="Arial" w:eastAsia="Arial Unicode MS" w:hAnsi="Arial" w:cs="Arial"/>
      <w:sz w:val="18"/>
      <w:szCs w:val="18"/>
    </w:rPr>
  </w:style>
  <w:style w:type="paragraph" w:customStyle="1" w:styleId="KA">
    <w:name w:val="KA_Определение"/>
    <w:basedOn w:val="a0"/>
    <w:rsid w:val="00280141"/>
    <w:pPr>
      <w:overflowPunct w:val="0"/>
      <w:autoSpaceDE w:val="0"/>
      <w:autoSpaceDN w:val="0"/>
      <w:adjustRightInd w:val="0"/>
      <w:spacing w:before="120" w:after="0" w:line="240" w:lineRule="auto"/>
      <w:ind w:firstLine="357"/>
      <w:jc w:val="both"/>
      <w:textAlignment w:val="baseline"/>
    </w:pPr>
    <w:rPr>
      <w:rFonts w:ascii="Arial" w:eastAsia="Times New Roman" w:hAnsi="Arial" w:cs="Arial"/>
      <w:b/>
      <w:bCs/>
      <w:sz w:val="20"/>
      <w:szCs w:val="20"/>
      <w:lang w:eastAsia="ru-RU"/>
    </w:rPr>
  </w:style>
  <w:style w:type="paragraph" w:styleId="af5">
    <w:name w:val="Body Text Indent"/>
    <w:basedOn w:val="a0"/>
    <w:link w:val="af6"/>
    <w:uiPriority w:val="99"/>
    <w:unhideWhenUsed/>
    <w:rsid w:val="00BB6894"/>
    <w:pPr>
      <w:spacing w:after="120"/>
      <w:ind w:left="283"/>
    </w:pPr>
  </w:style>
  <w:style w:type="character" w:customStyle="1" w:styleId="af6">
    <w:name w:val="Основной текст с отступом Знак"/>
    <w:basedOn w:val="a1"/>
    <w:link w:val="af5"/>
    <w:uiPriority w:val="99"/>
    <w:rsid w:val="00BB6894"/>
  </w:style>
  <w:style w:type="character" w:customStyle="1" w:styleId="Arial912748">
    <w:name w:val="Стиль Arial 9 пт По ширине Первая строка:  127 см Перед:  48 ... Знак"/>
    <w:link w:val="Arial9127480"/>
    <w:locked/>
    <w:rsid w:val="002A15FB"/>
    <w:rPr>
      <w:rFonts w:ascii="Arial" w:hAnsi="Arial" w:cs="Arial"/>
      <w:sz w:val="18"/>
    </w:rPr>
  </w:style>
  <w:style w:type="paragraph" w:customStyle="1" w:styleId="Arial9127480">
    <w:name w:val="Стиль Arial 9 пт По ширине Первая строка:  127 см Перед:  48 ..."/>
    <w:basedOn w:val="a0"/>
    <w:link w:val="Arial912748"/>
    <w:rsid w:val="002A15FB"/>
    <w:pPr>
      <w:spacing w:before="40" w:after="20" w:line="240" w:lineRule="auto"/>
      <w:ind w:firstLine="720"/>
      <w:jc w:val="both"/>
    </w:pPr>
    <w:rPr>
      <w:rFonts w:ascii="Arial" w:hAnsi="Arial" w:cs="Arial"/>
      <w:sz w:val="18"/>
    </w:rPr>
  </w:style>
  <w:style w:type="paragraph" w:customStyle="1" w:styleId="3Antiqua9">
    <w:name w:val="Стиль Заголовок 3 + Antiqua 9 пт полужирный"/>
    <w:basedOn w:val="30"/>
    <w:link w:val="3Antiqua90"/>
    <w:rsid w:val="002A15FB"/>
    <w:pPr>
      <w:keepLines w:val="0"/>
      <w:numPr>
        <w:ilvl w:val="0"/>
        <w:numId w:val="0"/>
      </w:numPr>
      <w:spacing w:before="0" w:line="240" w:lineRule="auto"/>
      <w:ind w:left="3969"/>
      <w:jc w:val="center"/>
    </w:pPr>
    <w:rPr>
      <w:rFonts w:ascii="Arial" w:hAnsi="Arial"/>
      <w:color w:val="auto"/>
      <w:sz w:val="18"/>
      <w:szCs w:val="20"/>
      <w:u w:val="single"/>
    </w:rPr>
  </w:style>
  <w:style w:type="character" w:customStyle="1" w:styleId="3Antiqua90">
    <w:name w:val="Стиль Заголовок 3 + Antiqua 9 пт полужирный Знак"/>
    <w:link w:val="3Antiqua9"/>
    <w:rsid w:val="002A15FB"/>
    <w:rPr>
      <w:rFonts w:ascii="Arial" w:eastAsia="Times New Roman" w:hAnsi="Arial" w:cs="Times New Roman"/>
      <w:b/>
      <w:bCs/>
      <w:sz w:val="18"/>
      <w:szCs w:val="20"/>
      <w:u w:val="single"/>
      <w:lang w:eastAsia="ru-RU"/>
    </w:rPr>
  </w:style>
  <w:style w:type="paragraph" w:customStyle="1" w:styleId="34">
    <w:name w:val="Стиль Заголовок 3 + не полужирный без подчеркивания"/>
    <w:basedOn w:val="30"/>
    <w:link w:val="35"/>
    <w:rsid w:val="002A15FB"/>
    <w:pPr>
      <w:keepLines w:val="0"/>
      <w:numPr>
        <w:ilvl w:val="0"/>
        <w:numId w:val="0"/>
      </w:numPr>
      <w:tabs>
        <w:tab w:val="left" w:pos="6223"/>
      </w:tabs>
      <w:spacing w:before="0" w:line="240" w:lineRule="auto"/>
      <w:ind w:firstLine="709"/>
      <w:jc w:val="both"/>
    </w:pPr>
    <w:rPr>
      <w:rFonts w:ascii="Arial" w:hAnsi="Arial" w:cs="Arial"/>
      <w:bCs w:val="0"/>
      <w:color w:val="auto"/>
      <w:sz w:val="18"/>
      <w:szCs w:val="20"/>
    </w:rPr>
  </w:style>
  <w:style w:type="character" w:customStyle="1" w:styleId="35">
    <w:name w:val="Стиль Заголовок 3 + не полужирный без подчеркивания Знак"/>
    <w:link w:val="34"/>
    <w:rsid w:val="002A15FB"/>
    <w:rPr>
      <w:rFonts w:ascii="Arial" w:eastAsia="Times New Roman" w:hAnsi="Arial" w:cs="Arial"/>
      <w:b/>
      <w:sz w:val="18"/>
      <w:szCs w:val="20"/>
      <w:lang w:eastAsia="ru-RU"/>
    </w:rPr>
  </w:style>
  <w:style w:type="paragraph" w:customStyle="1" w:styleId="300">
    <w:name w:val="Стиль Заголовок 3 + без подчеркивания По центру Первая строка:  0..."/>
    <w:basedOn w:val="30"/>
    <w:rsid w:val="002A15FB"/>
    <w:pPr>
      <w:keepLines w:val="0"/>
      <w:numPr>
        <w:ilvl w:val="0"/>
        <w:numId w:val="0"/>
      </w:numPr>
      <w:tabs>
        <w:tab w:val="left" w:pos="6223"/>
      </w:tabs>
      <w:spacing w:before="48" w:after="48" w:line="240" w:lineRule="auto"/>
      <w:jc w:val="center"/>
    </w:pPr>
    <w:rPr>
      <w:rFonts w:ascii="Arial" w:hAnsi="Arial"/>
      <w:color w:val="auto"/>
      <w:sz w:val="18"/>
      <w:szCs w:val="20"/>
    </w:rPr>
  </w:style>
  <w:style w:type="paragraph" w:styleId="af7">
    <w:name w:val="footnote text"/>
    <w:basedOn w:val="a0"/>
    <w:link w:val="af8"/>
    <w:unhideWhenUsed/>
    <w:rsid w:val="00703736"/>
    <w:pPr>
      <w:spacing w:after="0" w:line="240" w:lineRule="auto"/>
    </w:pPr>
    <w:rPr>
      <w:sz w:val="20"/>
      <w:szCs w:val="20"/>
    </w:rPr>
  </w:style>
  <w:style w:type="character" w:customStyle="1" w:styleId="af8">
    <w:name w:val="Текст сноски Знак"/>
    <w:basedOn w:val="a1"/>
    <w:link w:val="af7"/>
    <w:rsid w:val="00703736"/>
    <w:rPr>
      <w:sz w:val="20"/>
      <w:szCs w:val="20"/>
    </w:rPr>
  </w:style>
  <w:style w:type="character" w:styleId="af9">
    <w:name w:val="footnote reference"/>
    <w:basedOn w:val="a1"/>
    <w:uiPriority w:val="99"/>
    <w:semiHidden/>
    <w:unhideWhenUsed/>
    <w:rsid w:val="00703736"/>
    <w:rPr>
      <w:vertAlign w:val="superscript"/>
    </w:rPr>
  </w:style>
  <w:style w:type="character" w:customStyle="1" w:styleId="af3">
    <w:name w:val="Абзац списка Знак"/>
    <w:aliases w:val="1 Знак,UL Знак,Абзац маркированнный Знак"/>
    <w:link w:val="af2"/>
    <w:uiPriority w:val="34"/>
    <w:locked/>
    <w:rsid w:val="00A94549"/>
    <w:rPr>
      <w:rFonts w:ascii="Times New Roman" w:eastAsia="Times New Roman" w:hAnsi="Times New Roman" w:cs="Times New Roman"/>
      <w:sz w:val="24"/>
      <w:szCs w:val="24"/>
      <w:lang w:eastAsia="ru-RU"/>
    </w:rPr>
  </w:style>
  <w:style w:type="character" w:styleId="afa">
    <w:name w:val="Strong"/>
    <w:basedOn w:val="a1"/>
    <w:uiPriority w:val="22"/>
    <w:qFormat/>
    <w:rsid w:val="00C46E8A"/>
    <w:rPr>
      <w:b/>
      <w:bCs/>
    </w:rPr>
  </w:style>
  <w:style w:type="paragraph" w:styleId="a">
    <w:name w:val="List"/>
    <w:basedOn w:val="a0"/>
    <w:rsid w:val="00876189"/>
    <w:pPr>
      <w:numPr>
        <w:numId w:val="17"/>
      </w:numPr>
      <w:spacing w:after="0" w:line="240" w:lineRule="auto"/>
      <w:jc w:val="both"/>
    </w:pPr>
    <w:rPr>
      <w:rFonts w:ascii="Times New Roman" w:eastAsia="Times New Roman" w:hAnsi="Times New Roman" w:cs="Times New Roman"/>
      <w:sz w:val="24"/>
      <w:szCs w:val="20"/>
      <w:lang w:eastAsia="ru-RU"/>
    </w:rPr>
  </w:style>
  <w:style w:type="character" w:customStyle="1" w:styleId="Antiqua9">
    <w:name w:val="Стиль Antiqua 9 пт"/>
    <w:rsid w:val="00876189"/>
    <w:rPr>
      <w:rFonts w:ascii="Arial" w:hAnsi="Arial"/>
      <w:sz w:val="18"/>
    </w:rPr>
  </w:style>
  <w:style w:type="paragraph" w:customStyle="1" w:styleId="afb">
    <w:name w:val="Вадим"/>
    <w:basedOn w:val="a0"/>
    <w:rsid w:val="00950EE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Normal">
    <w:name w:val="ConsNormal"/>
    <w:rsid w:val="000F4DEC"/>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27">
    <w:name w:val="Основной текст 27"/>
    <w:basedOn w:val="a0"/>
    <w:rsid w:val="001B3045"/>
    <w:pPr>
      <w:spacing w:after="0" w:line="240" w:lineRule="auto"/>
      <w:ind w:firstLine="567"/>
    </w:pPr>
    <w:rPr>
      <w:rFonts w:ascii="Times New Roman" w:eastAsia="Times New Roman" w:hAnsi="Times New Roman" w:cs="Times New Roman"/>
      <w:sz w:val="24"/>
      <w:szCs w:val="20"/>
    </w:rPr>
  </w:style>
  <w:style w:type="paragraph" w:styleId="afc">
    <w:name w:val="No Spacing"/>
    <w:uiPriority w:val="1"/>
    <w:qFormat/>
    <w:rsid w:val="00606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93">
      <w:bodyDiv w:val="1"/>
      <w:marLeft w:val="0"/>
      <w:marRight w:val="0"/>
      <w:marTop w:val="0"/>
      <w:marBottom w:val="0"/>
      <w:divBdr>
        <w:top w:val="none" w:sz="0" w:space="0" w:color="auto"/>
        <w:left w:val="none" w:sz="0" w:space="0" w:color="auto"/>
        <w:bottom w:val="none" w:sz="0" w:space="0" w:color="auto"/>
        <w:right w:val="none" w:sz="0" w:space="0" w:color="auto"/>
      </w:divBdr>
    </w:div>
    <w:div w:id="42751213">
      <w:bodyDiv w:val="1"/>
      <w:marLeft w:val="0"/>
      <w:marRight w:val="0"/>
      <w:marTop w:val="0"/>
      <w:marBottom w:val="0"/>
      <w:divBdr>
        <w:top w:val="none" w:sz="0" w:space="0" w:color="auto"/>
        <w:left w:val="none" w:sz="0" w:space="0" w:color="auto"/>
        <w:bottom w:val="none" w:sz="0" w:space="0" w:color="auto"/>
        <w:right w:val="none" w:sz="0" w:space="0" w:color="auto"/>
      </w:divBdr>
    </w:div>
    <w:div w:id="142552545">
      <w:bodyDiv w:val="1"/>
      <w:marLeft w:val="0"/>
      <w:marRight w:val="0"/>
      <w:marTop w:val="0"/>
      <w:marBottom w:val="0"/>
      <w:divBdr>
        <w:top w:val="none" w:sz="0" w:space="0" w:color="auto"/>
        <w:left w:val="none" w:sz="0" w:space="0" w:color="auto"/>
        <w:bottom w:val="none" w:sz="0" w:space="0" w:color="auto"/>
        <w:right w:val="none" w:sz="0" w:space="0" w:color="auto"/>
      </w:divBdr>
    </w:div>
    <w:div w:id="487288104">
      <w:bodyDiv w:val="1"/>
      <w:marLeft w:val="0"/>
      <w:marRight w:val="0"/>
      <w:marTop w:val="0"/>
      <w:marBottom w:val="0"/>
      <w:divBdr>
        <w:top w:val="none" w:sz="0" w:space="0" w:color="auto"/>
        <w:left w:val="none" w:sz="0" w:space="0" w:color="auto"/>
        <w:bottom w:val="none" w:sz="0" w:space="0" w:color="auto"/>
        <w:right w:val="none" w:sz="0" w:space="0" w:color="auto"/>
      </w:divBdr>
    </w:div>
    <w:div w:id="504439973">
      <w:bodyDiv w:val="1"/>
      <w:marLeft w:val="0"/>
      <w:marRight w:val="0"/>
      <w:marTop w:val="0"/>
      <w:marBottom w:val="0"/>
      <w:divBdr>
        <w:top w:val="none" w:sz="0" w:space="0" w:color="auto"/>
        <w:left w:val="none" w:sz="0" w:space="0" w:color="auto"/>
        <w:bottom w:val="none" w:sz="0" w:space="0" w:color="auto"/>
        <w:right w:val="none" w:sz="0" w:space="0" w:color="auto"/>
      </w:divBdr>
    </w:div>
    <w:div w:id="725108412">
      <w:bodyDiv w:val="1"/>
      <w:marLeft w:val="0"/>
      <w:marRight w:val="0"/>
      <w:marTop w:val="0"/>
      <w:marBottom w:val="0"/>
      <w:divBdr>
        <w:top w:val="none" w:sz="0" w:space="0" w:color="auto"/>
        <w:left w:val="none" w:sz="0" w:space="0" w:color="auto"/>
        <w:bottom w:val="none" w:sz="0" w:space="0" w:color="auto"/>
        <w:right w:val="none" w:sz="0" w:space="0" w:color="auto"/>
      </w:divBdr>
    </w:div>
    <w:div w:id="725299107">
      <w:bodyDiv w:val="1"/>
      <w:marLeft w:val="0"/>
      <w:marRight w:val="0"/>
      <w:marTop w:val="0"/>
      <w:marBottom w:val="0"/>
      <w:divBdr>
        <w:top w:val="none" w:sz="0" w:space="0" w:color="auto"/>
        <w:left w:val="none" w:sz="0" w:space="0" w:color="auto"/>
        <w:bottom w:val="none" w:sz="0" w:space="0" w:color="auto"/>
        <w:right w:val="none" w:sz="0" w:space="0" w:color="auto"/>
      </w:divBdr>
    </w:div>
    <w:div w:id="778335875">
      <w:bodyDiv w:val="1"/>
      <w:marLeft w:val="0"/>
      <w:marRight w:val="0"/>
      <w:marTop w:val="0"/>
      <w:marBottom w:val="0"/>
      <w:divBdr>
        <w:top w:val="none" w:sz="0" w:space="0" w:color="auto"/>
        <w:left w:val="none" w:sz="0" w:space="0" w:color="auto"/>
        <w:bottom w:val="none" w:sz="0" w:space="0" w:color="auto"/>
        <w:right w:val="none" w:sz="0" w:space="0" w:color="auto"/>
      </w:divBdr>
    </w:div>
    <w:div w:id="795411047">
      <w:bodyDiv w:val="1"/>
      <w:marLeft w:val="0"/>
      <w:marRight w:val="0"/>
      <w:marTop w:val="0"/>
      <w:marBottom w:val="0"/>
      <w:divBdr>
        <w:top w:val="none" w:sz="0" w:space="0" w:color="auto"/>
        <w:left w:val="none" w:sz="0" w:space="0" w:color="auto"/>
        <w:bottom w:val="none" w:sz="0" w:space="0" w:color="auto"/>
        <w:right w:val="none" w:sz="0" w:space="0" w:color="auto"/>
      </w:divBdr>
    </w:div>
    <w:div w:id="857817781">
      <w:bodyDiv w:val="1"/>
      <w:marLeft w:val="0"/>
      <w:marRight w:val="0"/>
      <w:marTop w:val="0"/>
      <w:marBottom w:val="0"/>
      <w:divBdr>
        <w:top w:val="none" w:sz="0" w:space="0" w:color="auto"/>
        <w:left w:val="none" w:sz="0" w:space="0" w:color="auto"/>
        <w:bottom w:val="none" w:sz="0" w:space="0" w:color="auto"/>
        <w:right w:val="none" w:sz="0" w:space="0" w:color="auto"/>
      </w:divBdr>
    </w:div>
    <w:div w:id="880169142">
      <w:bodyDiv w:val="1"/>
      <w:marLeft w:val="0"/>
      <w:marRight w:val="0"/>
      <w:marTop w:val="0"/>
      <w:marBottom w:val="0"/>
      <w:divBdr>
        <w:top w:val="none" w:sz="0" w:space="0" w:color="auto"/>
        <w:left w:val="none" w:sz="0" w:space="0" w:color="auto"/>
        <w:bottom w:val="none" w:sz="0" w:space="0" w:color="auto"/>
        <w:right w:val="none" w:sz="0" w:space="0" w:color="auto"/>
      </w:divBdr>
    </w:div>
    <w:div w:id="1019429942">
      <w:bodyDiv w:val="1"/>
      <w:marLeft w:val="0"/>
      <w:marRight w:val="0"/>
      <w:marTop w:val="0"/>
      <w:marBottom w:val="0"/>
      <w:divBdr>
        <w:top w:val="none" w:sz="0" w:space="0" w:color="auto"/>
        <w:left w:val="none" w:sz="0" w:space="0" w:color="auto"/>
        <w:bottom w:val="none" w:sz="0" w:space="0" w:color="auto"/>
        <w:right w:val="none" w:sz="0" w:space="0" w:color="auto"/>
      </w:divBdr>
    </w:div>
    <w:div w:id="1270162742">
      <w:bodyDiv w:val="1"/>
      <w:marLeft w:val="0"/>
      <w:marRight w:val="0"/>
      <w:marTop w:val="0"/>
      <w:marBottom w:val="0"/>
      <w:divBdr>
        <w:top w:val="none" w:sz="0" w:space="0" w:color="auto"/>
        <w:left w:val="none" w:sz="0" w:space="0" w:color="auto"/>
        <w:bottom w:val="none" w:sz="0" w:space="0" w:color="auto"/>
        <w:right w:val="none" w:sz="0" w:space="0" w:color="auto"/>
      </w:divBdr>
    </w:div>
    <w:div w:id="1800763537">
      <w:bodyDiv w:val="1"/>
      <w:marLeft w:val="0"/>
      <w:marRight w:val="0"/>
      <w:marTop w:val="0"/>
      <w:marBottom w:val="0"/>
      <w:divBdr>
        <w:top w:val="none" w:sz="0" w:space="0" w:color="auto"/>
        <w:left w:val="none" w:sz="0" w:space="0" w:color="auto"/>
        <w:bottom w:val="none" w:sz="0" w:space="0" w:color="auto"/>
        <w:right w:val="none" w:sz="0" w:space="0" w:color="auto"/>
      </w:divBdr>
    </w:div>
    <w:div w:id="1808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voteka.ru/enc/49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voteka.ru/enc/108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voteka.ru/enc/2185.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371128763871468D172A1DC860BEC6" ma:contentTypeVersion="0" ma:contentTypeDescription="Создание документа." ma:contentTypeScope="" ma:versionID="4045e787ccb2c90d9e0b75fe09357ba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21C7-2523-4D05-B572-FBFD63649D5C}">
  <ds:schemaRefs>
    <ds:schemaRef ds:uri="http://schemas.microsoft.com/sharepoint/v3/contenttype/forms"/>
  </ds:schemaRefs>
</ds:datastoreItem>
</file>

<file path=customXml/itemProps2.xml><?xml version="1.0" encoding="utf-8"?>
<ds:datastoreItem xmlns:ds="http://schemas.openxmlformats.org/officeDocument/2006/customXml" ds:itemID="{48708472-17FF-4CA3-87B8-0B1BD364ECB2}">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44BF096-4178-4D3F-ADB3-BD569E5B8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9A714D-B01E-48EC-A077-F77C235E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26492</Words>
  <Characters>151008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Рустаневич Ирина Игоревна</dc:creator>
  <cp:keywords/>
  <dc:description/>
  <cp:lastModifiedBy>Мельникова Надежда</cp:lastModifiedBy>
  <cp:revision>3</cp:revision>
  <cp:lastPrinted>2019-12-03T08:21:00Z</cp:lastPrinted>
  <dcterms:created xsi:type="dcterms:W3CDTF">2019-12-13T16:50:00Z</dcterms:created>
  <dcterms:modified xsi:type="dcterms:W3CDTF">2019-12-20T18:24:00Z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0x01010066371128763871468D172A1DC860BEC6</vt:lpwstr>
  </property>
</Properties>
</file>