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39F50" w14:textId="712521C6" w:rsidR="00E13757" w:rsidRPr="00CE2EB7" w:rsidRDefault="00BB626E" w:rsidP="00C31AF9">
      <w:pPr>
        <w:pStyle w:val="10"/>
        <w:ind w:left="0" w:firstLine="0"/>
        <w:rPr>
          <w:color w:val="auto"/>
          <w:sz w:val="22"/>
        </w:rPr>
      </w:pPr>
      <w:bookmarkStart w:id="0" w:name="_GoBack"/>
      <w:bookmarkEnd w:id="0"/>
      <w:r w:rsidRPr="00CE2EB7">
        <w:rPr>
          <w:color w:val="auto"/>
          <w:sz w:val="22"/>
        </w:rPr>
        <w:t xml:space="preserve">Дополнительное соглашение № </w:t>
      </w:r>
      <w:r w:rsidR="00CE2EB7" w:rsidRPr="00CE2EB7">
        <w:rPr>
          <w:color w:val="auto"/>
          <w:sz w:val="22"/>
        </w:rPr>
        <w:t>__</w:t>
      </w:r>
    </w:p>
    <w:p w14:paraId="43F39F51" w14:textId="65F83D65" w:rsidR="00C418A8" w:rsidRPr="00CE2EB7" w:rsidRDefault="00BB626E" w:rsidP="00C31AF9">
      <w:pPr>
        <w:pStyle w:val="10"/>
        <w:ind w:left="0" w:firstLine="0"/>
        <w:rPr>
          <w:sz w:val="22"/>
        </w:rPr>
      </w:pPr>
      <w:r w:rsidRPr="00CE2EB7">
        <w:rPr>
          <w:color w:val="auto"/>
          <w:sz w:val="22"/>
        </w:rPr>
        <w:t xml:space="preserve">к </w:t>
      </w:r>
      <w:r w:rsidRPr="00CE2EB7">
        <w:rPr>
          <w:sz w:val="22"/>
        </w:rPr>
        <w:t xml:space="preserve">Агентскому договору № </w:t>
      </w:r>
      <w:r w:rsidR="009111B1">
        <w:rPr>
          <w:sz w:val="22"/>
        </w:rPr>
        <w:t>______-</w:t>
      </w:r>
      <w:r w:rsidR="00B9758C" w:rsidRPr="00CE2EB7">
        <w:rPr>
          <w:sz w:val="22"/>
        </w:rPr>
        <w:t xml:space="preserve"> </w:t>
      </w:r>
      <w:r w:rsidRPr="00CE2EB7">
        <w:rPr>
          <w:sz w:val="22"/>
        </w:rPr>
        <w:t xml:space="preserve">от </w:t>
      </w:r>
      <w:r w:rsidR="009111B1">
        <w:rPr>
          <w:sz w:val="22"/>
        </w:rPr>
        <w:t>_________</w:t>
      </w:r>
    </w:p>
    <w:p w14:paraId="43F39F52" w14:textId="77777777" w:rsidR="00C418A8" w:rsidRPr="00CE2EB7" w:rsidRDefault="00BB626E" w:rsidP="0010430C">
      <w:pPr>
        <w:spacing w:after="110" w:line="259" w:lineRule="auto"/>
        <w:ind w:left="0" w:right="615" w:firstLine="851"/>
        <w:rPr>
          <w:sz w:val="22"/>
        </w:rPr>
      </w:pPr>
      <w:r w:rsidRPr="00CE2EB7">
        <w:rPr>
          <w:b/>
          <w:sz w:val="22"/>
        </w:rPr>
        <w:t xml:space="preserve"> </w:t>
      </w:r>
    </w:p>
    <w:p w14:paraId="43F39F53" w14:textId="13EC1900" w:rsidR="00C418A8" w:rsidRPr="00CE2EB7" w:rsidRDefault="00BB626E" w:rsidP="0010430C">
      <w:pPr>
        <w:tabs>
          <w:tab w:val="center" w:pos="8344"/>
        </w:tabs>
        <w:spacing w:after="138"/>
        <w:ind w:left="0" w:firstLine="851"/>
        <w:rPr>
          <w:sz w:val="22"/>
        </w:rPr>
      </w:pPr>
      <w:r w:rsidRPr="00CE2EB7">
        <w:rPr>
          <w:sz w:val="22"/>
        </w:rPr>
        <w:t xml:space="preserve">Москва </w:t>
      </w:r>
      <w:r w:rsidRPr="00CE2EB7">
        <w:rPr>
          <w:sz w:val="22"/>
        </w:rPr>
        <w:tab/>
        <w:t xml:space="preserve">      ____________ 202</w:t>
      </w:r>
      <w:r w:rsidR="009111B1">
        <w:rPr>
          <w:sz w:val="22"/>
        </w:rPr>
        <w:t>_</w:t>
      </w:r>
    </w:p>
    <w:p w14:paraId="43F39F54" w14:textId="438F848D" w:rsidR="00CF787C" w:rsidRPr="00CE2EB7" w:rsidRDefault="00BB626E" w:rsidP="00F43D63">
      <w:pPr>
        <w:ind w:left="0" w:right="46" w:firstLine="851"/>
        <w:rPr>
          <w:sz w:val="22"/>
        </w:rPr>
      </w:pPr>
      <w:r w:rsidRPr="00CE2EB7">
        <w:rPr>
          <w:b/>
          <w:sz w:val="22"/>
        </w:rPr>
        <w:t>Общество с ограниченной ответственностью Страховая компания «Сбербанк страхование жизни»</w:t>
      </w:r>
      <w:r w:rsidRPr="00CE2EB7">
        <w:rPr>
          <w:sz w:val="22"/>
        </w:rPr>
        <w:t xml:space="preserve">, сокращенное наименование ООО СК «Сбербанк страхование жизни», именуемое в дальнейшем </w:t>
      </w:r>
      <w:r w:rsidRPr="00CE2EB7">
        <w:rPr>
          <w:b/>
          <w:sz w:val="22"/>
        </w:rPr>
        <w:t>«Страховщик»</w:t>
      </w:r>
      <w:r w:rsidRPr="00CE2EB7">
        <w:rPr>
          <w:sz w:val="22"/>
        </w:rPr>
        <w:t xml:space="preserve">, в лице </w:t>
      </w:r>
      <w:r w:rsidR="00CE2EB7" w:rsidRPr="00CE2EB7">
        <w:rPr>
          <w:sz w:val="22"/>
        </w:rPr>
        <w:t>____________</w:t>
      </w:r>
      <w:r w:rsidRPr="00CE2EB7">
        <w:rPr>
          <w:sz w:val="22"/>
        </w:rPr>
        <w:t xml:space="preserve">, действующего на основании </w:t>
      </w:r>
      <w:r w:rsidR="00CE2EB7" w:rsidRPr="00CE2EB7">
        <w:rPr>
          <w:sz w:val="22"/>
        </w:rPr>
        <w:t>____________</w:t>
      </w:r>
      <w:r w:rsidRPr="00CE2EB7">
        <w:rPr>
          <w:sz w:val="22"/>
        </w:rPr>
        <w:t xml:space="preserve">, с одной стороны, и </w:t>
      </w:r>
      <w:bookmarkStart w:id="1" w:name="_Hlk137629278"/>
      <w:r w:rsidR="00CE2EB7" w:rsidRPr="00CE2EB7">
        <w:rPr>
          <w:sz w:val="22"/>
        </w:rPr>
        <w:t>____________</w:t>
      </w:r>
      <w:r w:rsidRPr="00CE2EB7">
        <w:rPr>
          <w:sz w:val="22"/>
        </w:rPr>
        <w:t xml:space="preserve">, сокращенное наименование </w:t>
      </w:r>
      <w:r w:rsidR="00CE2EB7" w:rsidRPr="00CE2EB7">
        <w:rPr>
          <w:sz w:val="22"/>
        </w:rPr>
        <w:t>____________</w:t>
      </w:r>
      <w:r w:rsidRPr="00CE2EB7">
        <w:rPr>
          <w:sz w:val="22"/>
        </w:rPr>
        <w:t xml:space="preserve">, именуемое в дальнейшем </w:t>
      </w:r>
      <w:r w:rsidRPr="00CE2EB7">
        <w:rPr>
          <w:b/>
          <w:sz w:val="22"/>
        </w:rPr>
        <w:t>«Агент»</w:t>
      </w:r>
      <w:r w:rsidRPr="00CE2EB7">
        <w:rPr>
          <w:sz w:val="22"/>
        </w:rPr>
        <w:t xml:space="preserve">, в лице </w:t>
      </w:r>
      <w:bookmarkEnd w:id="1"/>
      <w:r w:rsidRPr="00CE2EB7">
        <w:rPr>
          <w:sz w:val="22"/>
        </w:rPr>
        <w:t xml:space="preserve"> </w:t>
      </w:r>
      <w:r w:rsidR="00CE2EB7" w:rsidRPr="00CE2EB7">
        <w:rPr>
          <w:sz w:val="22"/>
        </w:rPr>
        <w:t>____________</w:t>
      </w:r>
      <w:r w:rsidRPr="00CE2EB7">
        <w:rPr>
          <w:sz w:val="22"/>
        </w:rPr>
        <w:t xml:space="preserve">, действующего на основании </w:t>
      </w:r>
      <w:r w:rsidR="00CE2EB7" w:rsidRPr="00CE2EB7">
        <w:rPr>
          <w:sz w:val="22"/>
        </w:rPr>
        <w:t>____________</w:t>
      </w:r>
      <w:r w:rsidRPr="00CE2EB7">
        <w:rPr>
          <w:sz w:val="22"/>
        </w:rPr>
        <w:t xml:space="preserve">, с другой стороны, совместно именуемые в дальнейшем </w:t>
      </w:r>
      <w:r w:rsidRPr="00CE2EB7">
        <w:rPr>
          <w:b/>
          <w:sz w:val="22"/>
        </w:rPr>
        <w:t>«Стороны</w:t>
      </w:r>
      <w:r w:rsidR="00400C5F" w:rsidRPr="00CE2EB7">
        <w:rPr>
          <w:sz w:val="22"/>
        </w:rPr>
        <w:t xml:space="preserve">», </w:t>
      </w:r>
      <w:r w:rsidRPr="00CE2EB7">
        <w:rPr>
          <w:sz w:val="22"/>
        </w:rPr>
        <w:t xml:space="preserve">заключили настоящее Дополнительное соглашение № </w:t>
      </w:r>
      <w:r w:rsidR="00CE2EB7" w:rsidRPr="00CE2EB7">
        <w:rPr>
          <w:sz w:val="22"/>
        </w:rPr>
        <w:t>__</w:t>
      </w:r>
      <w:r w:rsidR="007F3E4C" w:rsidRPr="00CE2EB7">
        <w:rPr>
          <w:sz w:val="22"/>
        </w:rPr>
        <w:t xml:space="preserve"> </w:t>
      </w:r>
      <w:r w:rsidRPr="00CE2EB7">
        <w:rPr>
          <w:sz w:val="22"/>
        </w:rPr>
        <w:t xml:space="preserve">(далее - Дополнительное соглашение) к Агентскому договору </w:t>
      </w:r>
      <w:r w:rsidR="00B9758C" w:rsidRPr="00CE2EB7">
        <w:rPr>
          <w:sz w:val="22"/>
        </w:rPr>
        <w:t xml:space="preserve">№ </w:t>
      </w:r>
      <w:r w:rsidR="00CE2EB7" w:rsidRPr="00CE2EB7">
        <w:rPr>
          <w:sz w:val="22"/>
        </w:rPr>
        <w:t xml:space="preserve">____________ от ____________ </w:t>
      </w:r>
      <w:r w:rsidRPr="00CE2EB7">
        <w:rPr>
          <w:sz w:val="22"/>
        </w:rPr>
        <w:t>(далее – Договор)</w:t>
      </w:r>
      <w:r w:rsidR="00B9758C" w:rsidRPr="00CE2EB7">
        <w:rPr>
          <w:sz w:val="22"/>
        </w:rPr>
        <w:t xml:space="preserve"> </w:t>
      </w:r>
      <w:r w:rsidR="008C4B3F" w:rsidRPr="00CE2EB7">
        <w:rPr>
          <w:sz w:val="22"/>
        </w:rPr>
        <w:t>в связи с добавлением нового страхового продукта «Доход плюс»</w:t>
      </w:r>
      <w:r w:rsidR="00336E1A" w:rsidRPr="00CE2EB7">
        <w:rPr>
          <w:sz w:val="22"/>
        </w:rPr>
        <w:t>, о нижеследующем</w:t>
      </w:r>
      <w:r w:rsidRPr="00CE2EB7">
        <w:rPr>
          <w:sz w:val="22"/>
        </w:rPr>
        <w:t>:</w:t>
      </w:r>
    </w:p>
    <w:p w14:paraId="43F39F55" w14:textId="3CE702A5" w:rsidR="0030476B" w:rsidRPr="00CE2EB7" w:rsidRDefault="00BB626E" w:rsidP="0030476B">
      <w:pPr>
        <w:pStyle w:val="a3"/>
        <w:numPr>
          <w:ilvl w:val="0"/>
          <w:numId w:val="7"/>
        </w:numPr>
        <w:spacing w:after="0" w:line="240" w:lineRule="auto"/>
        <w:ind w:left="0" w:firstLine="709"/>
        <w:rPr>
          <w:sz w:val="22"/>
        </w:rPr>
      </w:pPr>
      <w:r w:rsidRPr="00CE2EB7">
        <w:rPr>
          <w:sz w:val="22"/>
        </w:rPr>
        <w:t xml:space="preserve">Приложение № </w:t>
      </w:r>
      <w:r w:rsidR="00CE2EB7" w:rsidRPr="00CE2EB7">
        <w:rPr>
          <w:sz w:val="22"/>
        </w:rPr>
        <w:t>__</w:t>
      </w:r>
      <w:r w:rsidRPr="00CE2EB7">
        <w:rPr>
          <w:sz w:val="22"/>
        </w:rPr>
        <w:t xml:space="preserve"> Договора изложить в редакции Приложения № </w:t>
      </w:r>
      <w:r w:rsidR="00CE2EB7" w:rsidRPr="00CE2EB7">
        <w:rPr>
          <w:sz w:val="22"/>
        </w:rPr>
        <w:t>_</w:t>
      </w:r>
      <w:proofErr w:type="gramStart"/>
      <w:r w:rsidR="00CE2EB7" w:rsidRPr="00CE2EB7">
        <w:rPr>
          <w:sz w:val="22"/>
        </w:rPr>
        <w:t xml:space="preserve">_ </w:t>
      </w:r>
      <w:r w:rsidRPr="00CE2EB7">
        <w:rPr>
          <w:sz w:val="22"/>
        </w:rPr>
        <w:t xml:space="preserve"> к</w:t>
      </w:r>
      <w:proofErr w:type="gramEnd"/>
      <w:r w:rsidRPr="00CE2EB7">
        <w:rPr>
          <w:sz w:val="22"/>
        </w:rPr>
        <w:t xml:space="preserve"> Дополнительному соглашению.</w:t>
      </w:r>
    </w:p>
    <w:p w14:paraId="43F39F56" w14:textId="65923971" w:rsidR="0030476B" w:rsidRPr="00CE2EB7" w:rsidRDefault="00BB626E" w:rsidP="0030476B">
      <w:pPr>
        <w:pStyle w:val="a3"/>
        <w:numPr>
          <w:ilvl w:val="0"/>
          <w:numId w:val="7"/>
        </w:numPr>
        <w:spacing w:after="0" w:line="240" w:lineRule="auto"/>
        <w:ind w:left="0" w:firstLine="709"/>
        <w:rPr>
          <w:sz w:val="22"/>
        </w:rPr>
      </w:pPr>
      <w:r w:rsidRPr="00CE2EB7">
        <w:rPr>
          <w:sz w:val="22"/>
        </w:rPr>
        <w:t xml:space="preserve">Приложение № </w:t>
      </w:r>
      <w:r w:rsidR="00CE2EB7" w:rsidRPr="00CE2EB7">
        <w:rPr>
          <w:sz w:val="22"/>
        </w:rPr>
        <w:t>_</w:t>
      </w:r>
      <w:proofErr w:type="gramStart"/>
      <w:r w:rsidR="00CE2EB7" w:rsidRPr="00CE2EB7">
        <w:rPr>
          <w:sz w:val="22"/>
        </w:rPr>
        <w:t xml:space="preserve">_ </w:t>
      </w:r>
      <w:r w:rsidRPr="00CE2EB7">
        <w:rPr>
          <w:sz w:val="22"/>
        </w:rPr>
        <w:t xml:space="preserve"> Договора</w:t>
      </w:r>
      <w:proofErr w:type="gramEnd"/>
      <w:r w:rsidRPr="00CE2EB7">
        <w:rPr>
          <w:sz w:val="22"/>
        </w:rPr>
        <w:t xml:space="preserve"> изложить в редакции Приложения № </w:t>
      </w:r>
      <w:r w:rsidR="00CE2EB7" w:rsidRPr="00CE2EB7">
        <w:rPr>
          <w:sz w:val="22"/>
        </w:rPr>
        <w:t xml:space="preserve">__ </w:t>
      </w:r>
      <w:r w:rsidRPr="00CE2EB7">
        <w:rPr>
          <w:sz w:val="22"/>
        </w:rPr>
        <w:t xml:space="preserve"> к Дополнительному соглашению.</w:t>
      </w:r>
    </w:p>
    <w:p w14:paraId="43F39F57" w14:textId="77777777" w:rsidR="008E7F23" w:rsidRPr="00CE2EB7" w:rsidRDefault="00BB626E" w:rsidP="0030476B">
      <w:pPr>
        <w:pStyle w:val="a3"/>
        <w:numPr>
          <w:ilvl w:val="0"/>
          <w:numId w:val="7"/>
        </w:numPr>
        <w:spacing w:after="0" w:line="240" w:lineRule="auto"/>
        <w:ind w:left="0" w:firstLine="709"/>
        <w:rPr>
          <w:sz w:val="22"/>
        </w:rPr>
      </w:pPr>
      <w:r w:rsidRPr="00CE2EB7">
        <w:rPr>
          <w:sz w:val="22"/>
        </w:rPr>
        <w:t xml:space="preserve">Во всем остальном, что не предусмотрено условиями </w:t>
      </w:r>
      <w:r w:rsidR="008C7044" w:rsidRPr="00CE2EB7">
        <w:rPr>
          <w:sz w:val="22"/>
        </w:rPr>
        <w:t xml:space="preserve">настоящего </w:t>
      </w:r>
      <w:r w:rsidRPr="00CE2EB7">
        <w:rPr>
          <w:sz w:val="22"/>
        </w:rPr>
        <w:t>Дополнительного соглашения, Стороны руководствуются условиями Договора.</w:t>
      </w:r>
    </w:p>
    <w:p w14:paraId="43F39F58" w14:textId="77777777" w:rsidR="001C4579" w:rsidRPr="00CE2EB7" w:rsidRDefault="00BB626E" w:rsidP="0030476B">
      <w:pPr>
        <w:pStyle w:val="a3"/>
        <w:numPr>
          <w:ilvl w:val="0"/>
          <w:numId w:val="7"/>
        </w:numPr>
        <w:spacing w:after="0" w:line="240" w:lineRule="auto"/>
        <w:ind w:left="0" w:firstLine="709"/>
        <w:rPr>
          <w:sz w:val="22"/>
        </w:rPr>
      </w:pPr>
      <w:r w:rsidRPr="00CE2EB7">
        <w:rPr>
          <w:sz w:val="22"/>
        </w:rPr>
        <w:t xml:space="preserve">Дополнительное соглашение составлено в двух экземплярах, по одному экземпляру для каждой из Сторон и является неотъемлемой частью Договора. </w:t>
      </w:r>
    </w:p>
    <w:p w14:paraId="43F39F59" w14:textId="77777777" w:rsidR="002D62CF" w:rsidRPr="00CE2EB7" w:rsidRDefault="00BB626E" w:rsidP="0030476B">
      <w:pPr>
        <w:pStyle w:val="a3"/>
        <w:numPr>
          <w:ilvl w:val="0"/>
          <w:numId w:val="7"/>
        </w:numPr>
        <w:tabs>
          <w:tab w:val="left" w:pos="1134"/>
        </w:tabs>
        <w:ind w:left="0" w:firstLine="709"/>
        <w:rPr>
          <w:sz w:val="22"/>
        </w:rPr>
      </w:pPr>
      <w:r w:rsidRPr="00CE2EB7">
        <w:rPr>
          <w:sz w:val="22"/>
        </w:rPr>
        <w:t>Дополнительное соглашение считается заключенным со дня его подписания Сторонами.</w:t>
      </w:r>
    </w:p>
    <w:p w14:paraId="43F39F5A" w14:textId="77777777" w:rsidR="008C7044" w:rsidRPr="00CE2EB7" w:rsidRDefault="008C7044" w:rsidP="008C7044">
      <w:pPr>
        <w:pStyle w:val="a3"/>
        <w:tabs>
          <w:tab w:val="left" w:pos="1134"/>
        </w:tabs>
        <w:ind w:left="851" w:firstLine="0"/>
        <w:rPr>
          <w:sz w:val="22"/>
        </w:rPr>
      </w:pPr>
    </w:p>
    <w:p w14:paraId="43F39F5B" w14:textId="77777777" w:rsidR="00C418A8" w:rsidRPr="00CE2EB7" w:rsidRDefault="00BB626E" w:rsidP="00CF0E21">
      <w:pPr>
        <w:pStyle w:val="a3"/>
        <w:ind w:left="851" w:right="46" w:firstLine="0"/>
        <w:jc w:val="center"/>
        <w:rPr>
          <w:b/>
          <w:sz w:val="22"/>
        </w:rPr>
      </w:pPr>
      <w:r w:rsidRPr="00CE2EB7">
        <w:rPr>
          <w:b/>
          <w:sz w:val="22"/>
        </w:rPr>
        <w:t>Подписи Сторон:</w:t>
      </w:r>
    </w:p>
    <w:p w14:paraId="43F39F5C" w14:textId="77777777" w:rsidR="0010430C" w:rsidRPr="00CE2EB7" w:rsidRDefault="00BB626E" w:rsidP="001D3F5B">
      <w:pPr>
        <w:spacing w:after="0" w:line="259" w:lineRule="auto"/>
        <w:ind w:left="0" w:right="101" w:firstLine="0"/>
        <w:jc w:val="left"/>
        <w:rPr>
          <w:b/>
          <w:sz w:val="22"/>
        </w:rPr>
      </w:pPr>
      <w:r w:rsidRPr="00CE2EB7">
        <w:rPr>
          <w:sz w:val="22"/>
        </w:rPr>
        <w:t xml:space="preserve">  </w:t>
      </w:r>
      <w:bookmarkStart w:id="2" w:name="_Hlk180603214"/>
      <w:r w:rsidRPr="00CE2EB7">
        <w:rPr>
          <w:b/>
          <w:sz w:val="22"/>
        </w:rPr>
        <w:t>Агент:                                                                              Страховщик:</w:t>
      </w:r>
      <w:bookmarkEnd w:id="2"/>
    </w:p>
    <w:tbl>
      <w:tblPr>
        <w:tblStyle w:val="TableGrid"/>
        <w:tblW w:w="9632" w:type="dxa"/>
        <w:tblInd w:w="105" w:type="dxa"/>
        <w:tblCellMar>
          <w:top w:w="36" w:type="dxa"/>
        </w:tblCellMar>
        <w:tblLook w:val="04A0" w:firstRow="1" w:lastRow="0" w:firstColumn="1" w:lastColumn="0" w:noHBand="0" w:noVBand="1"/>
      </w:tblPr>
      <w:tblGrid>
        <w:gridCol w:w="4967"/>
        <w:gridCol w:w="4665"/>
      </w:tblGrid>
      <w:tr w:rsidR="00EF2909" w:rsidRPr="00CE2EB7" w14:paraId="43F39F73" w14:textId="77777777" w:rsidTr="00965779">
        <w:trPr>
          <w:trHeight w:val="1974"/>
        </w:trPr>
        <w:tc>
          <w:tcPr>
            <w:tcW w:w="4967" w:type="dxa"/>
            <w:tcBorders>
              <w:top w:val="nil"/>
              <w:left w:val="nil"/>
              <w:bottom w:val="nil"/>
              <w:right w:val="nil"/>
            </w:tcBorders>
          </w:tcPr>
          <w:p w14:paraId="43F39F68" w14:textId="35B28B9A" w:rsidR="00C418A8" w:rsidRPr="00CE2EB7" w:rsidRDefault="00C418A8" w:rsidP="00923333">
            <w:pPr>
              <w:spacing w:after="15" w:line="259" w:lineRule="auto"/>
              <w:ind w:left="0" w:firstLine="0"/>
              <w:rPr>
                <w:sz w:val="22"/>
              </w:rPr>
            </w:pPr>
          </w:p>
        </w:tc>
        <w:tc>
          <w:tcPr>
            <w:tcW w:w="4665" w:type="dxa"/>
            <w:tcBorders>
              <w:top w:val="nil"/>
              <w:left w:val="nil"/>
              <w:bottom w:val="nil"/>
              <w:right w:val="nil"/>
            </w:tcBorders>
          </w:tcPr>
          <w:p w14:paraId="43F39F69" w14:textId="77777777" w:rsidR="00C418A8" w:rsidRPr="00CE2EB7" w:rsidRDefault="00BB626E" w:rsidP="00965779">
            <w:pPr>
              <w:spacing w:after="18" w:line="259" w:lineRule="auto"/>
              <w:ind w:left="10" w:firstLine="0"/>
              <w:rPr>
                <w:sz w:val="22"/>
              </w:rPr>
            </w:pPr>
            <w:r w:rsidRPr="00CE2EB7">
              <w:rPr>
                <w:b/>
                <w:sz w:val="22"/>
              </w:rPr>
              <w:t>ООО СК «Сбербанк страхование жизни»</w:t>
            </w:r>
            <w:r w:rsidRPr="00CE2EB7">
              <w:rPr>
                <w:sz w:val="22"/>
              </w:rPr>
              <w:t xml:space="preserve"> </w:t>
            </w:r>
          </w:p>
          <w:p w14:paraId="43F39F6A" w14:textId="77777777" w:rsidR="00C418A8" w:rsidRPr="00CE2EB7" w:rsidRDefault="00BB626E" w:rsidP="00965779">
            <w:pPr>
              <w:spacing w:after="18" w:line="259" w:lineRule="auto"/>
              <w:ind w:left="0" w:firstLine="0"/>
              <w:rPr>
                <w:sz w:val="22"/>
              </w:rPr>
            </w:pPr>
            <w:r w:rsidRPr="00CE2EB7">
              <w:rPr>
                <w:sz w:val="22"/>
              </w:rPr>
              <w:t xml:space="preserve">Место нахождения: г. Москва </w:t>
            </w:r>
          </w:p>
          <w:p w14:paraId="43F39F6B" w14:textId="77777777" w:rsidR="00CF0E21" w:rsidRPr="00CE2EB7" w:rsidRDefault="00BB626E" w:rsidP="00965779">
            <w:pPr>
              <w:spacing w:after="20" w:line="259" w:lineRule="auto"/>
              <w:ind w:left="10" w:right="45"/>
              <w:rPr>
                <w:sz w:val="22"/>
              </w:rPr>
            </w:pPr>
            <w:r w:rsidRPr="00CE2EB7">
              <w:rPr>
                <w:sz w:val="22"/>
              </w:rPr>
              <w:t xml:space="preserve">Адрес: 121170, г. Москва, ул. Поклонная, д. 3, корп. 1 </w:t>
            </w:r>
          </w:p>
          <w:p w14:paraId="43F39F6C" w14:textId="77777777" w:rsidR="00C418A8" w:rsidRPr="00CE2EB7" w:rsidRDefault="00BB626E" w:rsidP="00965779">
            <w:pPr>
              <w:spacing w:after="20" w:line="259" w:lineRule="auto"/>
              <w:ind w:left="10" w:right="45"/>
              <w:rPr>
                <w:sz w:val="22"/>
              </w:rPr>
            </w:pPr>
            <w:r w:rsidRPr="00CE2EB7">
              <w:rPr>
                <w:sz w:val="22"/>
              </w:rPr>
              <w:t xml:space="preserve">р/счет № 40701810400020000992 в ПАО Сбербанк к/с 30101810400000000225 в ГУ ЦБ РФ по </w:t>
            </w:r>
          </w:p>
          <w:p w14:paraId="43F39F6D" w14:textId="77777777" w:rsidR="00C418A8" w:rsidRPr="00CE2EB7" w:rsidRDefault="00BB626E" w:rsidP="00965779">
            <w:pPr>
              <w:spacing w:after="15" w:line="259" w:lineRule="auto"/>
              <w:ind w:left="10" w:firstLine="0"/>
              <w:rPr>
                <w:sz w:val="22"/>
              </w:rPr>
            </w:pPr>
            <w:r w:rsidRPr="00CE2EB7">
              <w:rPr>
                <w:sz w:val="22"/>
              </w:rPr>
              <w:t xml:space="preserve">ЦФО г. Москва (ГУ Банка России по ЦФО) </w:t>
            </w:r>
          </w:p>
          <w:p w14:paraId="43F39F6E" w14:textId="77777777" w:rsidR="00C418A8" w:rsidRPr="00CE2EB7" w:rsidRDefault="00BB626E" w:rsidP="00965779">
            <w:pPr>
              <w:spacing w:after="0" w:line="259" w:lineRule="auto"/>
              <w:ind w:left="10" w:firstLine="0"/>
              <w:rPr>
                <w:sz w:val="22"/>
              </w:rPr>
            </w:pPr>
            <w:r w:rsidRPr="00CE2EB7">
              <w:rPr>
                <w:sz w:val="22"/>
              </w:rPr>
              <w:t xml:space="preserve">БИК 044525225, ИНН7744002123,  </w:t>
            </w:r>
          </w:p>
          <w:p w14:paraId="43F39F6F" w14:textId="77777777" w:rsidR="00C418A8" w:rsidRPr="00CE2EB7" w:rsidRDefault="00BB626E" w:rsidP="00965779">
            <w:pPr>
              <w:spacing w:after="2" w:line="259" w:lineRule="auto"/>
              <w:ind w:left="10" w:firstLine="0"/>
              <w:rPr>
                <w:sz w:val="22"/>
              </w:rPr>
            </w:pPr>
            <w:r w:rsidRPr="00CE2EB7">
              <w:rPr>
                <w:sz w:val="22"/>
              </w:rPr>
              <w:t xml:space="preserve">КПП 773001001/997950001 </w:t>
            </w:r>
          </w:p>
          <w:p w14:paraId="43F39F70" w14:textId="77777777" w:rsidR="00C418A8" w:rsidRPr="00CE2EB7" w:rsidRDefault="00BB626E" w:rsidP="00965779">
            <w:pPr>
              <w:spacing w:after="0" w:line="259" w:lineRule="auto"/>
              <w:ind w:left="10" w:firstLine="0"/>
              <w:rPr>
                <w:sz w:val="22"/>
              </w:rPr>
            </w:pPr>
            <w:r w:rsidRPr="00CE2EB7">
              <w:rPr>
                <w:sz w:val="22"/>
              </w:rPr>
              <w:t xml:space="preserve">Электронная почта: partners@sberinsur.ru </w:t>
            </w:r>
          </w:p>
          <w:p w14:paraId="43F39F71" w14:textId="77777777" w:rsidR="00C418A8" w:rsidRPr="00CE2EB7" w:rsidRDefault="00BB626E" w:rsidP="00965779">
            <w:pPr>
              <w:spacing w:after="0" w:line="259" w:lineRule="auto"/>
              <w:ind w:left="10" w:firstLine="0"/>
              <w:rPr>
                <w:sz w:val="22"/>
              </w:rPr>
            </w:pPr>
            <w:r w:rsidRPr="00CE2EB7">
              <w:rPr>
                <w:sz w:val="22"/>
              </w:rPr>
              <w:t xml:space="preserve"> </w:t>
            </w:r>
          </w:p>
          <w:p w14:paraId="43F39F72" w14:textId="77777777" w:rsidR="00441C4C" w:rsidRPr="00CE2EB7" w:rsidRDefault="00441C4C" w:rsidP="00965779">
            <w:pPr>
              <w:spacing w:after="0" w:line="259" w:lineRule="auto"/>
              <w:ind w:left="10" w:firstLine="0"/>
              <w:rPr>
                <w:sz w:val="22"/>
              </w:rPr>
            </w:pPr>
          </w:p>
        </w:tc>
      </w:tr>
    </w:tbl>
    <w:p w14:paraId="43F39F82" w14:textId="77777777" w:rsidR="008C4B3F" w:rsidRPr="00CE2EB7" w:rsidRDefault="008C4B3F" w:rsidP="00C418A8">
      <w:pPr>
        <w:spacing w:after="0" w:line="259" w:lineRule="auto"/>
        <w:ind w:left="0" w:firstLine="0"/>
        <w:rPr>
          <w:sz w:val="22"/>
        </w:rPr>
      </w:pPr>
    </w:p>
    <w:p w14:paraId="43F39F83" w14:textId="237D2629" w:rsidR="008C4B3F" w:rsidRPr="00CE2EB7" w:rsidRDefault="008C4B3F" w:rsidP="00C418A8">
      <w:pPr>
        <w:spacing w:after="0" w:line="259" w:lineRule="auto"/>
        <w:ind w:left="0" w:firstLine="0"/>
        <w:rPr>
          <w:sz w:val="22"/>
        </w:rPr>
      </w:pPr>
    </w:p>
    <w:p w14:paraId="132DC671" w14:textId="5E22A4D5" w:rsidR="00CE2EB7" w:rsidRPr="00CE2EB7" w:rsidRDefault="00CE2EB7" w:rsidP="00C418A8">
      <w:pPr>
        <w:spacing w:after="0" w:line="259" w:lineRule="auto"/>
        <w:ind w:left="0" w:firstLine="0"/>
        <w:rPr>
          <w:sz w:val="22"/>
        </w:rPr>
      </w:pPr>
    </w:p>
    <w:p w14:paraId="721A59AA" w14:textId="77EECA3D" w:rsidR="00CE2EB7" w:rsidRPr="00CE2EB7" w:rsidRDefault="00CE2EB7" w:rsidP="00C418A8">
      <w:pPr>
        <w:spacing w:after="0" w:line="259" w:lineRule="auto"/>
        <w:ind w:left="0" w:firstLine="0"/>
        <w:rPr>
          <w:sz w:val="22"/>
        </w:rPr>
      </w:pPr>
    </w:p>
    <w:p w14:paraId="1ED16D30" w14:textId="63569AFC" w:rsidR="00CE2EB7" w:rsidRPr="00CE2EB7" w:rsidRDefault="00CE2EB7" w:rsidP="00C418A8">
      <w:pPr>
        <w:spacing w:after="0" w:line="259" w:lineRule="auto"/>
        <w:ind w:left="0" w:firstLine="0"/>
        <w:rPr>
          <w:sz w:val="22"/>
        </w:rPr>
      </w:pPr>
    </w:p>
    <w:p w14:paraId="0C849981" w14:textId="5601A92D" w:rsidR="00CE2EB7" w:rsidRPr="00CE2EB7" w:rsidRDefault="00CE2EB7" w:rsidP="00C418A8">
      <w:pPr>
        <w:spacing w:after="0" w:line="259" w:lineRule="auto"/>
        <w:ind w:left="0" w:firstLine="0"/>
        <w:rPr>
          <w:sz w:val="22"/>
        </w:rPr>
      </w:pPr>
    </w:p>
    <w:p w14:paraId="18C40FD9" w14:textId="34A0ABE9" w:rsidR="00CE2EB7" w:rsidRPr="00CE2EB7" w:rsidRDefault="00CE2EB7" w:rsidP="00C418A8">
      <w:pPr>
        <w:spacing w:after="0" w:line="259" w:lineRule="auto"/>
        <w:ind w:left="0" w:firstLine="0"/>
        <w:rPr>
          <w:sz w:val="22"/>
        </w:rPr>
      </w:pPr>
    </w:p>
    <w:p w14:paraId="12EFC657" w14:textId="1398B008" w:rsidR="00CE2EB7" w:rsidRPr="00CE2EB7" w:rsidRDefault="00CE2EB7" w:rsidP="00C418A8">
      <w:pPr>
        <w:spacing w:after="0" w:line="259" w:lineRule="auto"/>
        <w:ind w:left="0" w:firstLine="0"/>
        <w:rPr>
          <w:sz w:val="22"/>
        </w:rPr>
      </w:pPr>
    </w:p>
    <w:p w14:paraId="63A5CDC3" w14:textId="6AD3AE25" w:rsidR="00CE2EB7" w:rsidRPr="00CE2EB7" w:rsidRDefault="00CE2EB7" w:rsidP="00C418A8">
      <w:pPr>
        <w:spacing w:after="0" w:line="259" w:lineRule="auto"/>
        <w:ind w:left="0" w:firstLine="0"/>
        <w:rPr>
          <w:sz w:val="22"/>
        </w:rPr>
      </w:pPr>
    </w:p>
    <w:p w14:paraId="55CCA864" w14:textId="2764F459" w:rsidR="00CE2EB7" w:rsidRPr="00CE2EB7" w:rsidRDefault="00CE2EB7" w:rsidP="00C418A8">
      <w:pPr>
        <w:spacing w:after="0" w:line="259" w:lineRule="auto"/>
        <w:ind w:left="0" w:firstLine="0"/>
        <w:rPr>
          <w:sz w:val="22"/>
        </w:rPr>
      </w:pPr>
    </w:p>
    <w:p w14:paraId="66FEC303" w14:textId="568C2B45" w:rsidR="00CE2EB7" w:rsidRPr="00CE2EB7" w:rsidRDefault="00CE2EB7" w:rsidP="00C418A8">
      <w:pPr>
        <w:spacing w:after="0" w:line="259" w:lineRule="auto"/>
        <w:ind w:left="0" w:firstLine="0"/>
        <w:rPr>
          <w:sz w:val="22"/>
        </w:rPr>
      </w:pPr>
    </w:p>
    <w:p w14:paraId="5A64E675" w14:textId="6BEA0206" w:rsidR="00CE2EB7" w:rsidRPr="00CE2EB7" w:rsidRDefault="00CE2EB7" w:rsidP="00C418A8">
      <w:pPr>
        <w:spacing w:after="0" w:line="259" w:lineRule="auto"/>
        <w:ind w:left="0" w:firstLine="0"/>
        <w:rPr>
          <w:sz w:val="22"/>
        </w:rPr>
      </w:pPr>
    </w:p>
    <w:p w14:paraId="0B5C9320" w14:textId="7984D850" w:rsidR="00CE2EB7" w:rsidRPr="00CE2EB7" w:rsidRDefault="00CE2EB7" w:rsidP="00C418A8">
      <w:pPr>
        <w:spacing w:after="0" w:line="259" w:lineRule="auto"/>
        <w:ind w:left="0" w:firstLine="0"/>
        <w:rPr>
          <w:sz w:val="22"/>
        </w:rPr>
      </w:pPr>
    </w:p>
    <w:p w14:paraId="786B5CE9" w14:textId="77777777" w:rsidR="00CE2EB7" w:rsidRPr="00CE2EB7" w:rsidRDefault="00CE2EB7" w:rsidP="00C418A8">
      <w:pPr>
        <w:spacing w:after="0" w:line="259" w:lineRule="auto"/>
        <w:ind w:left="0" w:firstLine="0"/>
        <w:rPr>
          <w:sz w:val="22"/>
        </w:rPr>
      </w:pPr>
    </w:p>
    <w:p w14:paraId="43F39F84" w14:textId="77777777" w:rsidR="008C4B3F" w:rsidRPr="00CE2EB7" w:rsidRDefault="008C4B3F" w:rsidP="00C418A8">
      <w:pPr>
        <w:spacing w:after="0" w:line="259" w:lineRule="auto"/>
        <w:ind w:left="0" w:firstLine="0"/>
        <w:rPr>
          <w:sz w:val="22"/>
        </w:rPr>
      </w:pPr>
    </w:p>
    <w:p w14:paraId="43F39F85" w14:textId="77777777" w:rsidR="008C4B3F" w:rsidRPr="00CE2EB7" w:rsidRDefault="008C4B3F" w:rsidP="00C418A8">
      <w:pPr>
        <w:spacing w:after="0" w:line="259" w:lineRule="auto"/>
        <w:ind w:left="0" w:firstLine="0"/>
        <w:rPr>
          <w:sz w:val="22"/>
        </w:rPr>
      </w:pPr>
    </w:p>
    <w:p w14:paraId="43F39F86" w14:textId="77777777" w:rsidR="008E7F23" w:rsidRPr="00CE2EB7" w:rsidRDefault="008E7F23" w:rsidP="00C418A8">
      <w:pPr>
        <w:spacing w:after="0" w:line="259" w:lineRule="auto"/>
        <w:ind w:left="0" w:firstLine="0"/>
        <w:rPr>
          <w:sz w:val="22"/>
        </w:rPr>
      </w:pPr>
    </w:p>
    <w:p w14:paraId="43F39F87" w14:textId="77777777" w:rsidR="0030476B" w:rsidRPr="00CE2EB7" w:rsidRDefault="00BB626E" w:rsidP="0030476B">
      <w:pPr>
        <w:spacing w:after="21" w:line="259" w:lineRule="auto"/>
        <w:ind w:left="10" w:right="45"/>
        <w:jc w:val="right"/>
        <w:rPr>
          <w:sz w:val="22"/>
        </w:rPr>
      </w:pPr>
      <w:r w:rsidRPr="00CE2EB7">
        <w:rPr>
          <w:b/>
          <w:sz w:val="22"/>
        </w:rPr>
        <w:lastRenderedPageBreak/>
        <w:t xml:space="preserve">Приложение № 1  </w:t>
      </w:r>
    </w:p>
    <w:p w14:paraId="43F39F88" w14:textId="3EE2BF55" w:rsidR="0030476B" w:rsidRPr="00CE2EB7" w:rsidRDefault="00BB626E" w:rsidP="0030476B">
      <w:pPr>
        <w:spacing w:after="0" w:line="259" w:lineRule="auto"/>
        <w:ind w:left="10" w:right="45"/>
        <w:jc w:val="right"/>
        <w:rPr>
          <w:sz w:val="22"/>
        </w:rPr>
      </w:pPr>
      <w:r w:rsidRPr="00CE2EB7">
        <w:rPr>
          <w:b/>
          <w:sz w:val="22"/>
        </w:rPr>
        <w:t xml:space="preserve">к Дополнительному соглашению № </w:t>
      </w:r>
      <w:r w:rsidR="00CE2EB7" w:rsidRPr="00CE2EB7">
        <w:rPr>
          <w:sz w:val="22"/>
        </w:rPr>
        <w:t>_</w:t>
      </w:r>
      <w:proofErr w:type="gramStart"/>
      <w:r w:rsidR="00CE2EB7" w:rsidRPr="00CE2EB7">
        <w:rPr>
          <w:sz w:val="22"/>
        </w:rPr>
        <w:t xml:space="preserve">_ </w:t>
      </w:r>
      <w:r w:rsidR="007F3E4C" w:rsidRPr="00CE2EB7">
        <w:rPr>
          <w:b/>
          <w:sz w:val="22"/>
        </w:rPr>
        <w:t xml:space="preserve"> </w:t>
      </w:r>
      <w:r w:rsidRPr="00CE2EB7">
        <w:rPr>
          <w:b/>
          <w:sz w:val="22"/>
        </w:rPr>
        <w:t>от</w:t>
      </w:r>
      <w:proofErr w:type="gramEnd"/>
      <w:r w:rsidRPr="00CE2EB7">
        <w:rPr>
          <w:b/>
          <w:sz w:val="22"/>
        </w:rPr>
        <w:t xml:space="preserve">  __________ 202</w:t>
      </w:r>
      <w:r w:rsidR="0004769B">
        <w:rPr>
          <w:b/>
          <w:sz w:val="22"/>
        </w:rPr>
        <w:t>_</w:t>
      </w:r>
    </w:p>
    <w:p w14:paraId="43F39F89" w14:textId="77777777" w:rsidR="0030476B" w:rsidRPr="00CE2EB7" w:rsidRDefault="0030476B" w:rsidP="0030476B">
      <w:pPr>
        <w:spacing w:after="0" w:line="259" w:lineRule="auto"/>
        <w:ind w:left="10" w:right="45"/>
        <w:jc w:val="right"/>
        <w:rPr>
          <w:b/>
          <w:sz w:val="22"/>
        </w:rPr>
      </w:pPr>
    </w:p>
    <w:p w14:paraId="43F39F8A" w14:textId="787941E5" w:rsidR="0030476B" w:rsidRPr="00CE2EB7" w:rsidRDefault="00BB626E" w:rsidP="0030476B">
      <w:pPr>
        <w:spacing w:after="0" w:line="259" w:lineRule="auto"/>
        <w:ind w:left="10" w:right="45"/>
        <w:jc w:val="right"/>
        <w:rPr>
          <w:b/>
          <w:sz w:val="22"/>
        </w:rPr>
      </w:pPr>
      <w:r w:rsidRPr="00CE2EB7">
        <w:rPr>
          <w:b/>
          <w:sz w:val="22"/>
        </w:rPr>
        <w:t xml:space="preserve">Приложение № </w:t>
      </w:r>
      <w:r w:rsidR="00CE2EB7" w:rsidRPr="00CE2EB7">
        <w:rPr>
          <w:sz w:val="22"/>
        </w:rPr>
        <w:t>_</w:t>
      </w:r>
      <w:proofErr w:type="gramStart"/>
      <w:r w:rsidR="00CE2EB7" w:rsidRPr="00CE2EB7">
        <w:rPr>
          <w:sz w:val="22"/>
        </w:rPr>
        <w:t xml:space="preserve">_ </w:t>
      </w:r>
      <w:r w:rsidRPr="00CE2EB7">
        <w:rPr>
          <w:b/>
          <w:sz w:val="22"/>
        </w:rPr>
        <w:t xml:space="preserve"> к</w:t>
      </w:r>
      <w:proofErr w:type="gramEnd"/>
      <w:r w:rsidRPr="00CE2EB7">
        <w:rPr>
          <w:b/>
          <w:sz w:val="22"/>
        </w:rPr>
        <w:t xml:space="preserve"> Агентскому договору </w:t>
      </w:r>
    </w:p>
    <w:p w14:paraId="43F39F8B" w14:textId="300226DF" w:rsidR="0030476B" w:rsidRPr="00CE2EB7" w:rsidRDefault="00BB626E" w:rsidP="0030476B">
      <w:pPr>
        <w:spacing w:after="0" w:line="259" w:lineRule="auto"/>
        <w:ind w:left="10" w:right="45"/>
        <w:jc w:val="right"/>
        <w:rPr>
          <w:sz w:val="22"/>
        </w:rPr>
      </w:pPr>
      <w:r w:rsidRPr="00CE2EB7">
        <w:rPr>
          <w:b/>
          <w:sz w:val="22"/>
        </w:rPr>
        <w:t xml:space="preserve">№ </w:t>
      </w:r>
      <w:r w:rsidR="00CE2EB7" w:rsidRPr="00CE2EB7">
        <w:rPr>
          <w:sz w:val="22"/>
        </w:rPr>
        <w:t xml:space="preserve">__ </w:t>
      </w:r>
      <w:r w:rsidRPr="00CE2EB7">
        <w:rPr>
          <w:b/>
          <w:sz w:val="22"/>
        </w:rPr>
        <w:t xml:space="preserve">от </w:t>
      </w:r>
      <w:r w:rsidR="00CE2EB7" w:rsidRPr="00CE2EB7">
        <w:rPr>
          <w:sz w:val="22"/>
        </w:rPr>
        <w:t>__</w:t>
      </w:r>
    </w:p>
    <w:p w14:paraId="43F39F8C" w14:textId="77777777" w:rsidR="0030476B" w:rsidRPr="00CE2EB7" w:rsidRDefault="0030476B" w:rsidP="0030476B">
      <w:pPr>
        <w:autoSpaceDE w:val="0"/>
        <w:autoSpaceDN w:val="0"/>
        <w:adjustRightInd w:val="0"/>
        <w:spacing w:after="0" w:line="240" w:lineRule="auto"/>
        <w:ind w:left="4956" w:firstLine="0"/>
        <w:jc w:val="right"/>
        <w:rPr>
          <w:b/>
          <w:sz w:val="22"/>
          <w:lang w:eastAsia="en-US"/>
        </w:rPr>
      </w:pPr>
    </w:p>
    <w:p w14:paraId="43F39F8D" w14:textId="77777777" w:rsidR="0030476B" w:rsidRPr="00CE2EB7" w:rsidRDefault="00BB626E" w:rsidP="0030476B">
      <w:pPr>
        <w:autoSpaceDE w:val="0"/>
        <w:autoSpaceDN w:val="0"/>
        <w:adjustRightInd w:val="0"/>
        <w:spacing w:after="0" w:line="240" w:lineRule="auto"/>
        <w:ind w:left="0" w:firstLine="0"/>
        <w:jc w:val="center"/>
        <w:rPr>
          <w:b/>
          <w:bCs/>
          <w:sz w:val="22"/>
          <w:lang w:eastAsia="en-US"/>
        </w:rPr>
      </w:pPr>
      <w:bookmarkStart w:id="3" w:name="_Hlk137734898"/>
      <w:r w:rsidRPr="00CE2EB7">
        <w:rPr>
          <w:b/>
          <w:bCs/>
          <w:sz w:val="22"/>
          <w:lang w:eastAsia="en-US"/>
        </w:rPr>
        <w:t>УСЛОВИЯ РЕАЛИЗАЦИИ СТРАХОВЫХ ПРОДУКТОВ И ЛИМИТЫ, В ПРЕДЕЛАХ КОТОРЫХ АГЕНТ МОЖЕТ ОФОРМЛЯТЬ ДОГОВОР СТРАХОВАНИЯ БЕЗ ДОПОЛНИТЕЛЬНОГО СОГЛАСОВАНИЯ СО СТРАХОВЩИКОМ</w:t>
      </w:r>
      <w:bookmarkEnd w:id="3"/>
      <w:r w:rsidRPr="00CE2EB7">
        <w:rPr>
          <w:b/>
          <w:bCs/>
          <w:sz w:val="22"/>
          <w:lang w:eastAsia="en-US"/>
        </w:rPr>
        <w:t>:</w:t>
      </w:r>
    </w:p>
    <w:p w14:paraId="43F39F8E" w14:textId="77777777" w:rsidR="0030476B" w:rsidRPr="00CE2EB7" w:rsidRDefault="00BB626E" w:rsidP="0030476B">
      <w:pPr>
        <w:numPr>
          <w:ilvl w:val="0"/>
          <w:numId w:val="15"/>
        </w:numPr>
        <w:autoSpaceDE w:val="0"/>
        <w:autoSpaceDN w:val="0"/>
        <w:adjustRightInd w:val="0"/>
        <w:spacing w:before="120" w:after="120" w:line="240" w:lineRule="auto"/>
        <w:ind w:left="357" w:hanging="357"/>
        <w:jc w:val="left"/>
        <w:rPr>
          <w:b/>
          <w:bCs/>
          <w:sz w:val="22"/>
          <w:lang w:val="en-US" w:eastAsia="en-US"/>
        </w:rPr>
      </w:pPr>
      <w:r w:rsidRPr="00CE2EB7">
        <w:rPr>
          <w:b/>
          <w:bCs/>
          <w:sz w:val="22"/>
          <w:lang w:val="en-US" w:eastAsia="en-US"/>
        </w:rPr>
        <w:t>Действующие страховые продукты:</w:t>
      </w:r>
    </w:p>
    <w:p w14:paraId="43F39F8F" w14:textId="77777777" w:rsidR="0030476B" w:rsidRPr="00CE2EB7" w:rsidRDefault="00BB626E" w:rsidP="0030476B">
      <w:pPr>
        <w:pStyle w:val="a3"/>
        <w:numPr>
          <w:ilvl w:val="1"/>
          <w:numId w:val="18"/>
        </w:numPr>
        <w:tabs>
          <w:tab w:val="left" w:pos="142"/>
          <w:tab w:val="left" w:pos="851"/>
          <w:tab w:val="left" w:pos="1134"/>
        </w:tabs>
        <w:adjustRightInd w:val="0"/>
        <w:spacing w:before="120" w:after="120" w:line="240" w:lineRule="auto"/>
        <w:rPr>
          <w:b/>
          <w:color w:val="auto"/>
          <w:sz w:val="22"/>
          <w:lang w:eastAsia="en-US"/>
        </w:rPr>
      </w:pPr>
      <w:r w:rsidRPr="00CE2EB7">
        <w:rPr>
          <w:b/>
          <w:color w:val="auto"/>
          <w:sz w:val="22"/>
          <w:lang w:eastAsia="en-US"/>
        </w:rPr>
        <w:t>По Страховому продукту «Фамильная стратегия»:</w:t>
      </w:r>
    </w:p>
    <w:tbl>
      <w:tblPr>
        <w:tblpPr w:leftFromText="180" w:rightFromText="180" w:vertAnchor="text" w:tblpXSpec="righ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EF2909" w:rsidRPr="00CE2EB7" w14:paraId="43F39F92" w14:textId="77777777" w:rsidTr="00A04244">
        <w:trPr>
          <w:trHeight w:val="421"/>
        </w:trPr>
        <w:tc>
          <w:tcPr>
            <w:tcW w:w="3397" w:type="dxa"/>
            <w:shd w:val="clear" w:color="auto" w:fill="auto"/>
            <w:vAlign w:val="center"/>
          </w:tcPr>
          <w:p w14:paraId="43F39F90" w14:textId="77777777" w:rsidR="0030476B" w:rsidRPr="00CE2EB7" w:rsidRDefault="00BB626E" w:rsidP="00A04244">
            <w:pPr>
              <w:jc w:val="center"/>
              <w:rPr>
                <w:sz w:val="22"/>
              </w:rPr>
            </w:pPr>
            <w:r w:rsidRPr="00CE2EB7">
              <w:rPr>
                <w:b/>
                <w:sz w:val="22"/>
              </w:rPr>
              <w:t>Параметры страхового продукта</w:t>
            </w:r>
          </w:p>
        </w:tc>
        <w:tc>
          <w:tcPr>
            <w:tcW w:w="6521" w:type="dxa"/>
            <w:shd w:val="clear" w:color="auto" w:fill="auto"/>
            <w:vAlign w:val="center"/>
          </w:tcPr>
          <w:p w14:paraId="43F39F91" w14:textId="77777777" w:rsidR="0030476B" w:rsidRPr="00CE2EB7" w:rsidRDefault="00BB626E" w:rsidP="00A04244">
            <w:pPr>
              <w:jc w:val="center"/>
              <w:rPr>
                <w:b/>
                <w:sz w:val="22"/>
              </w:rPr>
            </w:pPr>
            <w:r w:rsidRPr="00CE2EB7">
              <w:rPr>
                <w:b/>
                <w:sz w:val="22"/>
              </w:rPr>
              <w:t>Описание</w:t>
            </w:r>
          </w:p>
        </w:tc>
      </w:tr>
      <w:tr w:rsidR="00EF2909" w:rsidRPr="00CE2EB7" w14:paraId="43F39F96" w14:textId="77777777" w:rsidTr="00A04244">
        <w:tc>
          <w:tcPr>
            <w:tcW w:w="3397" w:type="dxa"/>
            <w:vAlign w:val="center"/>
          </w:tcPr>
          <w:p w14:paraId="43F39F93" w14:textId="77777777" w:rsidR="0030476B" w:rsidRPr="00CE2EB7" w:rsidRDefault="00BB626E" w:rsidP="00A04244">
            <w:pPr>
              <w:rPr>
                <w:sz w:val="22"/>
              </w:rPr>
            </w:pPr>
            <w:r w:rsidRPr="00CE2EB7">
              <w:rPr>
                <w:sz w:val="22"/>
              </w:rPr>
              <w:t>Возраст Застрахованного лица</w:t>
            </w:r>
          </w:p>
        </w:tc>
        <w:tc>
          <w:tcPr>
            <w:tcW w:w="6521" w:type="dxa"/>
            <w:vAlign w:val="center"/>
          </w:tcPr>
          <w:p w14:paraId="43F39F94" w14:textId="77777777" w:rsidR="0030476B" w:rsidRPr="00CE2EB7" w:rsidRDefault="00BB626E" w:rsidP="00A04244">
            <w:pPr>
              <w:ind w:right="-1"/>
              <w:rPr>
                <w:sz w:val="22"/>
              </w:rPr>
            </w:pPr>
            <w:r w:rsidRPr="00CE2EB7">
              <w:rPr>
                <w:sz w:val="22"/>
              </w:rPr>
              <w:t xml:space="preserve">Возрастные ограничения: </w:t>
            </w:r>
          </w:p>
          <w:p w14:paraId="43F39F95" w14:textId="77777777" w:rsidR="0030476B" w:rsidRPr="00CE2EB7" w:rsidRDefault="00BB626E" w:rsidP="00A04244">
            <w:pPr>
              <w:ind w:right="-1"/>
              <w:rPr>
                <w:sz w:val="22"/>
              </w:rPr>
            </w:pPr>
            <w:r w:rsidRPr="00CE2EB7">
              <w:rPr>
                <w:sz w:val="22"/>
              </w:rPr>
              <w:t>не менее 18 лет и не более 80 полных лет на дату начала срока страхования</w:t>
            </w:r>
          </w:p>
        </w:tc>
      </w:tr>
      <w:tr w:rsidR="00EF2909" w:rsidRPr="00CE2EB7" w14:paraId="43F39F99" w14:textId="77777777" w:rsidTr="00A04244">
        <w:tc>
          <w:tcPr>
            <w:tcW w:w="3397" w:type="dxa"/>
            <w:vAlign w:val="center"/>
          </w:tcPr>
          <w:p w14:paraId="43F39F97" w14:textId="77777777" w:rsidR="0030476B" w:rsidRPr="00CE2EB7" w:rsidRDefault="00BB626E" w:rsidP="00A04244">
            <w:pPr>
              <w:rPr>
                <w:sz w:val="22"/>
              </w:rPr>
            </w:pPr>
            <w:r w:rsidRPr="00CE2EB7">
              <w:rPr>
                <w:sz w:val="22"/>
              </w:rPr>
              <w:t>Порядок оплаты страховой премии</w:t>
            </w:r>
          </w:p>
        </w:tc>
        <w:tc>
          <w:tcPr>
            <w:tcW w:w="6521" w:type="dxa"/>
            <w:vAlign w:val="center"/>
          </w:tcPr>
          <w:p w14:paraId="43F39F98" w14:textId="77777777" w:rsidR="0030476B" w:rsidRPr="00CE2EB7" w:rsidRDefault="00BB626E" w:rsidP="00A04244">
            <w:pPr>
              <w:autoSpaceDE w:val="0"/>
              <w:autoSpaceDN w:val="0"/>
              <w:adjustRightInd w:val="0"/>
              <w:rPr>
                <w:rFonts w:eastAsia="Calibri"/>
                <w:sz w:val="22"/>
              </w:rPr>
            </w:pPr>
            <w:r w:rsidRPr="00CE2EB7">
              <w:rPr>
                <w:rFonts w:eastAsia="Calibri"/>
                <w:sz w:val="22"/>
              </w:rPr>
              <w:t>Единовременно</w:t>
            </w:r>
          </w:p>
        </w:tc>
      </w:tr>
      <w:tr w:rsidR="00EF2909" w:rsidRPr="00CE2EB7" w14:paraId="43F39F9C" w14:textId="77777777" w:rsidTr="00A04244">
        <w:tc>
          <w:tcPr>
            <w:tcW w:w="3397" w:type="dxa"/>
            <w:vAlign w:val="center"/>
          </w:tcPr>
          <w:p w14:paraId="43F39F9A" w14:textId="77777777" w:rsidR="0030476B" w:rsidRPr="00CE2EB7" w:rsidRDefault="00BB626E" w:rsidP="00A04244">
            <w:pPr>
              <w:rPr>
                <w:sz w:val="22"/>
              </w:rPr>
            </w:pPr>
            <w:r w:rsidRPr="00CE2EB7">
              <w:rPr>
                <w:sz w:val="22"/>
              </w:rPr>
              <w:t>Валюта</w:t>
            </w:r>
          </w:p>
        </w:tc>
        <w:tc>
          <w:tcPr>
            <w:tcW w:w="6521" w:type="dxa"/>
            <w:vAlign w:val="center"/>
          </w:tcPr>
          <w:p w14:paraId="43F39F9B" w14:textId="77777777" w:rsidR="0030476B" w:rsidRPr="00CE2EB7" w:rsidRDefault="00BB626E" w:rsidP="00A04244">
            <w:pPr>
              <w:rPr>
                <w:sz w:val="22"/>
              </w:rPr>
            </w:pPr>
            <w:r w:rsidRPr="00CE2EB7">
              <w:rPr>
                <w:sz w:val="22"/>
              </w:rPr>
              <w:t>Рубли</w:t>
            </w:r>
          </w:p>
        </w:tc>
      </w:tr>
      <w:tr w:rsidR="00EF2909" w:rsidRPr="00CE2EB7" w14:paraId="43F39FA8" w14:textId="77777777" w:rsidTr="00A04244">
        <w:trPr>
          <w:trHeight w:val="510"/>
        </w:trPr>
        <w:tc>
          <w:tcPr>
            <w:tcW w:w="3397" w:type="dxa"/>
            <w:vAlign w:val="center"/>
          </w:tcPr>
          <w:p w14:paraId="43F39F9D" w14:textId="77777777" w:rsidR="0030476B" w:rsidRPr="00CE2EB7" w:rsidRDefault="00BB626E" w:rsidP="00A04244">
            <w:pPr>
              <w:rPr>
                <w:sz w:val="22"/>
              </w:rPr>
            </w:pPr>
            <w:r w:rsidRPr="00CE2EB7">
              <w:rPr>
                <w:sz w:val="22"/>
              </w:rPr>
              <w:t xml:space="preserve">Страховая сумма в отношении одного Застрахованного лица </w:t>
            </w:r>
          </w:p>
        </w:tc>
        <w:tc>
          <w:tcPr>
            <w:tcW w:w="6521" w:type="dxa"/>
            <w:vAlign w:val="center"/>
          </w:tcPr>
          <w:p w14:paraId="43F39F9E" w14:textId="77777777" w:rsidR="0030476B" w:rsidRPr="00CE2EB7" w:rsidRDefault="00BB626E" w:rsidP="00A04244">
            <w:pPr>
              <w:autoSpaceDE w:val="0"/>
              <w:autoSpaceDN w:val="0"/>
              <w:adjustRightInd w:val="0"/>
              <w:rPr>
                <w:rFonts w:eastAsia="Calibri"/>
                <w:sz w:val="22"/>
              </w:rPr>
            </w:pPr>
            <w:r w:rsidRPr="00CE2EB7">
              <w:rPr>
                <w:rFonts w:eastAsia="Calibri"/>
                <w:b/>
                <w:bCs/>
                <w:sz w:val="22"/>
              </w:rPr>
              <w:t>По риску «Смерть в результате несчастного случая»</w:t>
            </w:r>
            <w:r w:rsidRPr="00CE2EB7">
              <w:rPr>
                <w:rFonts w:eastAsia="Calibri"/>
                <w:bCs/>
                <w:sz w:val="22"/>
              </w:rPr>
              <w:t>:</w:t>
            </w:r>
            <w:r w:rsidRPr="00CE2EB7">
              <w:rPr>
                <w:rFonts w:eastAsia="Calibri"/>
                <w:sz w:val="22"/>
              </w:rPr>
              <w:t xml:space="preserve"> </w:t>
            </w:r>
          </w:p>
          <w:p w14:paraId="43F39F9F" w14:textId="77777777" w:rsidR="0030476B" w:rsidRPr="00CE2EB7" w:rsidRDefault="00BB626E" w:rsidP="00A04244">
            <w:pPr>
              <w:autoSpaceDE w:val="0"/>
              <w:autoSpaceDN w:val="0"/>
              <w:adjustRightInd w:val="0"/>
              <w:rPr>
                <w:rFonts w:eastAsia="Calibri"/>
                <w:sz w:val="22"/>
              </w:rPr>
            </w:pPr>
            <w:r w:rsidRPr="00CE2EB7">
              <w:rPr>
                <w:rFonts w:eastAsia="Calibri"/>
                <w:sz w:val="22"/>
              </w:rPr>
              <w:t>&lt;= 158 000 000 руб. 10% от страховой премии по договору страхования.</w:t>
            </w:r>
          </w:p>
          <w:p w14:paraId="43F39FA0" w14:textId="77777777" w:rsidR="0030476B" w:rsidRPr="00CE2EB7" w:rsidRDefault="00BB626E" w:rsidP="00A04244">
            <w:pPr>
              <w:rPr>
                <w:rFonts w:eastAsia="Calibri"/>
                <w:sz w:val="22"/>
              </w:rPr>
            </w:pPr>
            <w:r w:rsidRPr="00CE2EB7">
              <w:rPr>
                <w:rFonts w:eastAsia="Calibri"/>
                <w:b/>
                <w:sz w:val="22"/>
              </w:rPr>
              <w:t>По риску «Дожитие/Основное дожитие</w:t>
            </w:r>
            <w:r w:rsidRPr="00CE2EB7">
              <w:rPr>
                <w:rFonts w:eastAsia="Calibri"/>
                <w:sz w:val="22"/>
              </w:rPr>
              <w:t xml:space="preserve">»: </w:t>
            </w:r>
          </w:p>
          <w:p w14:paraId="43F39FA1" w14:textId="77777777" w:rsidR="0030476B" w:rsidRPr="00CE2EB7" w:rsidRDefault="00BB626E" w:rsidP="00A04244">
            <w:pPr>
              <w:rPr>
                <w:rFonts w:eastAsia="Calibri"/>
                <w:sz w:val="22"/>
              </w:rPr>
            </w:pPr>
            <w:r w:rsidRPr="00CE2EB7">
              <w:rPr>
                <w:rFonts w:eastAsia="Calibri"/>
                <w:sz w:val="22"/>
              </w:rPr>
              <w:t xml:space="preserve">при заключении Договора страхования </w:t>
            </w:r>
            <w:r w:rsidRPr="00CE2EB7">
              <w:rPr>
                <w:rFonts w:eastAsia="Calibri"/>
                <w:b/>
                <w:sz w:val="22"/>
              </w:rPr>
              <w:t>без регулярных выплат</w:t>
            </w:r>
            <w:r w:rsidRPr="00CE2EB7">
              <w:rPr>
                <w:rFonts w:eastAsia="Calibri"/>
                <w:sz w:val="22"/>
              </w:rPr>
              <w:t xml:space="preserve"> равна 0,1% от страховой премии;</w:t>
            </w:r>
          </w:p>
          <w:p w14:paraId="43F39FA2" w14:textId="77777777" w:rsidR="0030476B" w:rsidRPr="00CE2EB7" w:rsidRDefault="00BB626E" w:rsidP="00A04244">
            <w:pPr>
              <w:rPr>
                <w:sz w:val="22"/>
              </w:rPr>
            </w:pPr>
            <w:r w:rsidRPr="00CE2EB7">
              <w:rPr>
                <w:rFonts w:eastAsia="Calibri"/>
                <w:sz w:val="22"/>
              </w:rPr>
              <w:t xml:space="preserve">при заключении Договора страхования </w:t>
            </w:r>
            <w:r w:rsidRPr="00CE2EB7">
              <w:rPr>
                <w:rFonts w:eastAsia="Calibri"/>
                <w:b/>
                <w:sz w:val="22"/>
              </w:rPr>
              <w:t>с регулярными выплатами</w:t>
            </w:r>
            <w:r w:rsidRPr="00CE2EB7">
              <w:rPr>
                <w:rFonts w:eastAsia="Calibri"/>
                <w:sz w:val="22"/>
              </w:rPr>
              <w:t xml:space="preserve"> равна 0,1% от страховой премии за </w:t>
            </w:r>
            <w:r w:rsidRPr="00CE2EB7">
              <w:rPr>
                <w:sz w:val="22"/>
              </w:rPr>
              <w:t>вычетом произведения СС по Периодическому дожитию на кол-во выплат по Периодическому дожитию.</w:t>
            </w:r>
          </w:p>
          <w:p w14:paraId="43F39FA3" w14:textId="77777777" w:rsidR="0030476B" w:rsidRPr="00CE2EB7" w:rsidRDefault="00BB626E" w:rsidP="00A04244">
            <w:pPr>
              <w:rPr>
                <w:rFonts w:eastAsia="Calibri"/>
                <w:sz w:val="22"/>
              </w:rPr>
            </w:pPr>
            <w:r w:rsidRPr="00CE2EB7">
              <w:rPr>
                <w:rFonts w:eastAsia="Calibri"/>
                <w:b/>
                <w:sz w:val="22"/>
              </w:rPr>
              <w:t xml:space="preserve">По риску </w:t>
            </w:r>
            <w:r w:rsidRPr="00CE2EB7">
              <w:rPr>
                <w:b/>
                <w:sz w:val="22"/>
              </w:rPr>
              <w:t>«Дожитие/Периодическое дожитие»:</w:t>
            </w:r>
            <w:r w:rsidRPr="00CE2EB7">
              <w:rPr>
                <w:rFonts w:eastAsia="Calibri"/>
                <w:sz w:val="22"/>
              </w:rPr>
              <w:t xml:space="preserve"> </w:t>
            </w:r>
          </w:p>
          <w:p w14:paraId="43F39FA4" w14:textId="77777777" w:rsidR="0030476B" w:rsidRPr="00CE2EB7" w:rsidRDefault="00BB626E" w:rsidP="00A04244">
            <w:pPr>
              <w:rPr>
                <w:rFonts w:eastAsia="Calibri"/>
                <w:sz w:val="22"/>
              </w:rPr>
            </w:pPr>
            <w:r w:rsidRPr="00CE2EB7">
              <w:rPr>
                <w:rFonts w:eastAsia="Calibri"/>
                <w:sz w:val="22"/>
              </w:rPr>
              <w:t>при заключении договора равна 0,0001% от страховой премии</w:t>
            </w:r>
          </w:p>
          <w:p w14:paraId="43F39FA5" w14:textId="77777777" w:rsidR="0030476B" w:rsidRPr="00CE2EB7" w:rsidRDefault="00BB626E" w:rsidP="00A04244">
            <w:pPr>
              <w:rPr>
                <w:rFonts w:eastAsia="Calibri"/>
                <w:sz w:val="22"/>
              </w:rPr>
            </w:pPr>
            <w:r w:rsidRPr="00CE2EB7">
              <w:rPr>
                <w:rFonts w:eastAsia="Calibri"/>
                <w:b/>
                <w:bCs/>
                <w:sz w:val="22"/>
              </w:rPr>
              <w:t>По риску «Смерть</w:t>
            </w:r>
            <w:r w:rsidRPr="00CE2EB7">
              <w:rPr>
                <w:rFonts w:eastAsia="Calibri"/>
                <w:bCs/>
                <w:sz w:val="22"/>
              </w:rPr>
              <w:t>»:</w:t>
            </w:r>
            <w:r w:rsidRPr="00CE2EB7">
              <w:rPr>
                <w:rFonts w:eastAsia="Calibri"/>
                <w:sz w:val="22"/>
              </w:rPr>
              <w:t xml:space="preserve"> </w:t>
            </w:r>
          </w:p>
          <w:p w14:paraId="43F39FA6" w14:textId="77777777" w:rsidR="0030476B" w:rsidRPr="00CE2EB7" w:rsidRDefault="00BB626E" w:rsidP="00A04244">
            <w:pPr>
              <w:rPr>
                <w:rFonts w:eastAsia="Calibri"/>
                <w:sz w:val="22"/>
              </w:rPr>
            </w:pPr>
            <w:r w:rsidRPr="00CE2EB7">
              <w:rPr>
                <w:rFonts w:eastAsia="Calibri"/>
                <w:sz w:val="22"/>
              </w:rPr>
              <w:t xml:space="preserve">при заключении Договора страхования </w:t>
            </w:r>
            <w:r w:rsidRPr="00CE2EB7">
              <w:rPr>
                <w:rFonts w:eastAsia="Calibri"/>
                <w:b/>
                <w:sz w:val="22"/>
              </w:rPr>
              <w:t>без регулярных выплат</w:t>
            </w:r>
            <w:r w:rsidRPr="00CE2EB7">
              <w:rPr>
                <w:rFonts w:eastAsia="Calibri"/>
                <w:sz w:val="22"/>
              </w:rPr>
              <w:t xml:space="preserve"> равна 0,1% от страховой премии;</w:t>
            </w:r>
          </w:p>
          <w:p w14:paraId="43F39FA7" w14:textId="77777777" w:rsidR="0030476B" w:rsidRPr="00CE2EB7" w:rsidRDefault="00BB626E" w:rsidP="00A04244">
            <w:pPr>
              <w:rPr>
                <w:sz w:val="22"/>
              </w:rPr>
            </w:pPr>
            <w:r w:rsidRPr="00CE2EB7">
              <w:rPr>
                <w:rFonts w:eastAsia="Calibri"/>
                <w:sz w:val="22"/>
              </w:rPr>
              <w:t xml:space="preserve">при заключении Договора страхования </w:t>
            </w:r>
            <w:r w:rsidRPr="00CE2EB7">
              <w:rPr>
                <w:rFonts w:eastAsia="Calibri"/>
                <w:b/>
                <w:sz w:val="22"/>
              </w:rPr>
              <w:t>с регулярными выплатами</w:t>
            </w:r>
            <w:r w:rsidRPr="00CE2EB7">
              <w:rPr>
                <w:rFonts w:eastAsia="Calibri"/>
                <w:sz w:val="22"/>
              </w:rPr>
              <w:t xml:space="preserve"> равна 0,1% от страховой премии за </w:t>
            </w:r>
            <w:r w:rsidRPr="00CE2EB7">
              <w:rPr>
                <w:sz w:val="22"/>
              </w:rPr>
              <w:t>вычетом произведения СС по Периодическому дожитию на кол-во выплат по Периодическому дожитию.</w:t>
            </w:r>
          </w:p>
        </w:tc>
      </w:tr>
      <w:tr w:rsidR="00EF2909" w:rsidRPr="00CE2EB7" w14:paraId="43F39FAB" w14:textId="77777777" w:rsidTr="00A04244">
        <w:trPr>
          <w:trHeight w:val="585"/>
        </w:trPr>
        <w:tc>
          <w:tcPr>
            <w:tcW w:w="3397" w:type="dxa"/>
            <w:vAlign w:val="center"/>
          </w:tcPr>
          <w:p w14:paraId="43F39FA9" w14:textId="77777777" w:rsidR="0030476B" w:rsidRPr="00CE2EB7" w:rsidRDefault="00BB626E" w:rsidP="00A04244">
            <w:pPr>
              <w:rPr>
                <w:sz w:val="22"/>
              </w:rPr>
            </w:pPr>
            <w:r w:rsidRPr="00CE2EB7">
              <w:rPr>
                <w:sz w:val="22"/>
              </w:rPr>
              <w:t xml:space="preserve">Минимальный размер страховой премии по Договору страхования </w:t>
            </w:r>
          </w:p>
        </w:tc>
        <w:tc>
          <w:tcPr>
            <w:tcW w:w="6521" w:type="dxa"/>
            <w:vAlign w:val="center"/>
          </w:tcPr>
          <w:p w14:paraId="43F39FAA" w14:textId="77777777" w:rsidR="0030476B" w:rsidRPr="00CE2EB7" w:rsidRDefault="00BB626E" w:rsidP="00A04244">
            <w:pPr>
              <w:rPr>
                <w:sz w:val="22"/>
              </w:rPr>
            </w:pPr>
            <w:r w:rsidRPr="00CE2EB7">
              <w:rPr>
                <w:sz w:val="22"/>
              </w:rPr>
              <w:t>10 000 000 руб.</w:t>
            </w:r>
          </w:p>
        </w:tc>
      </w:tr>
      <w:tr w:rsidR="00EF2909" w:rsidRPr="00CE2EB7" w14:paraId="43F39FAE" w14:textId="77777777" w:rsidTr="00A04244">
        <w:trPr>
          <w:trHeight w:val="369"/>
        </w:trPr>
        <w:tc>
          <w:tcPr>
            <w:tcW w:w="3397" w:type="dxa"/>
            <w:vAlign w:val="center"/>
          </w:tcPr>
          <w:p w14:paraId="43F39FAC" w14:textId="77777777" w:rsidR="0030476B" w:rsidRPr="00CE2EB7" w:rsidRDefault="00BB626E" w:rsidP="00A04244">
            <w:pPr>
              <w:autoSpaceDE w:val="0"/>
              <w:autoSpaceDN w:val="0"/>
              <w:adjustRightInd w:val="0"/>
              <w:rPr>
                <w:rFonts w:eastAsia="Calibri"/>
                <w:sz w:val="22"/>
              </w:rPr>
            </w:pPr>
            <w:r w:rsidRPr="00CE2EB7">
              <w:rPr>
                <w:rFonts w:eastAsia="Calibri"/>
                <w:sz w:val="22"/>
              </w:rPr>
              <w:t xml:space="preserve">Срок страхования </w:t>
            </w:r>
          </w:p>
        </w:tc>
        <w:tc>
          <w:tcPr>
            <w:tcW w:w="6521" w:type="dxa"/>
            <w:vAlign w:val="center"/>
          </w:tcPr>
          <w:p w14:paraId="43F39FAD" w14:textId="77777777" w:rsidR="0030476B" w:rsidRPr="00CE2EB7" w:rsidRDefault="00BB626E" w:rsidP="00A04244">
            <w:pPr>
              <w:autoSpaceDE w:val="0"/>
              <w:autoSpaceDN w:val="0"/>
              <w:adjustRightInd w:val="0"/>
              <w:rPr>
                <w:rFonts w:eastAsia="Calibri"/>
                <w:sz w:val="22"/>
              </w:rPr>
            </w:pPr>
            <w:r w:rsidRPr="00CE2EB7">
              <w:rPr>
                <w:rFonts w:eastAsia="Calibri"/>
                <w:sz w:val="22"/>
              </w:rPr>
              <w:t>5 лет с автопролонгацией (до возраста в 120 лет)</w:t>
            </w:r>
          </w:p>
        </w:tc>
      </w:tr>
    </w:tbl>
    <w:p w14:paraId="43F39FAF" w14:textId="77777777" w:rsidR="0030476B" w:rsidRPr="00CE2EB7" w:rsidRDefault="00BB626E" w:rsidP="0030476B">
      <w:pPr>
        <w:tabs>
          <w:tab w:val="left" w:pos="142"/>
          <w:tab w:val="left" w:pos="851"/>
          <w:tab w:val="left" w:pos="1134"/>
        </w:tabs>
        <w:adjustRightInd w:val="0"/>
        <w:spacing w:before="120" w:after="120" w:line="240" w:lineRule="auto"/>
        <w:ind w:left="0" w:firstLine="0"/>
        <w:rPr>
          <w:b/>
          <w:color w:val="auto"/>
          <w:sz w:val="22"/>
          <w:lang w:eastAsia="en-US"/>
        </w:rPr>
      </w:pPr>
      <w:r w:rsidRPr="00CE2EB7">
        <w:rPr>
          <w:b/>
          <w:color w:val="auto"/>
          <w:sz w:val="22"/>
          <w:lang w:eastAsia="en-US"/>
        </w:rPr>
        <w:t>1.2 По Страховому продукту «Капитал под управлением»:</w:t>
      </w:r>
    </w:p>
    <w:tbl>
      <w:tblPr>
        <w:tblpPr w:leftFromText="180" w:rightFromText="180" w:vertAnchor="text" w:tblpXSpec="righ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EF2909" w:rsidRPr="00CE2EB7" w14:paraId="43F39FB2" w14:textId="77777777" w:rsidTr="00A04244">
        <w:trPr>
          <w:trHeight w:val="271"/>
        </w:trPr>
        <w:tc>
          <w:tcPr>
            <w:tcW w:w="3397" w:type="dxa"/>
            <w:shd w:val="clear" w:color="auto" w:fill="auto"/>
            <w:vAlign w:val="center"/>
          </w:tcPr>
          <w:p w14:paraId="43F39FB0" w14:textId="77777777" w:rsidR="0030476B" w:rsidRPr="00CE2EB7" w:rsidRDefault="00BB626E" w:rsidP="00A04244">
            <w:pPr>
              <w:jc w:val="center"/>
              <w:rPr>
                <w:sz w:val="22"/>
              </w:rPr>
            </w:pPr>
            <w:r w:rsidRPr="00CE2EB7">
              <w:rPr>
                <w:b/>
                <w:sz w:val="22"/>
              </w:rPr>
              <w:t>Параметры страхового продукта</w:t>
            </w:r>
          </w:p>
        </w:tc>
        <w:tc>
          <w:tcPr>
            <w:tcW w:w="6521" w:type="dxa"/>
            <w:shd w:val="clear" w:color="auto" w:fill="auto"/>
            <w:vAlign w:val="center"/>
          </w:tcPr>
          <w:p w14:paraId="43F39FB1" w14:textId="77777777" w:rsidR="0030476B" w:rsidRPr="00CE2EB7" w:rsidRDefault="00BB626E" w:rsidP="00A04244">
            <w:pPr>
              <w:jc w:val="center"/>
              <w:rPr>
                <w:b/>
                <w:sz w:val="22"/>
              </w:rPr>
            </w:pPr>
            <w:r w:rsidRPr="00CE2EB7">
              <w:rPr>
                <w:b/>
                <w:sz w:val="22"/>
              </w:rPr>
              <w:t>Описание</w:t>
            </w:r>
          </w:p>
        </w:tc>
      </w:tr>
      <w:tr w:rsidR="00EF2909" w:rsidRPr="00CE2EB7" w14:paraId="43F39FB6" w14:textId="77777777" w:rsidTr="00A04244">
        <w:tc>
          <w:tcPr>
            <w:tcW w:w="3397" w:type="dxa"/>
            <w:vAlign w:val="center"/>
          </w:tcPr>
          <w:p w14:paraId="43F39FB3" w14:textId="77777777" w:rsidR="0030476B" w:rsidRPr="00CE2EB7" w:rsidRDefault="00BB626E" w:rsidP="00A04244">
            <w:pPr>
              <w:rPr>
                <w:sz w:val="22"/>
              </w:rPr>
            </w:pPr>
            <w:r w:rsidRPr="00CE2EB7">
              <w:rPr>
                <w:sz w:val="22"/>
              </w:rPr>
              <w:t>Возраст Застрахованного лица</w:t>
            </w:r>
          </w:p>
        </w:tc>
        <w:tc>
          <w:tcPr>
            <w:tcW w:w="6521" w:type="dxa"/>
            <w:vAlign w:val="center"/>
          </w:tcPr>
          <w:p w14:paraId="43F39FB4" w14:textId="77777777" w:rsidR="0030476B" w:rsidRPr="00CE2EB7" w:rsidRDefault="00BB626E" w:rsidP="00A04244">
            <w:pPr>
              <w:ind w:right="-1"/>
              <w:rPr>
                <w:sz w:val="22"/>
              </w:rPr>
            </w:pPr>
            <w:r w:rsidRPr="00CE2EB7">
              <w:rPr>
                <w:sz w:val="22"/>
              </w:rPr>
              <w:t xml:space="preserve">Возрастные ограничения: </w:t>
            </w:r>
          </w:p>
          <w:p w14:paraId="43F39FB5" w14:textId="77777777" w:rsidR="0030476B" w:rsidRPr="00CE2EB7" w:rsidRDefault="00BB626E" w:rsidP="00A04244">
            <w:pPr>
              <w:ind w:right="-1"/>
              <w:rPr>
                <w:sz w:val="22"/>
              </w:rPr>
            </w:pPr>
            <w:r w:rsidRPr="00CE2EB7">
              <w:rPr>
                <w:sz w:val="22"/>
              </w:rPr>
              <w:t>не менее 18 лет и не более 80 полных лет на дату начала срока страхования</w:t>
            </w:r>
          </w:p>
        </w:tc>
      </w:tr>
      <w:tr w:rsidR="00EF2909" w:rsidRPr="00CE2EB7" w14:paraId="43F39FB9" w14:textId="77777777" w:rsidTr="00A04244">
        <w:tc>
          <w:tcPr>
            <w:tcW w:w="3397" w:type="dxa"/>
            <w:vAlign w:val="center"/>
          </w:tcPr>
          <w:p w14:paraId="43F39FB7" w14:textId="77777777" w:rsidR="0030476B" w:rsidRPr="00CE2EB7" w:rsidRDefault="00BB626E" w:rsidP="00A04244">
            <w:pPr>
              <w:rPr>
                <w:sz w:val="22"/>
              </w:rPr>
            </w:pPr>
            <w:r w:rsidRPr="00CE2EB7">
              <w:rPr>
                <w:sz w:val="22"/>
              </w:rPr>
              <w:t>Порядок оплаты страховой премии</w:t>
            </w:r>
          </w:p>
        </w:tc>
        <w:tc>
          <w:tcPr>
            <w:tcW w:w="6521" w:type="dxa"/>
            <w:vAlign w:val="center"/>
          </w:tcPr>
          <w:p w14:paraId="43F39FB8" w14:textId="77777777" w:rsidR="0030476B" w:rsidRPr="00CE2EB7" w:rsidRDefault="00BB626E" w:rsidP="00A04244">
            <w:pPr>
              <w:autoSpaceDE w:val="0"/>
              <w:autoSpaceDN w:val="0"/>
              <w:adjustRightInd w:val="0"/>
              <w:rPr>
                <w:rFonts w:eastAsia="Calibri"/>
                <w:sz w:val="22"/>
              </w:rPr>
            </w:pPr>
            <w:r w:rsidRPr="00CE2EB7">
              <w:rPr>
                <w:rFonts w:eastAsia="Calibri"/>
                <w:sz w:val="22"/>
              </w:rPr>
              <w:t>Единовременно</w:t>
            </w:r>
          </w:p>
        </w:tc>
      </w:tr>
      <w:tr w:rsidR="00EF2909" w:rsidRPr="00CE2EB7" w14:paraId="43F39FBC" w14:textId="77777777" w:rsidTr="00A04244">
        <w:tc>
          <w:tcPr>
            <w:tcW w:w="3397" w:type="dxa"/>
            <w:vAlign w:val="center"/>
          </w:tcPr>
          <w:p w14:paraId="43F39FBA" w14:textId="77777777" w:rsidR="0030476B" w:rsidRPr="00CE2EB7" w:rsidRDefault="00BB626E" w:rsidP="00A04244">
            <w:pPr>
              <w:rPr>
                <w:sz w:val="22"/>
              </w:rPr>
            </w:pPr>
            <w:r w:rsidRPr="00CE2EB7">
              <w:rPr>
                <w:sz w:val="22"/>
              </w:rPr>
              <w:t>Валюта</w:t>
            </w:r>
          </w:p>
        </w:tc>
        <w:tc>
          <w:tcPr>
            <w:tcW w:w="6521" w:type="dxa"/>
            <w:vAlign w:val="center"/>
          </w:tcPr>
          <w:p w14:paraId="43F39FBB" w14:textId="77777777" w:rsidR="0030476B" w:rsidRPr="00CE2EB7" w:rsidRDefault="00BB626E" w:rsidP="00A04244">
            <w:pPr>
              <w:rPr>
                <w:sz w:val="22"/>
              </w:rPr>
            </w:pPr>
            <w:r w:rsidRPr="00CE2EB7">
              <w:rPr>
                <w:sz w:val="22"/>
              </w:rPr>
              <w:t>Рубли</w:t>
            </w:r>
          </w:p>
        </w:tc>
      </w:tr>
      <w:tr w:rsidR="00EF2909" w:rsidRPr="00CE2EB7" w14:paraId="43F39FC7" w14:textId="77777777" w:rsidTr="00A04244">
        <w:tc>
          <w:tcPr>
            <w:tcW w:w="3397" w:type="dxa"/>
            <w:vAlign w:val="center"/>
          </w:tcPr>
          <w:p w14:paraId="43F39FBD" w14:textId="77777777" w:rsidR="0030476B" w:rsidRPr="00CE2EB7" w:rsidRDefault="00BB626E" w:rsidP="00A04244">
            <w:pPr>
              <w:rPr>
                <w:sz w:val="22"/>
              </w:rPr>
            </w:pPr>
            <w:r w:rsidRPr="00CE2EB7">
              <w:rPr>
                <w:sz w:val="22"/>
              </w:rPr>
              <w:lastRenderedPageBreak/>
              <w:t xml:space="preserve">Страховая сумма в отношении одного Застрахованного лица </w:t>
            </w:r>
          </w:p>
        </w:tc>
        <w:tc>
          <w:tcPr>
            <w:tcW w:w="6521" w:type="dxa"/>
            <w:vAlign w:val="center"/>
          </w:tcPr>
          <w:p w14:paraId="43F39FBE" w14:textId="77777777" w:rsidR="0030476B" w:rsidRPr="00CE2EB7" w:rsidRDefault="00BB626E" w:rsidP="00A04244">
            <w:pPr>
              <w:autoSpaceDE w:val="0"/>
              <w:autoSpaceDN w:val="0"/>
              <w:adjustRightInd w:val="0"/>
              <w:rPr>
                <w:rFonts w:eastAsia="Calibri"/>
                <w:b/>
                <w:sz w:val="22"/>
              </w:rPr>
            </w:pPr>
            <w:r w:rsidRPr="00CE2EB7">
              <w:rPr>
                <w:rFonts w:eastAsia="Calibri"/>
                <w:b/>
                <w:bCs/>
                <w:sz w:val="22"/>
              </w:rPr>
              <w:t>По риску «Смерть в результате несчастного случая»:</w:t>
            </w:r>
            <w:r w:rsidRPr="00CE2EB7">
              <w:rPr>
                <w:rFonts w:eastAsia="Calibri"/>
                <w:b/>
                <w:sz w:val="22"/>
              </w:rPr>
              <w:t xml:space="preserve"> </w:t>
            </w:r>
          </w:p>
          <w:p w14:paraId="43F39FBF" w14:textId="77777777" w:rsidR="0030476B" w:rsidRPr="00CE2EB7" w:rsidRDefault="00BB626E" w:rsidP="00A04244">
            <w:pPr>
              <w:autoSpaceDE w:val="0"/>
              <w:autoSpaceDN w:val="0"/>
              <w:adjustRightInd w:val="0"/>
              <w:rPr>
                <w:rFonts w:eastAsia="Calibri"/>
                <w:sz w:val="22"/>
              </w:rPr>
            </w:pPr>
            <w:r w:rsidRPr="00CE2EB7">
              <w:rPr>
                <w:rFonts w:eastAsia="Calibri"/>
                <w:sz w:val="22"/>
              </w:rPr>
              <w:t>&lt;= 158 000 000 руб. 10% от страховой премии по договору страхования.</w:t>
            </w:r>
          </w:p>
          <w:p w14:paraId="43F39FC0" w14:textId="77777777" w:rsidR="0030476B" w:rsidRPr="00CE2EB7" w:rsidRDefault="00BB626E" w:rsidP="00A04244">
            <w:pPr>
              <w:rPr>
                <w:b/>
                <w:sz w:val="22"/>
              </w:rPr>
            </w:pPr>
            <w:r w:rsidRPr="00CE2EB7">
              <w:rPr>
                <w:rFonts w:eastAsia="Calibri"/>
                <w:b/>
                <w:sz w:val="22"/>
              </w:rPr>
              <w:t>По риску «Дожитие/Основное дожитие»:</w:t>
            </w:r>
            <w:r w:rsidRPr="00CE2EB7">
              <w:rPr>
                <w:b/>
                <w:sz w:val="22"/>
              </w:rPr>
              <w:t xml:space="preserve"> </w:t>
            </w:r>
          </w:p>
          <w:p w14:paraId="43F39FC1" w14:textId="77777777" w:rsidR="0030476B" w:rsidRPr="00CE2EB7" w:rsidRDefault="00BB626E" w:rsidP="00A04244">
            <w:pPr>
              <w:rPr>
                <w:sz w:val="22"/>
              </w:rPr>
            </w:pPr>
            <w:r w:rsidRPr="00CE2EB7">
              <w:rPr>
                <w:sz w:val="22"/>
              </w:rPr>
              <w:t xml:space="preserve">при заключении Договора страхования </w:t>
            </w:r>
            <w:r w:rsidRPr="00CE2EB7">
              <w:rPr>
                <w:b/>
                <w:sz w:val="22"/>
              </w:rPr>
              <w:t>без регулярных выплат</w:t>
            </w:r>
            <w:r w:rsidRPr="00CE2EB7">
              <w:rPr>
                <w:sz w:val="22"/>
              </w:rPr>
              <w:t xml:space="preserve"> равна 0,1% от страховой премии;</w:t>
            </w:r>
          </w:p>
          <w:p w14:paraId="43F39FC2" w14:textId="77777777" w:rsidR="0030476B" w:rsidRPr="00CE2EB7" w:rsidRDefault="00BB626E" w:rsidP="00A04244">
            <w:pPr>
              <w:rPr>
                <w:sz w:val="22"/>
              </w:rPr>
            </w:pPr>
            <w:r w:rsidRPr="00CE2EB7">
              <w:rPr>
                <w:sz w:val="22"/>
              </w:rPr>
              <w:t xml:space="preserve">при заключении Договора страхования </w:t>
            </w:r>
            <w:r w:rsidRPr="00CE2EB7">
              <w:rPr>
                <w:b/>
                <w:sz w:val="22"/>
              </w:rPr>
              <w:t>с регулярными выплатами</w:t>
            </w:r>
            <w:r w:rsidRPr="00CE2EB7">
              <w:rPr>
                <w:sz w:val="22"/>
              </w:rPr>
              <w:t xml:space="preserve"> равна 0,1% от страховой премии</w:t>
            </w:r>
            <w:r w:rsidRPr="00CE2EB7">
              <w:rPr>
                <w:rFonts w:ascii="Arial" w:hAnsi="Arial" w:cs="Arial"/>
                <w:sz w:val="22"/>
              </w:rPr>
              <w:t xml:space="preserve"> </w:t>
            </w:r>
            <w:r w:rsidRPr="00CE2EB7">
              <w:rPr>
                <w:sz w:val="22"/>
              </w:rPr>
              <w:t>за вычетом произведения СС по Периодическому дожитию на кол-во выплат по Периодическому дожитию.</w:t>
            </w:r>
          </w:p>
          <w:p w14:paraId="43F39FC3" w14:textId="77777777" w:rsidR="0030476B" w:rsidRPr="00CE2EB7" w:rsidRDefault="00BB626E" w:rsidP="00A04244">
            <w:pPr>
              <w:rPr>
                <w:sz w:val="22"/>
              </w:rPr>
            </w:pPr>
            <w:r w:rsidRPr="00CE2EB7">
              <w:rPr>
                <w:b/>
                <w:sz w:val="22"/>
              </w:rPr>
              <w:t>По риску «Дожитие/Периодическое дожитие»:</w:t>
            </w:r>
            <w:r w:rsidRPr="00CE2EB7">
              <w:rPr>
                <w:sz w:val="22"/>
              </w:rPr>
              <w:t xml:space="preserve"> при заключении Договора страхования равна 0,0001% от страховой премии.</w:t>
            </w:r>
          </w:p>
          <w:p w14:paraId="43F39FC4" w14:textId="77777777" w:rsidR="0030476B" w:rsidRPr="00CE2EB7" w:rsidRDefault="00BB626E" w:rsidP="00A04244">
            <w:pPr>
              <w:rPr>
                <w:rFonts w:eastAsia="Calibri"/>
                <w:b/>
                <w:sz w:val="22"/>
              </w:rPr>
            </w:pPr>
            <w:r w:rsidRPr="00CE2EB7">
              <w:rPr>
                <w:rFonts w:eastAsia="Calibri"/>
                <w:b/>
                <w:bCs/>
                <w:sz w:val="22"/>
              </w:rPr>
              <w:t>По риску «Смерть»:</w:t>
            </w:r>
            <w:r w:rsidRPr="00CE2EB7">
              <w:rPr>
                <w:rFonts w:eastAsia="Calibri"/>
                <w:b/>
                <w:sz w:val="22"/>
              </w:rPr>
              <w:t xml:space="preserve"> </w:t>
            </w:r>
          </w:p>
          <w:p w14:paraId="43F39FC5" w14:textId="77777777" w:rsidR="0030476B" w:rsidRPr="00CE2EB7" w:rsidRDefault="00BB626E" w:rsidP="00A04244">
            <w:pPr>
              <w:rPr>
                <w:sz w:val="22"/>
              </w:rPr>
            </w:pPr>
            <w:r w:rsidRPr="00CE2EB7">
              <w:rPr>
                <w:sz w:val="22"/>
              </w:rPr>
              <w:t xml:space="preserve">при заключении Договора страхования </w:t>
            </w:r>
            <w:r w:rsidRPr="00CE2EB7">
              <w:rPr>
                <w:b/>
                <w:sz w:val="22"/>
              </w:rPr>
              <w:t>без регулярных выплат</w:t>
            </w:r>
            <w:r w:rsidRPr="00CE2EB7">
              <w:rPr>
                <w:sz w:val="22"/>
              </w:rPr>
              <w:t xml:space="preserve"> равна 0,1% от страховой премии;</w:t>
            </w:r>
          </w:p>
          <w:p w14:paraId="43F39FC6" w14:textId="77777777" w:rsidR="0030476B" w:rsidRPr="00CE2EB7" w:rsidRDefault="00BB626E" w:rsidP="00A04244">
            <w:pPr>
              <w:rPr>
                <w:sz w:val="22"/>
              </w:rPr>
            </w:pPr>
            <w:r w:rsidRPr="00CE2EB7">
              <w:rPr>
                <w:sz w:val="22"/>
              </w:rPr>
              <w:t xml:space="preserve">при заключении Договора страхования </w:t>
            </w:r>
            <w:r w:rsidRPr="00CE2EB7">
              <w:rPr>
                <w:b/>
                <w:sz w:val="22"/>
              </w:rPr>
              <w:t>с регулярными выплатами</w:t>
            </w:r>
            <w:r w:rsidRPr="00CE2EB7">
              <w:rPr>
                <w:sz w:val="22"/>
              </w:rPr>
              <w:t xml:space="preserve"> равна 0,1% от страховой премии</w:t>
            </w:r>
            <w:r w:rsidRPr="00CE2EB7">
              <w:rPr>
                <w:rFonts w:ascii="Arial" w:hAnsi="Arial" w:cs="Arial"/>
                <w:sz w:val="22"/>
              </w:rPr>
              <w:t xml:space="preserve"> </w:t>
            </w:r>
            <w:r w:rsidRPr="00CE2EB7">
              <w:rPr>
                <w:sz w:val="22"/>
              </w:rPr>
              <w:t>за вычетом произведения СС по Периодическому дожитию на кол-во выплат по Периодическому дожитию.</w:t>
            </w:r>
          </w:p>
        </w:tc>
      </w:tr>
      <w:tr w:rsidR="00EF2909" w:rsidRPr="00CE2EB7" w14:paraId="43F39FCA" w14:textId="77777777" w:rsidTr="00A04244">
        <w:trPr>
          <w:trHeight w:val="613"/>
        </w:trPr>
        <w:tc>
          <w:tcPr>
            <w:tcW w:w="3397" w:type="dxa"/>
            <w:vAlign w:val="center"/>
          </w:tcPr>
          <w:p w14:paraId="43F39FC8" w14:textId="77777777" w:rsidR="0030476B" w:rsidRPr="00CE2EB7" w:rsidRDefault="00BB626E" w:rsidP="00A04244">
            <w:pPr>
              <w:rPr>
                <w:sz w:val="22"/>
              </w:rPr>
            </w:pPr>
            <w:r w:rsidRPr="00CE2EB7">
              <w:rPr>
                <w:sz w:val="22"/>
              </w:rPr>
              <w:t xml:space="preserve">Минимальный размер страховой премии по Договору страхования </w:t>
            </w:r>
          </w:p>
        </w:tc>
        <w:tc>
          <w:tcPr>
            <w:tcW w:w="6521" w:type="dxa"/>
            <w:vAlign w:val="center"/>
          </w:tcPr>
          <w:p w14:paraId="43F39FC9" w14:textId="77777777" w:rsidR="0030476B" w:rsidRPr="00CE2EB7" w:rsidRDefault="00BB626E" w:rsidP="00A04244">
            <w:pPr>
              <w:rPr>
                <w:sz w:val="22"/>
              </w:rPr>
            </w:pPr>
            <w:r w:rsidRPr="00CE2EB7">
              <w:rPr>
                <w:sz w:val="22"/>
              </w:rPr>
              <w:t>1 500 000 руб.</w:t>
            </w:r>
          </w:p>
        </w:tc>
      </w:tr>
      <w:tr w:rsidR="00EF2909" w:rsidRPr="00CE2EB7" w14:paraId="43F39FCF" w14:textId="77777777" w:rsidTr="00A04244">
        <w:trPr>
          <w:trHeight w:val="369"/>
        </w:trPr>
        <w:tc>
          <w:tcPr>
            <w:tcW w:w="3397" w:type="dxa"/>
            <w:vAlign w:val="center"/>
          </w:tcPr>
          <w:p w14:paraId="43F39FCB" w14:textId="77777777" w:rsidR="0030476B" w:rsidRPr="00CE2EB7" w:rsidRDefault="00BB626E" w:rsidP="00A04244">
            <w:pPr>
              <w:autoSpaceDE w:val="0"/>
              <w:autoSpaceDN w:val="0"/>
              <w:adjustRightInd w:val="0"/>
              <w:rPr>
                <w:rFonts w:eastAsia="Calibri"/>
                <w:sz w:val="22"/>
              </w:rPr>
            </w:pPr>
            <w:r w:rsidRPr="00CE2EB7">
              <w:rPr>
                <w:rFonts w:eastAsia="Calibri"/>
                <w:sz w:val="22"/>
              </w:rPr>
              <w:t xml:space="preserve">Срок страхования </w:t>
            </w:r>
          </w:p>
        </w:tc>
        <w:tc>
          <w:tcPr>
            <w:tcW w:w="6521" w:type="dxa"/>
            <w:vAlign w:val="center"/>
          </w:tcPr>
          <w:p w14:paraId="43F39FCC" w14:textId="77777777" w:rsidR="0030476B" w:rsidRPr="00CE2EB7" w:rsidRDefault="00BB626E" w:rsidP="00A04244">
            <w:pPr>
              <w:numPr>
                <w:ilvl w:val="0"/>
                <w:numId w:val="16"/>
              </w:numPr>
              <w:autoSpaceDE w:val="0"/>
              <w:autoSpaceDN w:val="0"/>
              <w:adjustRightInd w:val="0"/>
              <w:spacing w:after="0" w:line="240" w:lineRule="auto"/>
              <w:ind w:left="174" w:hanging="142"/>
              <w:rPr>
                <w:rFonts w:eastAsia="Calibri"/>
                <w:sz w:val="22"/>
              </w:rPr>
            </w:pPr>
            <w:r w:rsidRPr="00CE2EB7">
              <w:rPr>
                <w:rFonts w:eastAsia="Calibri"/>
                <w:sz w:val="22"/>
              </w:rPr>
              <w:t>для Застрахованных лиц от 18 до 38 лет: 80 лет</w:t>
            </w:r>
          </w:p>
          <w:p w14:paraId="43F39FCD" w14:textId="77777777" w:rsidR="0030476B" w:rsidRPr="00CE2EB7" w:rsidRDefault="00BB626E" w:rsidP="00A04244">
            <w:pPr>
              <w:numPr>
                <w:ilvl w:val="0"/>
                <w:numId w:val="16"/>
              </w:numPr>
              <w:autoSpaceDE w:val="0"/>
              <w:autoSpaceDN w:val="0"/>
              <w:adjustRightInd w:val="0"/>
              <w:spacing w:after="0" w:line="240" w:lineRule="auto"/>
              <w:ind w:left="174" w:hanging="142"/>
              <w:rPr>
                <w:rFonts w:eastAsia="Calibri"/>
                <w:sz w:val="22"/>
              </w:rPr>
            </w:pPr>
            <w:r w:rsidRPr="00CE2EB7">
              <w:rPr>
                <w:rFonts w:eastAsia="Calibri"/>
                <w:sz w:val="22"/>
              </w:rPr>
              <w:t>для Застрахованных лиц от 39 до 59 лет: 60 лет</w:t>
            </w:r>
          </w:p>
          <w:p w14:paraId="43F39FCE" w14:textId="77777777" w:rsidR="0030476B" w:rsidRPr="00CE2EB7" w:rsidRDefault="00BB626E" w:rsidP="00A04244">
            <w:pPr>
              <w:numPr>
                <w:ilvl w:val="0"/>
                <w:numId w:val="16"/>
              </w:numPr>
              <w:autoSpaceDE w:val="0"/>
              <w:autoSpaceDN w:val="0"/>
              <w:adjustRightInd w:val="0"/>
              <w:spacing w:after="0" w:line="240" w:lineRule="auto"/>
              <w:ind w:left="174" w:hanging="142"/>
              <w:rPr>
                <w:rFonts w:eastAsia="Calibri"/>
                <w:sz w:val="22"/>
              </w:rPr>
            </w:pPr>
            <w:r w:rsidRPr="00CE2EB7">
              <w:rPr>
                <w:rFonts w:eastAsia="Calibri"/>
                <w:sz w:val="22"/>
              </w:rPr>
              <w:t>для Застрахованных лиц от 60 до 80 лет: 40 лет</w:t>
            </w:r>
          </w:p>
        </w:tc>
      </w:tr>
    </w:tbl>
    <w:p w14:paraId="43F39FD0" w14:textId="77777777" w:rsidR="0030476B" w:rsidRPr="00CE2EB7" w:rsidRDefault="00BB626E" w:rsidP="0030476B">
      <w:pPr>
        <w:pStyle w:val="a3"/>
        <w:numPr>
          <w:ilvl w:val="1"/>
          <w:numId w:val="19"/>
        </w:numPr>
        <w:tabs>
          <w:tab w:val="left" w:pos="142"/>
          <w:tab w:val="left" w:pos="851"/>
          <w:tab w:val="left" w:pos="1134"/>
        </w:tabs>
        <w:adjustRightInd w:val="0"/>
        <w:spacing w:before="120" w:after="120" w:line="240" w:lineRule="auto"/>
        <w:rPr>
          <w:b/>
          <w:color w:val="auto"/>
          <w:sz w:val="22"/>
          <w:lang w:eastAsia="en-US"/>
        </w:rPr>
      </w:pPr>
      <w:r w:rsidRPr="00CE2EB7">
        <w:rPr>
          <w:b/>
          <w:sz w:val="22"/>
        </w:rPr>
        <w:t xml:space="preserve">По Страховому продукту «Надежный актив» (программа «Взрослая с единовременным взносом») : </w:t>
      </w:r>
    </w:p>
    <w:tbl>
      <w:tblPr>
        <w:tblStyle w:val="13"/>
        <w:tblpPr w:leftFromText="180" w:rightFromText="180" w:vertAnchor="text" w:tblpX="274"/>
        <w:tblW w:w="9913" w:type="dxa"/>
        <w:tblLook w:val="04A0" w:firstRow="1" w:lastRow="0" w:firstColumn="1" w:lastColumn="0" w:noHBand="0" w:noVBand="1"/>
      </w:tblPr>
      <w:tblGrid>
        <w:gridCol w:w="3397"/>
        <w:gridCol w:w="6516"/>
      </w:tblGrid>
      <w:tr w:rsidR="00EF2909" w:rsidRPr="00CE2EB7" w14:paraId="43F39FD3" w14:textId="77777777" w:rsidTr="00A04244">
        <w:trPr>
          <w:trHeight w:val="274"/>
        </w:trPr>
        <w:tc>
          <w:tcPr>
            <w:tcW w:w="3397" w:type="dxa"/>
            <w:vAlign w:val="center"/>
            <w:hideMark/>
          </w:tcPr>
          <w:p w14:paraId="43F39FD1" w14:textId="77777777" w:rsidR="0030476B" w:rsidRPr="00CE2EB7" w:rsidRDefault="00BB626E" w:rsidP="00A04244">
            <w:pPr>
              <w:spacing w:after="0" w:line="240" w:lineRule="auto"/>
              <w:ind w:left="0" w:firstLine="0"/>
              <w:jc w:val="left"/>
              <w:rPr>
                <w:b/>
                <w:color w:val="auto"/>
                <w:sz w:val="22"/>
                <w:lang w:eastAsia="en-US"/>
              </w:rPr>
            </w:pPr>
            <w:r w:rsidRPr="00CE2EB7">
              <w:rPr>
                <w:b/>
                <w:color w:val="auto"/>
                <w:sz w:val="22"/>
                <w:lang w:val="en-US" w:eastAsia="en-US"/>
              </w:rPr>
              <w:t>Параметры страхового продукта</w:t>
            </w:r>
          </w:p>
        </w:tc>
        <w:tc>
          <w:tcPr>
            <w:tcW w:w="6516" w:type="dxa"/>
            <w:vAlign w:val="center"/>
            <w:hideMark/>
          </w:tcPr>
          <w:p w14:paraId="43F39FD2" w14:textId="77777777" w:rsidR="0030476B" w:rsidRPr="00CE2EB7" w:rsidRDefault="00BB626E" w:rsidP="00A04244">
            <w:pPr>
              <w:autoSpaceDE w:val="0"/>
              <w:autoSpaceDN w:val="0"/>
              <w:adjustRightInd w:val="0"/>
              <w:spacing w:after="0" w:line="252" w:lineRule="auto"/>
              <w:ind w:left="0" w:firstLine="0"/>
              <w:jc w:val="left"/>
              <w:rPr>
                <w:rFonts w:eastAsia="Calibri"/>
                <w:b/>
                <w:color w:val="auto"/>
                <w:sz w:val="22"/>
                <w:lang w:eastAsia="en-US"/>
              </w:rPr>
            </w:pPr>
            <w:r w:rsidRPr="00CE2EB7">
              <w:rPr>
                <w:rFonts w:eastAsia="Calibri"/>
                <w:b/>
                <w:color w:val="auto"/>
                <w:sz w:val="22"/>
                <w:lang w:eastAsia="en-US"/>
              </w:rPr>
              <w:t>Описание</w:t>
            </w:r>
          </w:p>
        </w:tc>
      </w:tr>
      <w:tr w:rsidR="00EF2909" w:rsidRPr="00CE2EB7" w14:paraId="43F39FD6" w14:textId="77777777" w:rsidTr="00A04244">
        <w:tc>
          <w:tcPr>
            <w:tcW w:w="3397" w:type="dxa"/>
            <w:vAlign w:val="center"/>
            <w:hideMark/>
          </w:tcPr>
          <w:p w14:paraId="43F39FD4"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rFonts w:eastAsia="Calibri"/>
                <w:color w:val="auto"/>
                <w:sz w:val="22"/>
                <w:lang w:eastAsia="en-US"/>
              </w:rPr>
              <w:t>Возраст Застрахованного лица</w:t>
            </w:r>
          </w:p>
        </w:tc>
        <w:tc>
          <w:tcPr>
            <w:tcW w:w="6516" w:type="dxa"/>
            <w:vAlign w:val="center"/>
            <w:hideMark/>
          </w:tcPr>
          <w:p w14:paraId="43F39FD5"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color w:val="auto"/>
                <w:sz w:val="22"/>
              </w:rPr>
              <w:t>не менее 18 лет и не более 75 полных лет на дату начала срока страхования и не более 80 полных лет на дату окончания срока действия Договора страхования.</w:t>
            </w:r>
          </w:p>
        </w:tc>
      </w:tr>
      <w:tr w:rsidR="00EF2909" w:rsidRPr="00CE2EB7" w14:paraId="43F39FD9" w14:textId="77777777" w:rsidTr="00A04244">
        <w:tc>
          <w:tcPr>
            <w:tcW w:w="3397" w:type="dxa"/>
            <w:vAlign w:val="center"/>
            <w:hideMark/>
          </w:tcPr>
          <w:p w14:paraId="43F39FD7"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rFonts w:eastAsia="Calibri"/>
                <w:color w:val="auto"/>
                <w:sz w:val="22"/>
                <w:lang w:eastAsia="en-US"/>
              </w:rPr>
              <w:t>Порядок оплаты страховой премии</w:t>
            </w:r>
          </w:p>
        </w:tc>
        <w:tc>
          <w:tcPr>
            <w:tcW w:w="6516" w:type="dxa"/>
            <w:vAlign w:val="center"/>
            <w:hideMark/>
          </w:tcPr>
          <w:p w14:paraId="43F39FD8"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rFonts w:eastAsia="Calibri"/>
                <w:color w:val="auto"/>
                <w:sz w:val="22"/>
                <w:lang w:eastAsia="en-US"/>
              </w:rPr>
              <w:t>Единовременно</w:t>
            </w:r>
          </w:p>
        </w:tc>
      </w:tr>
      <w:tr w:rsidR="00EF2909" w:rsidRPr="00CE2EB7" w14:paraId="43F39FDC" w14:textId="77777777" w:rsidTr="00A04244">
        <w:tc>
          <w:tcPr>
            <w:tcW w:w="3397" w:type="dxa"/>
            <w:vAlign w:val="center"/>
            <w:hideMark/>
          </w:tcPr>
          <w:p w14:paraId="43F39FDA"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rFonts w:eastAsia="Calibri"/>
                <w:color w:val="auto"/>
                <w:sz w:val="22"/>
                <w:lang w:eastAsia="en-US"/>
              </w:rPr>
              <w:t>Валюта</w:t>
            </w:r>
          </w:p>
        </w:tc>
        <w:tc>
          <w:tcPr>
            <w:tcW w:w="6516" w:type="dxa"/>
            <w:vAlign w:val="center"/>
            <w:hideMark/>
          </w:tcPr>
          <w:p w14:paraId="43F39FDB"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rFonts w:eastAsia="Calibri"/>
                <w:color w:val="auto"/>
                <w:sz w:val="22"/>
                <w:lang w:eastAsia="en-US"/>
              </w:rPr>
              <w:t>Российский рубль, Доллар США, Евро, Китайский юань, Швейцарский франк</w:t>
            </w:r>
          </w:p>
        </w:tc>
      </w:tr>
      <w:tr w:rsidR="00EF2909" w:rsidRPr="00CE2EB7" w14:paraId="43F39FF3" w14:textId="77777777" w:rsidTr="00A04244">
        <w:trPr>
          <w:trHeight w:val="3105"/>
        </w:trPr>
        <w:tc>
          <w:tcPr>
            <w:tcW w:w="3397" w:type="dxa"/>
            <w:vAlign w:val="center"/>
            <w:hideMark/>
          </w:tcPr>
          <w:p w14:paraId="43F39FDD"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rFonts w:eastAsia="Calibri"/>
                <w:color w:val="auto"/>
                <w:sz w:val="22"/>
                <w:lang w:eastAsia="en-US"/>
              </w:rPr>
              <w:t>Страховая сумма в отношении одного Застрахованного лица</w:t>
            </w:r>
          </w:p>
        </w:tc>
        <w:tc>
          <w:tcPr>
            <w:tcW w:w="6516" w:type="dxa"/>
            <w:vAlign w:val="center"/>
            <w:hideMark/>
          </w:tcPr>
          <w:p w14:paraId="43F39FDE"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«Дожитие»: лимит не установлен;</w:t>
            </w:r>
          </w:p>
          <w:p w14:paraId="43F39FDF"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рискам «Смерть (мгновенная выплата)», «Дополнительное страхование жизни на срок» (совокупно): &lt;=  25 000 000 руб. (</w:t>
            </w:r>
            <w:r w:rsidRPr="00CE2EB7">
              <w:rPr>
                <w:rFonts w:eastAsia="Calibri"/>
                <w:sz w:val="22"/>
                <w:lang w:eastAsia="en-US"/>
              </w:rPr>
              <w:t>416 000 долл. США /403 200 Евро / 2 777 700 юань/ 284 000 швейцарских франков)</w:t>
            </w:r>
            <w:r w:rsidRPr="00CE2EB7">
              <w:rPr>
                <w:rFonts w:eastAsia="Calibri"/>
                <w:color w:val="auto"/>
                <w:sz w:val="22"/>
                <w:lang w:eastAsia="en-US"/>
              </w:rPr>
              <w:t xml:space="preserve"> и не более чем 300% размера страховой суммы по риску «Смерть» (для Дополнительное страхование жизни на срок»;</w:t>
            </w:r>
          </w:p>
          <w:p w14:paraId="43F39FE0"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«Смерть с возвратом взносов»: лимит не установлен;</w:t>
            </w:r>
          </w:p>
          <w:p w14:paraId="43F39FE1"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«Смерть в результате несчастного случая»:</w:t>
            </w:r>
          </w:p>
          <w:p w14:paraId="43F39FE2"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65 000 000 руб. (</w:t>
            </w:r>
            <w:r w:rsidRPr="00CE2EB7">
              <w:rPr>
                <w:rFonts w:eastAsia="Calibri"/>
                <w:sz w:val="22"/>
                <w:lang w:eastAsia="en-US"/>
              </w:rPr>
              <w:t>1 083 300 долл. США/ 1 048 300 Евро / 7 222 200 юань/ 738 600 швейцарских франков</w:t>
            </w:r>
            <w:r w:rsidRPr="00CE2EB7">
              <w:rPr>
                <w:rFonts w:eastAsia="Calibri"/>
                <w:color w:val="auto"/>
                <w:sz w:val="22"/>
                <w:lang w:eastAsia="en-US"/>
              </w:rPr>
              <w:t>) и не более чем 100% размера страховой суммы по риску «Дожитие» (для договоров с риском  «Смерть с возвратом взносов», если возраст застрахованного лица &lt;=70 лет на начало срока действия договора страхования;</w:t>
            </w:r>
          </w:p>
          <w:p w14:paraId="43F39FE3"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8 000 000 руб. (</w:t>
            </w:r>
            <w:r w:rsidRPr="00CE2EB7">
              <w:rPr>
                <w:rFonts w:eastAsia="Calibri"/>
                <w:sz w:val="22"/>
                <w:lang w:eastAsia="en-US"/>
              </w:rPr>
              <w:t xml:space="preserve">133 300 долл. США/ </w:t>
            </w:r>
            <w:r w:rsidRPr="00CE2EB7">
              <w:rPr>
                <w:rFonts w:eastAsia="Calibri"/>
                <w:color w:val="auto"/>
                <w:sz w:val="22"/>
                <w:lang w:eastAsia="en-US"/>
              </w:rPr>
              <w:t xml:space="preserve">129 000 </w:t>
            </w:r>
            <w:r w:rsidRPr="00CE2EB7">
              <w:rPr>
                <w:rFonts w:eastAsia="Calibri"/>
                <w:sz w:val="22"/>
                <w:lang w:eastAsia="en-US"/>
              </w:rPr>
              <w:t>Евро / 888 800 юань / 90 900 швейцарских франков</w:t>
            </w:r>
            <w:r w:rsidRPr="00CE2EB7">
              <w:rPr>
                <w:rFonts w:eastAsia="Calibri"/>
                <w:color w:val="auto"/>
                <w:sz w:val="22"/>
                <w:lang w:eastAsia="en-US"/>
              </w:rPr>
              <w:t xml:space="preserve">) и не более чем 100% размера страховой суммы по риску «Дожитие» (для договоров с риском </w:t>
            </w:r>
            <w:r w:rsidRPr="00CE2EB7">
              <w:rPr>
                <w:rFonts w:eastAsia="Calibri"/>
                <w:color w:val="auto"/>
                <w:sz w:val="22"/>
                <w:lang w:eastAsia="en-US"/>
              </w:rPr>
              <w:lastRenderedPageBreak/>
              <w:t>«Смерть с возвратом взносов», если возраст застрахованного лица &gt;70 лет на начало срока действия договора страхования;</w:t>
            </w:r>
          </w:p>
          <w:p w14:paraId="43F39FE4"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6 000 000 руб. (</w:t>
            </w:r>
            <w:r w:rsidRPr="00CE2EB7">
              <w:rPr>
                <w:rFonts w:eastAsia="Calibri"/>
                <w:sz w:val="22"/>
                <w:lang w:eastAsia="en-US"/>
              </w:rPr>
              <w:t>100 000 долл. США/ 96 700 Евро / 666 600 юань / 68 100 швейцарских франков</w:t>
            </w:r>
            <w:r w:rsidRPr="00CE2EB7">
              <w:rPr>
                <w:rFonts w:eastAsia="Calibri"/>
                <w:color w:val="auto"/>
                <w:sz w:val="22"/>
                <w:lang w:eastAsia="en-US"/>
              </w:rPr>
              <w:t>) и не более чем 100% размера страховой суммы по риску «Дожитие» (для договоров с риском «Смерть (мгновенная выплата)»;</w:t>
            </w:r>
          </w:p>
          <w:p w14:paraId="43F39FE5"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«Смерть в результате ДТП или авиакатастрофы»:</w:t>
            </w:r>
          </w:p>
          <w:p w14:paraId="43F39FE6"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6 000 000 руб. (</w:t>
            </w:r>
            <w:r w:rsidRPr="00CE2EB7">
              <w:rPr>
                <w:rFonts w:eastAsia="Calibri"/>
                <w:sz w:val="22"/>
                <w:lang w:eastAsia="en-US"/>
              </w:rPr>
              <w:t>100 000 долл. США/ 96 700 Евро / 666 600 юань / 68 100 швейцарских франков</w:t>
            </w:r>
            <w:r w:rsidRPr="00CE2EB7">
              <w:rPr>
                <w:rFonts w:eastAsia="Calibri"/>
                <w:color w:val="auto"/>
                <w:sz w:val="22"/>
                <w:lang w:eastAsia="en-US"/>
              </w:rPr>
              <w:t>), равна страховой сумме по риску «Смерть в результате несчастного случая» и не более чем 100% размера страховой суммы по риску «Дожитие»;</w:t>
            </w:r>
          </w:p>
          <w:p w14:paraId="43F39FE7"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«Инвалидность в результате несчастного случая или болезни»:</w:t>
            </w:r>
          </w:p>
          <w:p w14:paraId="43F39FE8"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8 000 000 руб. (</w:t>
            </w:r>
            <w:r w:rsidRPr="00CE2EB7">
              <w:rPr>
                <w:rFonts w:eastAsia="Calibri"/>
                <w:sz w:val="22"/>
                <w:lang w:eastAsia="en-US"/>
              </w:rPr>
              <w:t xml:space="preserve">133 300 долл. США/ </w:t>
            </w:r>
            <w:r w:rsidRPr="00CE2EB7">
              <w:rPr>
                <w:rFonts w:eastAsia="Calibri"/>
                <w:color w:val="auto"/>
                <w:sz w:val="22"/>
                <w:lang w:eastAsia="en-US"/>
              </w:rPr>
              <w:t xml:space="preserve">129 000 </w:t>
            </w:r>
            <w:r w:rsidRPr="00CE2EB7">
              <w:rPr>
                <w:rFonts w:eastAsia="Calibri"/>
                <w:sz w:val="22"/>
                <w:lang w:eastAsia="en-US"/>
              </w:rPr>
              <w:t>Евро / 888 800 юань / 90 900 швейцарских франков</w:t>
            </w:r>
            <w:r w:rsidRPr="00CE2EB7">
              <w:rPr>
                <w:rFonts w:eastAsia="Calibri"/>
                <w:color w:val="auto"/>
                <w:sz w:val="22"/>
                <w:lang w:eastAsia="en-US"/>
              </w:rPr>
              <w:t>) и не более чем 100% размера страховой суммы по риску «Дожитие»;</w:t>
            </w:r>
          </w:p>
          <w:p w14:paraId="43F39FE9"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«Инвалидность в результате несчастного случая»:</w:t>
            </w:r>
          </w:p>
          <w:p w14:paraId="43F39FEA"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8 000 000 руб. (</w:t>
            </w:r>
            <w:r w:rsidRPr="00CE2EB7">
              <w:rPr>
                <w:rFonts w:eastAsia="Calibri"/>
                <w:sz w:val="22"/>
                <w:lang w:eastAsia="en-US"/>
              </w:rPr>
              <w:t xml:space="preserve">133 300 долл. США/ </w:t>
            </w:r>
            <w:r w:rsidRPr="00CE2EB7">
              <w:rPr>
                <w:rFonts w:eastAsia="Calibri"/>
                <w:color w:val="auto"/>
                <w:sz w:val="22"/>
                <w:lang w:eastAsia="en-US"/>
              </w:rPr>
              <w:t>129 000</w:t>
            </w:r>
            <w:r w:rsidRPr="00CE2EB7">
              <w:rPr>
                <w:rFonts w:eastAsia="Calibri"/>
                <w:sz w:val="22"/>
                <w:lang w:eastAsia="en-US"/>
              </w:rPr>
              <w:t>Евро / 888 800 юань / 90 900 швейцарских франков</w:t>
            </w:r>
            <w:r w:rsidRPr="00CE2EB7">
              <w:rPr>
                <w:rFonts w:eastAsia="Calibri"/>
                <w:color w:val="auto"/>
                <w:sz w:val="22"/>
                <w:lang w:eastAsia="en-US"/>
              </w:rPr>
              <w:t>) и не более чем 100% размера страховой суммы по риску «Дожитие» (для Застрахованного взрослого (ЗВ));</w:t>
            </w:r>
          </w:p>
          <w:p w14:paraId="43F39FEB"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«Диагностирование особо опасных заболеваний»:</w:t>
            </w:r>
          </w:p>
          <w:p w14:paraId="43F39FEC"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8 000 000 руб. (</w:t>
            </w:r>
            <w:r w:rsidRPr="00CE2EB7">
              <w:rPr>
                <w:rFonts w:eastAsia="Calibri"/>
                <w:sz w:val="22"/>
                <w:lang w:eastAsia="en-US"/>
              </w:rPr>
              <w:t xml:space="preserve">133 300 долл. США/ </w:t>
            </w:r>
            <w:r w:rsidRPr="00CE2EB7">
              <w:rPr>
                <w:rFonts w:eastAsia="Calibri"/>
                <w:color w:val="auto"/>
                <w:sz w:val="22"/>
                <w:lang w:eastAsia="en-US"/>
              </w:rPr>
              <w:t xml:space="preserve">129 000 </w:t>
            </w:r>
            <w:r w:rsidRPr="00CE2EB7">
              <w:rPr>
                <w:rFonts w:eastAsia="Calibri"/>
                <w:sz w:val="22"/>
                <w:lang w:eastAsia="en-US"/>
              </w:rPr>
              <w:t>Евро / 888 800 юань / 90 900 швейцарских франков</w:t>
            </w:r>
            <w:r w:rsidRPr="00CE2EB7">
              <w:rPr>
                <w:rFonts w:eastAsia="Calibri"/>
                <w:color w:val="auto"/>
                <w:sz w:val="22"/>
                <w:lang w:eastAsia="en-US"/>
              </w:rPr>
              <w:t>) и не более чем 100% размера страховой суммы по риску «Дожитие»;</w:t>
            </w:r>
          </w:p>
          <w:p w14:paraId="43F39FED"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«Травмы в результате несчастного случая»:</w:t>
            </w:r>
          </w:p>
          <w:p w14:paraId="43F39FEE"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6 000 000 руб. (</w:t>
            </w:r>
            <w:r w:rsidRPr="00CE2EB7">
              <w:rPr>
                <w:rFonts w:eastAsia="Calibri"/>
                <w:sz w:val="22"/>
                <w:lang w:eastAsia="en-US"/>
              </w:rPr>
              <w:t>100 000 долл. США/ 96 700 Евро / 666 600 юань / 68 100 швейцарских франков</w:t>
            </w:r>
            <w:r w:rsidRPr="00CE2EB7">
              <w:rPr>
                <w:rFonts w:eastAsia="Calibri"/>
                <w:color w:val="auto"/>
                <w:sz w:val="22"/>
                <w:lang w:eastAsia="en-US"/>
              </w:rPr>
              <w:t>) и не более чем 100% размера страховой суммы по риску «Дожитие» (для Застрахованного взрослого (ЗВ));</w:t>
            </w:r>
          </w:p>
          <w:p w14:paraId="43F39FEF"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«Хирургическое вмешательство в результате несчастного случая»:</w:t>
            </w:r>
          </w:p>
          <w:p w14:paraId="43F39FF0"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xml:space="preserve">&lt;=  3 000 000 руб. </w:t>
            </w:r>
            <w:r w:rsidRPr="00CE2EB7">
              <w:rPr>
                <w:rFonts w:eastAsia="Calibri"/>
                <w:sz w:val="22"/>
                <w:lang w:eastAsia="en-US"/>
              </w:rPr>
              <w:t xml:space="preserve">(50 000 долл. США/  48 300 Евро / 333 300 юань / 34 000 швейцарских франков) </w:t>
            </w:r>
            <w:r w:rsidRPr="00CE2EB7">
              <w:rPr>
                <w:rFonts w:eastAsia="Calibri"/>
                <w:color w:val="auto"/>
                <w:sz w:val="22"/>
                <w:lang w:eastAsia="en-US"/>
              </w:rPr>
              <w:t>и не более чем 100% размера страховой суммы по риску «Дожитие»;</w:t>
            </w:r>
          </w:p>
          <w:p w14:paraId="43F39FF1"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             По риску «Госпитализация в результате несчастного случая</w:t>
            </w:r>
          </w:p>
          <w:p w14:paraId="43F39FF2" w14:textId="77777777" w:rsidR="0030476B" w:rsidRPr="00CE2EB7" w:rsidRDefault="00BB626E" w:rsidP="00A04244">
            <w:pPr>
              <w:autoSpaceDE w:val="0"/>
              <w:autoSpaceDN w:val="0"/>
              <w:adjustRightInd w:val="0"/>
              <w:spacing w:after="0" w:line="240" w:lineRule="auto"/>
              <w:ind w:left="0" w:firstLine="0"/>
              <w:rPr>
                <w:rFonts w:eastAsia="Calibri"/>
                <w:color w:val="auto"/>
                <w:sz w:val="22"/>
                <w:lang w:eastAsia="en-US"/>
              </w:rPr>
            </w:pPr>
            <w:r w:rsidRPr="00CE2EB7">
              <w:rPr>
                <w:rFonts w:eastAsia="Calibri"/>
                <w:color w:val="auto"/>
                <w:sz w:val="22"/>
                <w:lang w:eastAsia="en-US"/>
              </w:rPr>
              <w:t>&lt;=  6 000 000 руб. (</w:t>
            </w:r>
            <w:r w:rsidRPr="00CE2EB7">
              <w:rPr>
                <w:rFonts w:eastAsia="Calibri"/>
                <w:sz w:val="22"/>
                <w:lang w:eastAsia="en-US"/>
              </w:rPr>
              <w:t>100 000 долл. США/ 96 700 Евро / 666 600 юань / 68 100 швейцарских франков</w:t>
            </w:r>
            <w:r w:rsidRPr="00CE2EB7">
              <w:rPr>
                <w:rFonts w:eastAsia="Calibri"/>
                <w:color w:val="auto"/>
                <w:sz w:val="22"/>
                <w:lang w:eastAsia="en-US"/>
              </w:rPr>
              <w:t>)  и не более чем 100% размера страховой суммы по риску «Дожитие».</w:t>
            </w:r>
          </w:p>
        </w:tc>
      </w:tr>
      <w:tr w:rsidR="00EF2909" w:rsidRPr="00CE2EB7" w14:paraId="43F39FF6" w14:textId="77777777" w:rsidTr="00A04244">
        <w:trPr>
          <w:trHeight w:val="304"/>
        </w:trPr>
        <w:tc>
          <w:tcPr>
            <w:tcW w:w="3397" w:type="dxa"/>
            <w:vAlign w:val="center"/>
            <w:hideMark/>
          </w:tcPr>
          <w:p w14:paraId="43F39FF4"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rFonts w:eastAsia="Calibri"/>
                <w:color w:val="auto"/>
                <w:sz w:val="22"/>
                <w:lang w:eastAsia="en-US"/>
              </w:rPr>
              <w:lastRenderedPageBreak/>
              <w:t>Минимальный размер страховой премии по Договору страхования</w:t>
            </w:r>
          </w:p>
        </w:tc>
        <w:tc>
          <w:tcPr>
            <w:tcW w:w="6516" w:type="dxa"/>
            <w:vAlign w:val="center"/>
            <w:hideMark/>
          </w:tcPr>
          <w:p w14:paraId="43F39FF5" w14:textId="77777777" w:rsidR="0030476B" w:rsidRPr="00CE2EB7" w:rsidRDefault="00BB626E" w:rsidP="00A04244">
            <w:pPr>
              <w:autoSpaceDE w:val="0"/>
              <w:autoSpaceDN w:val="0"/>
              <w:adjustRightInd w:val="0"/>
              <w:spacing w:after="0" w:line="252" w:lineRule="auto"/>
              <w:ind w:left="0" w:firstLine="0"/>
              <w:jc w:val="left"/>
              <w:rPr>
                <w:rFonts w:eastAsia="Calibri"/>
                <w:color w:val="auto"/>
                <w:sz w:val="22"/>
                <w:lang w:eastAsia="en-US"/>
              </w:rPr>
            </w:pPr>
            <w:r w:rsidRPr="00CE2EB7">
              <w:rPr>
                <w:rFonts w:eastAsia="Calibri"/>
                <w:color w:val="auto"/>
                <w:sz w:val="22"/>
                <w:lang w:eastAsia="en-US"/>
              </w:rPr>
              <w:t xml:space="preserve">1 500 000 руб. </w:t>
            </w:r>
            <w:r w:rsidRPr="00CE2EB7">
              <w:rPr>
                <w:rFonts w:eastAsia="Calibri"/>
                <w:sz w:val="22"/>
                <w:lang w:eastAsia="en-US"/>
              </w:rPr>
              <w:t>/ 25 000 долл. США</w:t>
            </w:r>
            <w:r w:rsidRPr="00CE2EB7">
              <w:rPr>
                <w:rFonts w:eastAsia="Calibri"/>
                <w:color w:val="auto"/>
                <w:sz w:val="22"/>
                <w:lang w:eastAsia="en-US"/>
              </w:rPr>
              <w:t>*</w:t>
            </w:r>
            <w:r w:rsidRPr="00CE2EB7">
              <w:rPr>
                <w:rFonts w:eastAsia="Calibri"/>
                <w:sz w:val="22"/>
                <w:lang w:eastAsia="en-US"/>
              </w:rPr>
              <w:t xml:space="preserve"> / 25 000 Евро</w:t>
            </w:r>
            <w:r w:rsidRPr="00CE2EB7">
              <w:rPr>
                <w:rFonts w:eastAsia="Calibri"/>
                <w:color w:val="auto"/>
                <w:sz w:val="22"/>
                <w:lang w:eastAsia="en-US"/>
              </w:rPr>
              <w:t>*</w:t>
            </w:r>
            <w:r w:rsidRPr="00CE2EB7">
              <w:rPr>
                <w:rFonts w:eastAsia="Calibri"/>
                <w:sz w:val="22"/>
                <w:lang w:eastAsia="en-US"/>
              </w:rPr>
              <w:t xml:space="preserve"> / 170 000 юань</w:t>
            </w:r>
            <w:r w:rsidRPr="00CE2EB7">
              <w:rPr>
                <w:rFonts w:eastAsia="Calibri"/>
                <w:color w:val="auto"/>
                <w:sz w:val="22"/>
                <w:lang w:eastAsia="en-US"/>
              </w:rPr>
              <w:t>*</w:t>
            </w:r>
            <w:r w:rsidRPr="00CE2EB7">
              <w:rPr>
                <w:rFonts w:eastAsia="Calibri"/>
                <w:sz w:val="22"/>
                <w:lang w:eastAsia="en-US"/>
              </w:rPr>
              <w:t xml:space="preserve"> / 17 000 швейцарских франков</w:t>
            </w:r>
            <w:r w:rsidRPr="00CE2EB7">
              <w:rPr>
                <w:rFonts w:eastAsia="Calibri"/>
                <w:color w:val="auto"/>
                <w:sz w:val="22"/>
                <w:lang w:eastAsia="en-US"/>
              </w:rPr>
              <w:t xml:space="preserve">* </w:t>
            </w:r>
            <w:r w:rsidRPr="00CE2EB7">
              <w:rPr>
                <w:rFonts w:eastAsia="Calibri"/>
                <w:sz w:val="22"/>
                <w:lang w:eastAsia="en-US"/>
              </w:rPr>
              <w:t>(*не менее 1 500 000 руб., по курсу ЦБ на дату уплаты страховой премии)</w:t>
            </w:r>
          </w:p>
        </w:tc>
      </w:tr>
      <w:tr w:rsidR="00EF2909" w:rsidRPr="00CE2EB7" w14:paraId="43F39FF9" w14:textId="77777777" w:rsidTr="00A04244">
        <w:trPr>
          <w:trHeight w:val="386"/>
        </w:trPr>
        <w:tc>
          <w:tcPr>
            <w:tcW w:w="3397" w:type="dxa"/>
            <w:vMerge w:val="restart"/>
            <w:shd w:val="clear" w:color="auto" w:fill="auto"/>
            <w:vAlign w:val="center"/>
          </w:tcPr>
          <w:p w14:paraId="43F39FF7" w14:textId="77777777" w:rsidR="0030476B" w:rsidRPr="00CE2EB7" w:rsidRDefault="00BB626E" w:rsidP="00A04244">
            <w:pPr>
              <w:autoSpaceDE w:val="0"/>
              <w:autoSpaceDN w:val="0"/>
              <w:adjustRightInd w:val="0"/>
              <w:spacing w:after="0" w:line="252" w:lineRule="auto"/>
              <w:ind w:left="0"/>
              <w:rPr>
                <w:rFonts w:eastAsia="Calibri"/>
                <w:color w:val="auto"/>
                <w:sz w:val="22"/>
                <w:lang w:eastAsia="en-US"/>
              </w:rPr>
            </w:pPr>
            <w:r w:rsidRPr="00CE2EB7">
              <w:rPr>
                <w:rFonts w:eastAsia="Calibri"/>
                <w:color w:val="auto"/>
                <w:sz w:val="22"/>
                <w:lang w:eastAsia="en-US"/>
              </w:rPr>
              <w:t>Срок страхования</w:t>
            </w:r>
          </w:p>
        </w:tc>
        <w:tc>
          <w:tcPr>
            <w:tcW w:w="6516" w:type="dxa"/>
            <w:shd w:val="clear" w:color="auto" w:fill="auto"/>
            <w:vAlign w:val="center"/>
          </w:tcPr>
          <w:p w14:paraId="43F39FF8" w14:textId="13D660CB"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1, 2, 3, 4, 5, 6, 9, 12 месяцев; 2 года, 3 года, 4 года, 5 лет, 6 лет, 7 лет, 8 лет, 9 лет, 10 лет для </w:t>
            </w:r>
            <w:proofErr w:type="gramStart"/>
            <w:r w:rsidRPr="00CE2EB7">
              <w:rPr>
                <w:rFonts w:ascii="Times New Roman" w:hAnsi="Times New Roman" w:cs="Times New Roman"/>
                <w:sz w:val="22"/>
                <w:szCs w:val="22"/>
              </w:rPr>
              <w:t>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r w:rsidRPr="00CE2EB7">
              <w:rPr>
                <w:rFonts w:ascii="Times New Roman" w:hAnsi="Times New Roman" w:cs="Times New Roman"/>
                <w:sz w:val="22"/>
                <w:szCs w:val="22"/>
              </w:rPr>
              <w:t>»</w:t>
            </w:r>
          </w:p>
        </w:tc>
      </w:tr>
      <w:tr w:rsidR="00EF2909" w:rsidRPr="00CE2EB7" w14:paraId="43F39FFC" w14:textId="77777777" w:rsidTr="00A04244">
        <w:trPr>
          <w:trHeight w:val="386"/>
        </w:trPr>
        <w:tc>
          <w:tcPr>
            <w:tcW w:w="3397" w:type="dxa"/>
            <w:vMerge/>
            <w:shd w:val="clear" w:color="auto" w:fill="auto"/>
            <w:vAlign w:val="center"/>
          </w:tcPr>
          <w:p w14:paraId="43F39FFA"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9FFB" w14:textId="01C58413"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2, 3, 4, 5, 6, 9, 12 месяцев; 2 года, 3 года, 4 года, 5 лет, 6 лет, 7 лет, 8 лет, 9 лет, 10 лет для </w:t>
            </w:r>
            <w:proofErr w:type="gramStart"/>
            <w:r w:rsidRPr="00CE2EB7">
              <w:rPr>
                <w:rFonts w:ascii="Times New Roman" w:hAnsi="Times New Roman" w:cs="Times New Roman"/>
                <w:sz w:val="22"/>
                <w:szCs w:val="22"/>
              </w:rPr>
              <w:t>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9FFF" w14:textId="77777777" w:rsidTr="00A04244">
        <w:trPr>
          <w:trHeight w:val="386"/>
        </w:trPr>
        <w:tc>
          <w:tcPr>
            <w:tcW w:w="3397" w:type="dxa"/>
            <w:vMerge/>
            <w:shd w:val="clear" w:color="auto" w:fill="auto"/>
            <w:vAlign w:val="center"/>
          </w:tcPr>
          <w:p w14:paraId="43F39FFD"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9FFE" w14:textId="19F47169"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3, 4, 5, 6, 9, 12 месяцев; 2 года, 3 года, 4 года, 5 лет, 6 лет, 7 лет, 8 лет, 9 лет, 10 лет для </w:t>
            </w:r>
            <w:proofErr w:type="gramStart"/>
            <w:r w:rsidRPr="00CE2EB7">
              <w:rPr>
                <w:rFonts w:ascii="Times New Roman" w:hAnsi="Times New Roman" w:cs="Times New Roman"/>
                <w:sz w:val="22"/>
                <w:szCs w:val="22"/>
              </w:rPr>
              <w:t xml:space="preserve">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02" w14:textId="77777777" w:rsidTr="00A04244">
        <w:trPr>
          <w:trHeight w:val="386"/>
        </w:trPr>
        <w:tc>
          <w:tcPr>
            <w:tcW w:w="3397" w:type="dxa"/>
            <w:vMerge/>
            <w:shd w:val="clear" w:color="auto" w:fill="auto"/>
            <w:vAlign w:val="center"/>
          </w:tcPr>
          <w:p w14:paraId="43F3A000"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A001" w14:textId="3405CB36"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5, 6, 9, 12 месяцев; 2 года, 3 года, 4 года, 5 лет, 6 лет, 7 лет, 8 лет, 9 лет, 10 лет для </w:t>
            </w:r>
            <w:proofErr w:type="gramStart"/>
            <w:r w:rsidRPr="00CE2EB7">
              <w:rPr>
                <w:rFonts w:ascii="Times New Roman" w:hAnsi="Times New Roman" w:cs="Times New Roman"/>
                <w:sz w:val="22"/>
                <w:szCs w:val="22"/>
              </w:rPr>
              <w:t>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05" w14:textId="77777777" w:rsidTr="00A04244">
        <w:trPr>
          <w:trHeight w:val="386"/>
        </w:trPr>
        <w:tc>
          <w:tcPr>
            <w:tcW w:w="3397" w:type="dxa"/>
            <w:vMerge/>
            <w:shd w:val="clear" w:color="auto" w:fill="auto"/>
            <w:vAlign w:val="center"/>
          </w:tcPr>
          <w:p w14:paraId="43F3A003"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A004" w14:textId="162081F1"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6, 9, 12 месяцев; 2 года, 3 года, 4 года, 5 лет, 6 лет, 7 лет, 8 лет, 9 лет, 10 лет для </w:t>
            </w:r>
            <w:proofErr w:type="gramStart"/>
            <w:r w:rsidRPr="00CE2EB7">
              <w:rPr>
                <w:rFonts w:ascii="Times New Roman" w:hAnsi="Times New Roman" w:cs="Times New Roman"/>
                <w:sz w:val="22"/>
                <w:szCs w:val="22"/>
              </w:rPr>
              <w:t>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08" w14:textId="77777777" w:rsidTr="00A04244">
        <w:trPr>
          <w:trHeight w:val="386"/>
        </w:trPr>
        <w:tc>
          <w:tcPr>
            <w:tcW w:w="3397" w:type="dxa"/>
            <w:vMerge/>
            <w:shd w:val="clear" w:color="auto" w:fill="auto"/>
            <w:vAlign w:val="center"/>
          </w:tcPr>
          <w:p w14:paraId="43F3A006"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A007" w14:textId="19111458"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9, 12 месяцев; 2 года, 3 года, 4 года, 5 лет, 6 лет, 7 лет, 8 лет, 9 лет, 10 лет для </w:t>
            </w:r>
            <w:proofErr w:type="gramStart"/>
            <w:r w:rsidRPr="00CE2EB7">
              <w:rPr>
                <w:rFonts w:ascii="Times New Roman" w:hAnsi="Times New Roman" w:cs="Times New Roman"/>
                <w:sz w:val="22"/>
                <w:szCs w:val="22"/>
              </w:rPr>
              <w:t xml:space="preserve">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0B" w14:textId="77777777" w:rsidTr="00A04244">
        <w:trPr>
          <w:trHeight w:val="386"/>
        </w:trPr>
        <w:tc>
          <w:tcPr>
            <w:tcW w:w="3397" w:type="dxa"/>
            <w:vMerge/>
            <w:shd w:val="clear" w:color="auto" w:fill="auto"/>
            <w:vAlign w:val="center"/>
          </w:tcPr>
          <w:p w14:paraId="43F3A009"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A00A" w14:textId="69BCA796"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1 год, 2 года, 3 года, 4 года, 5 лет, 6 лет, 7 лет, 8 лет, 9 лет, 10 лет для </w:t>
            </w:r>
            <w:proofErr w:type="gramStart"/>
            <w:r w:rsidRPr="00CE2EB7">
              <w:rPr>
                <w:rFonts w:ascii="Times New Roman" w:hAnsi="Times New Roman" w:cs="Times New Roman"/>
                <w:sz w:val="22"/>
                <w:szCs w:val="22"/>
              </w:rPr>
              <w:t>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0E" w14:textId="77777777" w:rsidTr="00A04244">
        <w:trPr>
          <w:trHeight w:val="386"/>
        </w:trPr>
        <w:tc>
          <w:tcPr>
            <w:tcW w:w="3397" w:type="dxa"/>
            <w:vMerge/>
            <w:shd w:val="clear" w:color="auto" w:fill="auto"/>
            <w:vAlign w:val="center"/>
          </w:tcPr>
          <w:p w14:paraId="43F3A00C"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A00D" w14:textId="1E6B4BFE"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2 года, 3 года, 4 года, 5 лет, 6 лет, 7 лет, 8 лет, 9 лет, 10 лет для </w:t>
            </w:r>
            <w:proofErr w:type="gramStart"/>
            <w:r w:rsidRPr="00CE2EB7">
              <w:rPr>
                <w:rFonts w:ascii="Times New Roman" w:hAnsi="Times New Roman" w:cs="Times New Roman"/>
                <w:sz w:val="22"/>
                <w:szCs w:val="22"/>
              </w:rPr>
              <w:t>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11" w14:textId="77777777" w:rsidTr="00A04244">
        <w:trPr>
          <w:trHeight w:val="386"/>
        </w:trPr>
        <w:tc>
          <w:tcPr>
            <w:tcW w:w="3397" w:type="dxa"/>
            <w:vMerge/>
            <w:shd w:val="clear" w:color="auto" w:fill="auto"/>
            <w:vAlign w:val="center"/>
          </w:tcPr>
          <w:p w14:paraId="43F3A00F"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A010" w14:textId="37CDB4AA"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3 года, 4 года, 5 лет, 6 лет, 7 лет, 8 лет, 9 лет, 10 лет для </w:t>
            </w:r>
            <w:proofErr w:type="gramStart"/>
            <w:r w:rsidRPr="00CE2EB7">
              <w:rPr>
                <w:rFonts w:ascii="Times New Roman" w:hAnsi="Times New Roman" w:cs="Times New Roman"/>
                <w:sz w:val="22"/>
                <w:szCs w:val="22"/>
              </w:rPr>
              <w:t>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14" w14:textId="77777777" w:rsidTr="00A04244">
        <w:trPr>
          <w:trHeight w:val="386"/>
        </w:trPr>
        <w:tc>
          <w:tcPr>
            <w:tcW w:w="3397" w:type="dxa"/>
            <w:vMerge/>
            <w:shd w:val="clear" w:color="auto" w:fill="auto"/>
            <w:vAlign w:val="center"/>
          </w:tcPr>
          <w:p w14:paraId="43F3A012" w14:textId="77777777" w:rsidR="0030476B" w:rsidRPr="00CE2EB7" w:rsidRDefault="0030476B" w:rsidP="00A04244">
            <w:pPr>
              <w:autoSpaceDE w:val="0"/>
              <w:autoSpaceDN w:val="0"/>
              <w:adjustRightInd w:val="0"/>
              <w:spacing w:after="0" w:line="240" w:lineRule="auto"/>
              <w:ind w:left="0" w:firstLine="0"/>
              <w:rPr>
                <w:rFonts w:eastAsia="Calibri"/>
                <w:color w:val="auto"/>
                <w:sz w:val="22"/>
                <w:lang w:eastAsia="en-US"/>
              </w:rPr>
            </w:pPr>
          </w:p>
        </w:tc>
        <w:tc>
          <w:tcPr>
            <w:tcW w:w="6516" w:type="dxa"/>
            <w:shd w:val="clear" w:color="auto" w:fill="auto"/>
            <w:vAlign w:val="center"/>
          </w:tcPr>
          <w:p w14:paraId="43F3A013" w14:textId="79720A5E" w:rsidR="0030476B" w:rsidRPr="00CE2EB7" w:rsidRDefault="00BB626E" w:rsidP="00A04244">
            <w:pPr>
              <w:pStyle w:val="Default"/>
              <w:jc w:val="both"/>
              <w:rPr>
                <w:rFonts w:ascii="Times New Roman" w:hAnsi="Times New Roman" w:cs="Times New Roman"/>
                <w:sz w:val="22"/>
                <w:szCs w:val="22"/>
              </w:rPr>
            </w:pPr>
            <w:r w:rsidRPr="00CE2EB7">
              <w:rPr>
                <w:rFonts w:ascii="Times New Roman" w:hAnsi="Times New Roman" w:cs="Times New Roman"/>
                <w:sz w:val="22"/>
                <w:szCs w:val="22"/>
              </w:rPr>
              <w:t xml:space="preserve">4 года, 5 лет, 6 лет, 7 лет, 8 лет, 9 лет, 10 лет для </w:t>
            </w:r>
            <w:proofErr w:type="gramStart"/>
            <w:r w:rsidRPr="00CE2EB7">
              <w:rPr>
                <w:rFonts w:ascii="Times New Roman" w:hAnsi="Times New Roman" w:cs="Times New Roman"/>
                <w:sz w:val="22"/>
                <w:szCs w:val="22"/>
              </w:rPr>
              <w:t>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17" w14:textId="77777777" w:rsidTr="00A04244">
        <w:trPr>
          <w:trHeight w:val="518"/>
        </w:trPr>
        <w:tc>
          <w:tcPr>
            <w:tcW w:w="3397" w:type="dxa"/>
            <w:vMerge/>
            <w:shd w:val="clear" w:color="auto" w:fill="auto"/>
            <w:vAlign w:val="center"/>
          </w:tcPr>
          <w:p w14:paraId="43F3A015" w14:textId="77777777" w:rsidR="0030476B" w:rsidRPr="00CE2EB7" w:rsidRDefault="0030476B" w:rsidP="00A04244">
            <w:pPr>
              <w:autoSpaceDE w:val="0"/>
              <w:autoSpaceDN w:val="0"/>
              <w:adjustRightInd w:val="0"/>
              <w:spacing w:after="0" w:line="240" w:lineRule="auto"/>
              <w:ind w:left="0" w:firstLine="0"/>
              <w:rPr>
                <w:rFonts w:eastAsia="Calibri"/>
                <w:color w:val="auto"/>
                <w:sz w:val="22"/>
                <w:lang w:eastAsia="en-US"/>
              </w:rPr>
            </w:pPr>
          </w:p>
        </w:tc>
        <w:tc>
          <w:tcPr>
            <w:tcW w:w="6516" w:type="dxa"/>
            <w:shd w:val="clear" w:color="auto" w:fill="auto"/>
            <w:vAlign w:val="center"/>
          </w:tcPr>
          <w:p w14:paraId="43F3A016" w14:textId="0DB7D4C5" w:rsidR="0030476B" w:rsidRPr="00CE2EB7" w:rsidRDefault="00BB626E" w:rsidP="00A04244">
            <w:pPr>
              <w:pStyle w:val="Default"/>
              <w:jc w:val="both"/>
              <w:rPr>
                <w:rFonts w:ascii="Times New Roman" w:hAnsi="Times New Roman" w:cs="Times New Roman"/>
                <w:sz w:val="22"/>
                <w:szCs w:val="22"/>
              </w:rPr>
            </w:pPr>
            <w:r w:rsidRPr="00CE2EB7">
              <w:rPr>
                <w:rFonts w:ascii="Times New Roman" w:hAnsi="Times New Roman" w:cs="Times New Roman"/>
                <w:sz w:val="22"/>
                <w:szCs w:val="22"/>
              </w:rPr>
              <w:t xml:space="preserve">5 лет, 6 лет, 7 лет, 8 лет, 9 лет, 10 лет для </w:t>
            </w:r>
            <w:proofErr w:type="gramStart"/>
            <w:r w:rsidRPr="00CE2EB7">
              <w:rPr>
                <w:rFonts w:ascii="Times New Roman" w:hAnsi="Times New Roman" w:cs="Times New Roman"/>
                <w:sz w:val="22"/>
                <w:szCs w:val="22"/>
              </w:rPr>
              <w:t xml:space="preserve">сегментов </w:t>
            </w:r>
            <w:r w:rsidR="00CE2EB7" w:rsidRPr="00CE2EB7">
              <w:rPr>
                <w:rFonts w:ascii="Times New Roman" w:hAnsi="Times New Roman" w:cs="Times New Roman"/>
                <w:sz w:val="22"/>
                <w:szCs w:val="22"/>
              </w:rPr>
              <w:t xml:space="preserve"> АВ</w:t>
            </w:r>
            <w:proofErr w:type="gramEnd"/>
            <w:r w:rsidR="00CE2EB7" w:rsidRPr="00CE2EB7">
              <w:rPr>
                <w:rFonts w:ascii="Times New Roman" w:hAnsi="Times New Roman" w:cs="Times New Roman"/>
                <w:sz w:val="22"/>
                <w:szCs w:val="22"/>
              </w:rPr>
              <w:t xml:space="preserve"> «</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1A" w14:textId="77777777" w:rsidTr="00A04244">
        <w:trPr>
          <w:trHeight w:val="386"/>
        </w:trPr>
        <w:tc>
          <w:tcPr>
            <w:tcW w:w="3397" w:type="dxa"/>
            <w:vMerge/>
            <w:shd w:val="clear" w:color="auto" w:fill="auto"/>
            <w:vAlign w:val="center"/>
          </w:tcPr>
          <w:p w14:paraId="43F3A018"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A019" w14:textId="48905BDA"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 xml:space="preserve">8 лет, 9 лет, 10 лет для сегментов АВ </w:t>
            </w:r>
            <w:r w:rsidR="00CE2EB7" w:rsidRPr="00CE2EB7">
              <w:rPr>
                <w:rFonts w:ascii="Times New Roman" w:hAnsi="Times New Roman" w:cs="Times New Roman"/>
                <w:sz w:val="22"/>
                <w:szCs w:val="22"/>
              </w:rPr>
              <w:t>«</w:t>
            </w:r>
            <w:r w:rsidR="00CE2EB7">
              <w:rPr>
                <w:rFonts w:ascii="Times New Roman" w:hAnsi="Times New Roman" w:cs="Times New Roman"/>
                <w:sz w:val="22"/>
                <w:szCs w:val="22"/>
              </w:rPr>
              <w:t>___</w:t>
            </w:r>
            <w:r w:rsidR="00CE2EB7" w:rsidRPr="00CE2EB7">
              <w:rPr>
                <w:rFonts w:ascii="Times New Roman" w:hAnsi="Times New Roman" w:cs="Times New Roman"/>
                <w:sz w:val="22"/>
                <w:szCs w:val="22"/>
              </w:rPr>
              <w:t>»</w:t>
            </w:r>
          </w:p>
        </w:tc>
      </w:tr>
      <w:tr w:rsidR="00EF2909" w:rsidRPr="00CE2EB7" w14:paraId="43F3A01D" w14:textId="77777777" w:rsidTr="00A04244">
        <w:trPr>
          <w:trHeight w:val="386"/>
        </w:trPr>
        <w:tc>
          <w:tcPr>
            <w:tcW w:w="3397" w:type="dxa"/>
            <w:vMerge/>
            <w:shd w:val="clear" w:color="auto" w:fill="auto"/>
            <w:vAlign w:val="center"/>
          </w:tcPr>
          <w:p w14:paraId="43F3A01B" w14:textId="77777777" w:rsidR="0030476B" w:rsidRPr="00CE2EB7" w:rsidRDefault="0030476B" w:rsidP="00A04244">
            <w:pPr>
              <w:autoSpaceDE w:val="0"/>
              <w:autoSpaceDN w:val="0"/>
              <w:adjustRightInd w:val="0"/>
              <w:spacing w:after="0" w:line="252" w:lineRule="auto"/>
              <w:ind w:left="0" w:firstLine="0"/>
              <w:rPr>
                <w:rFonts w:eastAsia="Calibri"/>
                <w:color w:val="auto"/>
                <w:sz w:val="22"/>
                <w:lang w:eastAsia="en-US"/>
              </w:rPr>
            </w:pPr>
          </w:p>
        </w:tc>
        <w:tc>
          <w:tcPr>
            <w:tcW w:w="6516" w:type="dxa"/>
            <w:shd w:val="clear" w:color="auto" w:fill="auto"/>
            <w:vAlign w:val="center"/>
          </w:tcPr>
          <w:p w14:paraId="43F3A01C" w14:textId="21928F64" w:rsidR="0030476B" w:rsidRPr="00CE2EB7" w:rsidRDefault="00BB626E" w:rsidP="00A04244">
            <w:pPr>
              <w:pStyle w:val="Default"/>
              <w:spacing w:line="252" w:lineRule="auto"/>
              <w:jc w:val="both"/>
              <w:rPr>
                <w:rFonts w:ascii="Times New Roman" w:hAnsi="Times New Roman" w:cs="Times New Roman"/>
                <w:sz w:val="22"/>
                <w:szCs w:val="22"/>
              </w:rPr>
            </w:pPr>
            <w:r w:rsidRPr="00CE2EB7">
              <w:rPr>
                <w:rFonts w:ascii="Times New Roman" w:hAnsi="Times New Roman" w:cs="Times New Roman"/>
                <w:sz w:val="22"/>
                <w:szCs w:val="22"/>
              </w:rPr>
              <w:t>10 лет для сегментов АВ «</w:t>
            </w:r>
            <w:r w:rsidR="00CE2EB7">
              <w:rPr>
                <w:rFonts w:ascii="Times New Roman" w:hAnsi="Times New Roman" w:cs="Times New Roman"/>
                <w:sz w:val="22"/>
                <w:szCs w:val="22"/>
              </w:rPr>
              <w:t>___</w:t>
            </w:r>
            <w:r w:rsidRPr="00CE2EB7">
              <w:rPr>
                <w:rFonts w:ascii="Times New Roman" w:hAnsi="Times New Roman" w:cs="Times New Roman"/>
                <w:sz w:val="22"/>
                <w:szCs w:val="22"/>
              </w:rPr>
              <w:t>»</w:t>
            </w:r>
          </w:p>
        </w:tc>
      </w:tr>
    </w:tbl>
    <w:p w14:paraId="43F3A01E" w14:textId="77777777" w:rsidR="008C4B3F" w:rsidRPr="00CE2EB7" w:rsidRDefault="008C4B3F" w:rsidP="008C4B3F">
      <w:pPr>
        <w:pStyle w:val="a3"/>
        <w:spacing w:after="0" w:line="240" w:lineRule="auto"/>
        <w:ind w:left="502" w:firstLine="0"/>
        <w:rPr>
          <w:sz w:val="22"/>
        </w:rPr>
      </w:pPr>
    </w:p>
    <w:p w14:paraId="43F3A01F" w14:textId="77777777" w:rsidR="008C4B3F" w:rsidRPr="00CE2EB7" w:rsidRDefault="00BB626E" w:rsidP="008C4B3F">
      <w:pPr>
        <w:pStyle w:val="a3"/>
        <w:numPr>
          <w:ilvl w:val="1"/>
          <w:numId w:val="20"/>
        </w:numPr>
        <w:spacing w:after="0" w:line="240" w:lineRule="auto"/>
        <w:rPr>
          <w:sz w:val="22"/>
        </w:rPr>
      </w:pPr>
      <w:r w:rsidRPr="00CE2EB7">
        <w:rPr>
          <w:b/>
          <w:szCs w:val="20"/>
        </w:rPr>
        <w:t xml:space="preserve">По </w:t>
      </w:r>
      <w:r w:rsidRPr="00CE2EB7">
        <w:rPr>
          <w:b/>
          <w:sz w:val="22"/>
        </w:rPr>
        <w:t xml:space="preserve">Страховому продукту «Доход плюс»: </w:t>
      </w:r>
    </w:p>
    <w:p w14:paraId="43F3A020" w14:textId="77777777" w:rsidR="008C4B3F" w:rsidRPr="00CE2EB7" w:rsidRDefault="008C4B3F" w:rsidP="008C4B3F">
      <w:pPr>
        <w:ind w:left="1080"/>
        <w:rPr>
          <w:sz w:val="22"/>
        </w:rPr>
      </w:pPr>
    </w:p>
    <w:tbl>
      <w:tblPr>
        <w:tblStyle w:val="TableGrid"/>
        <w:tblW w:w="9925" w:type="dxa"/>
        <w:tblInd w:w="279" w:type="dxa"/>
        <w:tblCellMar>
          <w:top w:w="50" w:type="dxa"/>
          <w:left w:w="110" w:type="dxa"/>
          <w:right w:w="56" w:type="dxa"/>
        </w:tblCellMar>
        <w:tblLook w:val="04A0" w:firstRow="1" w:lastRow="0" w:firstColumn="1" w:lastColumn="0" w:noHBand="0" w:noVBand="1"/>
      </w:tblPr>
      <w:tblGrid>
        <w:gridCol w:w="3544"/>
        <w:gridCol w:w="6381"/>
      </w:tblGrid>
      <w:tr w:rsidR="00EF2909" w:rsidRPr="00CE2EB7" w14:paraId="43F3A023" w14:textId="77777777" w:rsidTr="00DB7DD6">
        <w:trPr>
          <w:trHeight w:val="261"/>
        </w:trPr>
        <w:tc>
          <w:tcPr>
            <w:tcW w:w="3544" w:type="dxa"/>
            <w:tcBorders>
              <w:top w:val="single" w:sz="4" w:space="0" w:color="000000"/>
              <w:left w:val="single" w:sz="4" w:space="0" w:color="000000"/>
              <w:bottom w:val="single" w:sz="4" w:space="0" w:color="000000"/>
              <w:right w:val="single" w:sz="4" w:space="0" w:color="000000"/>
            </w:tcBorders>
          </w:tcPr>
          <w:p w14:paraId="43F3A021" w14:textId="77777777" w:rsidR="008C4B3F" w:rsidRPr="00CE2EB7" w:rsidRDefault="00BB626E" w:rsidP="00DB7DD6">
            <w:pPr>
              <w:rPr>
                <w:sz w:val="22"/>
              </w:rPr>
            </w:pPr>
            <w:r w:rsidRPr="00CE2EB7">
              <w:rPr>
                <w:b/>
                <w:sz w:val="22"/>
              </w:rPr>
              <w:t>Параметры страхового продукта</w:t>
            </w:r>
            <w:r w:rsidRPr="00CE2EB7">
              <w:rPr>
                <w:sz w:val="22"/>
              </w:rPr>
              <w:t xml:space="preserve"> </w:t>
            </w:r>
          </w:p>
        </w:tc>
        <w:tc>
          <w:tcPr>
            <w:tcW w:w="6381" w:type="dxa"/>
            <w:tcBorders>
              <w:top w:val="single" w:sz="4" w:space="0" w:color="000000"/>
              <w:left w:val="single" w:sz="4" w:space="0" w:color="000000"/>
              <w:bottom w:val="single" w:sz="4" w:space="0" w:color="000000"/>
              <w:right w:val="single" w:sz="4" w:space="0" w:color="000000"/>
            </w:tcBorders>
            <w:vAlign w:val="center"/>
          </w:tcPr>
          <w:p w14:paraId="43F3A022" w14:textId="77777777" w:rsidR="008C4B3F" w:rsidRPr="00CE2EB7" w:rsidRDefault="00BB626E" w:rsidP="00DB7DD6">
            <w:pPr>
              <w:ind w:right="55"/>
              <w:rPr>
                <w:sz w:val="22"/>
              </w:rPr>
            </w:pPr>
            <w:r w:rsidRPr="00CE2EB7">
              <w:rPr>
                <w:b/>
                <w:sz w:val="22"/>
              </w:rPr>
              <w:t xml:space="preserve">Описание </w:t>
            </w:r>
          </w:p>
        </w:tc>
      </w:tr>
      <w:tr w:rsidR="00EF2909" w:rsidRPr="00CE2EB7" w14:paraId="43F3A027" w14:textId="77777777" w:rsidTr="00DB7DD6">
        <w:trPr>
          <w:trHeight w:val="375"/>
        </w:trPr>
        <w:tc>
          <w:tcPr>
            <w:tcW w:w="3544" w:type="dxa"/>
            <w:tcBorders>
              <w:top w:val="single" w:sz="4" w:space="0" w:color="000000"/>
              <w:left w:val="single" w:sz="4" w:space="0" w:color="000000"/>
              <w:bottom w:val="single" w:sz="4" w:space="0" w:color="000000"/>
              <w:right w:val="single" w:sz="4" w:space="0" w:color="000000"/>
            </w:tcBorders>
          </w:tcPr>
          <w:p w14:paraId="43F3A024" w14:textId="77777777" w:rsidR="008C4B3F" w:rsidRPr="00CE2EB7" w:rsidRDefault="00BB626E" w:rsidP="00DB7DD6">
            <w:pPr>
              <w:rPr>
                <w:sz w:val="22"/>
              </w:rPr>
            </w:pPr>
            <w:r w:rsidRPr="00CE2EB7">
              <w:rPr>
                <w:sz w:val="22"/>
              </w:rPr>
              <w:t xml:space="preserve">Возраст Застрахованного лица </w:t>
            </w:r>
          </w:p>
        </w:tc>
        <w:tc>
          <w:tcPr>
            <w:tcW w:w="6381" w:type="dxa"/>
            <w:tcBorders>
              <w:top w:val="single" w:sz="4" w:space="0" w:color="000000"/>
              <w:left w:val="single" w:sz="4" w:space="0" w:color="000000"/>
              <w:bottom w:val="single" w:sz="4" w:space="0" w:color="000000"/>
              <w:right w:val="single" w:sz="4" w:space="0" w:color="000000"/>
            </w:tcBorders>
          </w:tcPr>
          <w:p w14:paraId="43F3A025" w14:textId="77777777" w:rsidR="008C4B3F" w:rsidRPr="00CE2EB7" w:rsidRDefault="00BB626E" w:rsidP="00DB7DD6">
            <w:pPr>
              <w:rPr>
                <w:sz w:val="22"/>
              </w:rPr>
            </w:pPr>
            <w:r w:rsidRPr="00CE2EB7">
              <w:rPr>
                <w:sz w:val="22"/>
              </w:rPr>
              <w:t xml:space="preserve">Возрастные ограничения:  </w:t>
            </w:r>
          </w:p>
          <w:p w14:paraId="43F3A026" w14:textId="77777777" w:rsidR="008C4B3F" w:rsidRPr="00CE2EB7" w:rsidRDefault="00BB626E" w:rsidP="00DB7DD6">
            <w:pPr>
              <w:rPr>
                <w:sz w:val="22"/>
              </w:rPr>
            </w:pPr>
            <w:r w:rsidRPr="00CE2EB7">
              <w:rPr>
                <w:sz w:val="22"/>
              </w:rPr>
              <w:t xml:space="preserve">не менее 18 лет и не более 65 полных лет на дату заключения Договора страхования </w:t>
            </w:r>
          </w:p>
        </w:tc>
      </w:tr>
      <w:tr w:rsidR="00EF2909" w:rsidRPr="00CE2EB7" w14:paraId="43F3A02B" w14:textId="77777777" w:rsidTr="00DB7DD6">
        <w:trPr>
          <w:trHeight w:val="477"/>
        </w:trPr>
        <w:tc>
          <w:tcPr>
            <w:tcW w:w="3544" w:type="dxa"/>
            <w:tcBorders>
              <w:top w:val="single" w:sz="4" w:space="0" w:color="000000"/>
              <w:left w:val="single" w:sz="4" w:space="0" w:color="000000"/>
              <w:bottom w:val="single" w:sz="4" w:space="0" w:color="000000"/>
              <w:right w:val="single" w:sz="4" w:space="0" w:color="000000"/>
            </w:tcBorders>
          </w:tcPr>
          <w:p w14:paraId="43F3A028" w14:textId="77777777" w:rsidR="008C4B3F" w:rsidRPr="00CE2EB7" w:rsidRDefault="00BB626E" w:rsidP="00DB7DD6">
            <w:pPr>
              <w:tabs>
                <w:tab w:val="right" w:pos="2240"/>
              </w:tabs>
              <w:rPr>
                <w:sz w:val="22"/>
              </w:rPr>
            </w:pPr>
            <w:r w:rsidRPr="00CE2EB7">
              <w:rPr>
                <w:sz w:val="22"/>
              </w:rPr>
              <w:t xml:space="preserve">Порядок </w:t>
            </w:r>
            <w:r w:rsidRPr="00CE2EB7">
              <w:rPr>
                <w:sz w:val="22"/>
              </w:rPr>
              <w:tab/>
              <w:t xml:space="preserve">оплаты </w:t>
            </w:r>
          </w:p>
          <w:p w14:paraId="43F3A029" w14:textId="77777777" w:rsidR="008C4B3F" w:rsidRPr="00CE2EB7" w:rsidRDefault="00BB626E" w:rsidP="00DB7DD6">
            <w:pPr>
              <w:rPr>
                <w:sz w:val="22"/>
              </w:rPr>
            </w:pPr>
            <w:r w:rsidRPr="00CE2EB7">
              <w:rPr>
                <w:sz w:val="22"/>
              </w:rPr>
              <w:t xml:space="preserve">страховой премии </w:t>
            </w:r>
          </w:p>
        </w:tc>
        <w:tc>
          <w:tcPr>
            <w:tcW w:w="6381" w:type="dxa"/>
            <w:tcBorders>
              <w:top w:val="single" w:sz="4" w:space="0" w:color="000000"/>
              <w:left w:val="single" w:sz="4" w:space="0" w:color="000000"/>
              <w:bottom w:val="single" w:sz="4" w:space="0" w:color="000000"/>
              <w:right w:val="single" w:sz="4" w:space="0" w:color="000000"/>
            </w:tcBorders>
            <w:vAlign w:val="center"/>
          </w:tcPr>
          <w:p w14:paraId="43F3A02A" w14:textId="77777777" w:rsidR="008C4B3F" w:rsidRPr="00CE2EB7" w:rsidRDefault="00BB626E" w:rsidP="00DB7DD6">
            <w:pPr>
              <w:rPr>
                <w:sz w:val="22"/>
              </w:rPr>
            </w:pPr>
            <w:r w:rsidRPr="00CE2EB7">
              <w:rPr>
                <w:sz w:val="22"/>
              </w:rPr>
              <w:t xml:space="preserve">Единовременно </w:t>
            </w:r>
          </w:p>
        </w:tc>
      </w:tr>
      <w:tr w:rsidR="00EF2909" w:rsidRPr="00CE2EB7" w14:paraId="43F3A02E" w14:textId="77777777" w:rsidTr="00DB7DD6">
        <w:trPr>
          <w:trHeight w:val="105"/>
        </w:trPr>
        <w:tc>
          <w:tcPr>
            <w:tcW w:w="3544" w:type="dxa"/>
            <w:tcBorders>
              <w:top w:val="single" w:sz="4" w:space="0" w:color="000000"/>
              <w:left w:val="single" w:sz="4" w:space="0" w:color="000000"/>
              <w:bottom w:val="single" w:sz="4" w:space="0" w:color="000000"/>
              <w:right w:val="single" w:sz="4" w:space="0" w:color="000000"/>
            </w:tcBorders>
          </w:tcPr>
          <w:p w14:paraId="43F3A02C" w14:textId="77777777" w:rsidR="008C4B3F" w:rsidRPr="00CE2EB7" w:rsidRDefault="00BB626E" w:rsidP="00DB7DD6">
            <w:pPr>
              <w:rPr>
                <w:sz w:val="22"/>
              </w:rPr>
            </w:pPr>
            <w:r w:rsidRPr="00CE2EB7">
              <w:rPr>
                <w:sz w:val="22"/>
              </w:rPr>
              <w:t xml:space="preserve">Валюта </w:t>
            </w:r>
          </w:p>
        </w:tc>
        <w:tc>
          <w:tcPr>
            <w:tcW w:w="6381" w:type="dxa"/>
            <w:tcBorders>
              <w:top w:val="single" w:sz="4" w:space="0" w:color="000000"/>
              <w:left w:val="single" w:sz="4" w:space="0" w:color="000000"/>
              <w:bottom w:val="single" w:sz="4" w:space="0" w:color="000000"/>
              <w:right w:val="single" w:sz="4" w:space="0" w:color="000000"/>
            </w:tcBorders>
          </w:tcPr>
          <w:p w14:paraId="43F3A02D" w14:textId="77777777" w:rsidR="008C4B3F" w:rsidRPr="00CE2EB7" w:rsidRDefault="00BB626E" w:rsidP="00DB7DD6">
            <w:pPr>
              <w:rPr>
                <w:sz w:val="22"/>
              </w:rPr>
            </w:pPr>
            <w:r w:rsidRPr="00CE2EB7">
              <w:rPr>
                <w:sz w:val="22"/>
              </w:rPr>
              <w:t>Российский рубль</w:t>
            </w:r>
          </w:p>
        </w:tc>
      </w:tr>
      <w:tr w:rsidR="00EF2909" w:rsidRPr="00CE2EB7" w14:paraId="43F3A039" w14:textId="77777777" w:rsidTr="00DB7DD6">
        <w:trPr>
          <w:trHeight w:val="1391"/>
        </w:trPr>
        <w:tc>
          <w:tcPr>
            <w:tcW w:w="3544" w:type="dxa"/>
            <w:tcBorders>
              <w:top w:val="single" w:sz="4" w:space="0" w:color="000000"/>
              <w:left w:val="single" w:sz="4" w:space="0" w:color="000000"/>
              <w:bottom w:val="single" w:sz="4" w:space="0" w:color="000000"/>
              <w:right w:val="single" w:sz="4" w:space="0" w:color="000000"/>
            </w:tcBorders>
            <w:vAlign w:val="center"/>
          </w:tcPr>
          <w:p w14:paraId="43F3A02F" w14:textId="77777777" w:rsidR="008C4B3F" w:rsidRPr="00CE2EB7" w:rsidRDefault="00BB626E" w:rsidP="00DB7DD6">
            <w:pPr>
              <w:rPr>
                <w:sz w:val="22"/>
              </w:rPr>
            </w:pPr>
            <w:r w:rsidRPr="00CE2EB7">
              <w:rPr>
                <w:sz w:val="22"/>
              </w:rPr>
              <w:t xml:space="preserve">Страховая сумма в отношении одного </w:t>
            </w:r>
          </w:p>
          <w:p w14:paraId="43F3A030" w14:textId="77777777" w:rsidR="008C4B3F" w:rsidRPr="00CE2EB7" w:rsidRDefault="00BB626E" w:rsidP="00DB7DD6">
            <w:pPr>
              <w:rPr>
                <w:sz w:val="22"/>
              </w:rPr>
            </w:pPr>
            <w:r w:rsidRPr="00CE2EB7">
              <w:rPr>
                <w:sz w:val="22"/>
              </w:rPr>
              <w:t xml:space="preserve">Застрахованного лица </w:t>
            </w:r>
          </w:p>
        </w:tc>
        <w:tc>
          <w:tcPr>
            <w:tcW w:w="6381" w:type="dxa"/>
            <w:tcBorders>
              <w:top w:val="single" w:sz="4" w:space="0" w:color="000000"/>
              <w:left w:val="single" w:sz="4" w:space="0" w:color="000000"/>
              <w:bottom w:val="single" w:sz="4" w:space="0" w:color="000000"/>
              <w:right w:val="single" w:sz="4" w:space="0" w:color="000000"/>
            </w:tcBorders>
          </w:tcPr>
          <w:p w14:paraId="43F3A031" w14:textId="77777777" w:rsidR="008C4B3F" w:rsidRPr="00CE2EB7" w:rsidRDefault="00BB626E" w:rsidP="00DB7DD6">
            <w:pPr>
              <w:autoSpaceDE w:val="0"/>
              <w:autoSpaceDN w:val="0"/>
              <w:adjustRightInd w:val="0"/>
              <w:rPr>
                <w:rFonts w:eastAsia="Calibri"/>
                <w:b/>
                <w:bCs/>
                <w:sz w:val="22"/>
              </w:rPr>
            </w:pPr>
            <w:r w:rsidRPr="00CE2EB7">
              <w:rPr>
                <w:rFonts w:eastAsia="Calibri"/>
                <w:b/>
                <w:bCs/>
                <w:sz w:val="22"/>
              </w:rPr>
              <w:t>По риску «Смерть Застрахованного лица или Смерть»:</w:t>
            </w:r>
          </w:p>
          <w:p w14:paraId="43F3A032" w14:textId="77777777" w:rsidR="008C4B3F" w:rsidRPr="00CE2EB7" w:rsidRDefault="00BB626E" w:rsidP="00DB7DD6">
            <w:pPr>
              <w:autoSpaceDE w:val="0"/>
              <w:autoSpaceDN w:val="0"/>
              <w:adjustRightInd w:val="0"/>
              <w:rPr>
                <w:rFonts w:eastAsia="Calibri"/>
                <w:bCs/>
                <w:sz w:val="22"/>
              </w:rPr>
            </w:pPr>
            <w:r w:rsidRPr="00CE2EB7">
              <w:rPr>
                <w:rFonts w:eastAsia="Calibri"/>
                <w:bCs/>
                <w:sz w:val="22"/>
              </w:rPr>
              <w:t>100% от страховой суммы по Основному дожитию.</w:t>
            </w:r>
            <w:r w:rsidRPr="00CE2EB7">
              <w:rPr>
                <w:sz w:val="22"/>
              </w:rPr>
              <w:t xml:space="preserve"> </w:t>
            </w:r>
            <w:r w:rsidRPr="00CE2EB7">
              <w:rPr>
                <w:rFonts w:eastAsia="Calibri"/>
                <w:bCs/>
                <w:sz w:val="22"/>
              </w:rPr>
              <w:t>Страховая сумма по риску Смерть является единой со страховой суммой по Основному дожитию.</w:t>
            </w:r>
          </w:p>
          <w:p w14:paraId="43F3A033" w14:textId="77777777" w:rsidR="008C4B3F" w:rsidRPr="00CE2EB7" w:rsidRDefault="00BB626E" w:rsidP="00DB7DD6">
            <w:pPr>
              <w:autoSpaceDE w:val="0"/>
              <w:autoSpaceDN w:val="0"/>
              <w:adjustRightInd w:val="0"/>
              <w:rPr>
                <w:rFonts w:eastAsia="Calibri"/>
                <w:b/>
                <w:sz w:val="22"/>
              </w:rPr>
            </w:pPr>
            <w:r w:rsidRPr="00CE2EB7">
              <w:rPr>
                <w:rFonts w:eastAsia="Calibri"/>
                <w:b/>
                <w:bCs/>
                <w:sz w:val="22"/>
              </w:rPr>
              <w:t>По риску «Смерть в результате несчастного случая»:</w:t>
            </w:r>
            <w:r w:rsidRPr="00CE2EB7">
              <w:rPr>
                <w:rFonts w:eastAsia="Calibri"/>
                <w:b/>
                <w:sz w:val="22"/>
              </w:rPr>
              <w:t xml:space="preserve"> </w:t>
            </w:r>
          </w:p>
          <w:p w14:paraId="43F3A034" w14:textId="77777777" w:rsidR="008C4B3F" w:rsidRPr="00CE2EB7" w:rsidRDefault="00BB626E" w:rsidP="00DB7DD6">
            <w:pPr>
              <w:autoSpaceDE w:val="0"/>
              <w:autoSpaceDN w:val="0"/>
              <w:adjustRightInd w:val="0"/>
              <w:rPr>
                <w:rFonts w:eastAsia="Calibri"/>
                <w:bCs/>
                <w:sz w:val="22"/>
              </w:rPr>
            </w:pPr>
            <w:r w:rsidRPr="00CE2EB7">
              <w:rPr>
                <w:rFonts w:eastAsia="Calibri"/>
                <w:bCs/>
                <w:sz w:val="22"/>
              </w:rPr>
              <w:t>&lt;= 158 000 000 руб. 10% от страховой премии по договору страхования на дату заключения договора.</w:t>
            </w:r>
          </w:p>
          <w:p w14:paraId="43F3A035" w14:textId="77777777" w:rsidR="008C4B3F" w:rsidRPr="00CE2EB7" w:rsidRDefault="00BB626E" w:rsidP="00DB7DD6">
            <w:pPr>
              <w:rPr>
                <w:b/>
                <w:sz w:val="22"/>
              </w:rPr>
            </w:pPr>
            <w:r w:rsidRPr="00CE2EB7">
              <w:rPr>
                <w:rFonts w:eastAsia="Calibri"/>
                <w:b/>
                <w:sz w:val="22"/>
              </w:rPr>
              <w:t>По риску «Дожитие/Основное дожитие»:</w:t>
            </w:r>
            <w:r w:rsidRPr="00CE2EB7">
              <w:rPr>
                <w:b/>
                <w:sz w:val="22"/>
              </w:rPr>
              <w:t xml:space="preserve"> </w:t>
            </w:r>
          </w:p>
          <w:p w14:paraId="43F3A036" w14:textId="77777777" w:rsidR="008C4B3F" w:rsidRPr="00CE2EB7" w:rsidRDefault="00BB626E" w:rsidP="00DB7DD6">
            <w:pPr>
              <w:autoSpaceDE w:val="0"/>
              <w:autoSpaceDN w:val="0"/>
              <w:adjustRightInd w:val="0"/>
              <w:rPr>
                <w:rFonts w:eastAsia="Calibri"/>
                <w:bCs/>
                <w:sz w:val="22"/>
              </w:rPr>
            </w:pPr>
            <w:r w:rsidRPr="00CE2EB7">
              <w:rPr>
                <w:rFonts w:eastAsia="Calibri"/>
                <w:bCs/>
                <w:sz w:val="22"/>
              </w:rPr>
              <w:t>0,1% от страховой премии за минусом Страховой суммы по Периодическому дожитию, умноженному на количество Периодических дожитий. Страховая сумма по риску Основное дожитие является единой со страховой суммой по риску Смерть.</w:t>
            </w:r>
          </w:p>
          <w:p w14:paraId="43F3A037" w14:textId="77777777" w:rsidR="008C4B3F" w:rsidRPr="00CE2EB7" w:rsidRDefault="00BB626E" w:rsidP="00DB7DD6">
            <w:pPr>
              <w:rPr>
                <w:rFonts w:eastAsia="Calibri"/>
                <w:b/>
                <w:sz w:val="22"/>
              </w:rPr>
            </w:pPr>
            <w:r w:rsidRPr="00CE2EB7">
              <w:rPr>
                <w:rFonts w:eastAsia="Calibri"/>
                <w:b/>
                <w:sz w:val="22"/>
              </w:rPr>
              <w:t xml:space="preserve">По риску «Дожитие/Периодическое дожитие»: </w:t>
            </w:r>
          </w:p>
          <w:p w14:paraId="43F3A038" w14:textId="77777777" w:rsidR="008C4B3F" w:rsidRPr="00CE2EB7" w:rsidRDefault="00BB626E" w:rsidP="00DB7DD6">
            <w:pPr>
              <w:rPr>
                <w:sz w:val="22"/>
              </w:rPr>
            </w:pPr>
            <w:r w:rsidRPr="00CE2EB7">
              <w:rPr>
                <w:rFonts w:eastAsia="Calibri"/>
                <w:bCs/>
                <w:sz w:val="22"/>
              </w:rPr>
              <w:t>0,001% от фактически уплаченной при заключении договора страхования страховой премии.</w:t>
            </w:r>
          </w:p>
        </w:tc>
      </w:tr>
      <w:tr w:rsidR="00EF2909" w:rsidRPr="00CE2EB7" w14:paraId="43F3A03C" w14:textId="77777777" w:rsidTr="00DB7DD6">
        <w:trPr>
          <w:trHeight w:val="412"/>
        </w:trPr>
        <w:tc>
          <w:tcPr>
            <w:tcW w:w="3544" w:type="dxa"/>
            <w:tcBorders>
              <w:top w:val="single" w:sz="4" w:space="0" w:color="000000"/>
              <w:left w:val="single" w:sz="4" w:space="0" w:color="000000"/>
              <w:bottom w:val="single" w:sz="4" w:space="0" w:color="000000"/>
              <w:right w:val="single" w:sz="4" w:space="0" w:color="000000"/>
            </w:tcBorders>
            <w:vAlign w:val="center"/>
          </w:tcPr>
          <w:p w14:paraId="43F3A03A" w14:textId="77777777" w:rsidR="008C4B3F" w:rsidRPr="00CE2EB7" w:rsidRDefault="00BB626E" w:rsidP="00DB7DD6">
            <w:pPr>
              <w:rPr>
                <w:sz w:val="22"/>
              </w:rPr>
            </w:pPr>
            <w:r w:rsidRPr="00CE2EB7">
              <w:rPr>
                <w:sz w:val="22"/>
              </w:rPr>
              <w:t xml:space="preserve">Минимальный размер страховой премии по Договору страхования  </w:t>
            </w:r>
          </w:p>
        </w:tc>
        <w:tc>
          <w:tcPr>
            <w:tcW w:w="6381" w:type="dxa"/>
            <w:tcBorders>
              <w:top w:val="single" w:sz="4" w:space="0" w:color="000000"/>
              <w:left w:val="single" w:sz="4" w:space="0" w:color="000000"/>
              <w:bottom w:val="single" w:sz="4" w:space="0" w:color="000000"/>
              <w:right w:val="single" w:sz="4" w:space="0" w:color="000000"/>
            </w:tcBorders>
            <w:vAlign w:val="center"/>
          </w:tcPr>
          <w:p w14:paraId="43F3A03B" w14:textId="77777777" w:rsidR="008C4B3F" w:rsidRPr="00CE2EB7" w:rsidRDefault="00BB626E" w:rsidP="00DB7DD6">
            <w:pPr>
              <w:rPr>
                <w:sz w:val="22"/>
              </w:rPr>
            </w:pPr>
            <w:r w:rsidRPr="00CE2EB7">
              <w:rPr>
                <w:sz w:val="22"/>
              </w:rPr>
              <w:t xml:space="preserve">1 600 000 руб. </w:t>
            </w:r>
          </w:p>
        </w:tc>
      </w:tr>
      <w:tr w:rsidR="00EF2909" w:rsidRPr="00CE2EB7" w14:paraId="43F3A03F" w14:textId="77777777" w:rsidTr="00DB7DD6">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14:paraId="43F3A03D" w14:textId="77777777" w:rsidR="008C4B3F" w:rsidRPr="00CE2EB7" w:rsidRDefault="00BB626E" w:rsidP="00DB7DD6">
            <w:pPr>
              <w:rPr>
                <w:sz w:val="22"/>
              </w:rPr>
            </w:pPr>
            <w:r w:rsidRPr="00CE2EB7">
              <w:rPr>
                <w:sz w:val="22"/>
              </w:rPr>
              <w:t xml:space="preserve">Срок страхования  </w:t>
            </w:r>
          </w:p>
        </w:tc>
        <w:tc>
          <w:tcPr>
            <w:tcW w:w="6381" w:type="dxa"/>
            <w:tcBorders>
              <w:top w:val="single" w:sz="4" w:space="0" w:color="000000"/>
              <w:left w:val="single" w:sz="4" w:space="0" w:color="000000"/>
              <w:bottom w:val="single" w:sz="4" w:space="0" w:color="000000"/>
              <w:right w:val="single" w:sz="4" w:space="0" w:color="000000"/>
            </w:tcBorders>
          </w:tcPr>
          <w:p w14:paraId="43F3A03E" w14:textId="41D35022" w:rsidR="008C4B3F" w:rsidRPr="00CE2EB7" w:rsidRDefault="00BB626E" w:rsidP="00DB7DD6">
            <w:pPr>
              <w:ind w:right="1311"/>
              <w:rPr>
                <w:sz w:val="22"/>
              </w:rPr>
            </w:pPr>
            <w:r w:rsidRPr="00CE2EB7">
              <w:rPr>
                <w:sz w:val="22"/>
              </w:rPr>
              <w:t xml:space="preserve">1 год для </w:t>
            </w:r>
            <w:proofErr w:type="gramStart"/>
            <w:r w:rsidRPr="00CE2EB7">
              <w:rPr>
                <w:sz w:val="22"/>
              </w:rPr>
              <w:t>сегментов  АВ</w:t>
            </w:r>
            <w:proofErr w:type="gramEnd"/>
            <w:r w:rsidRPr="00CE2EB7">
              <w:rPr>
                <w:sz w:val="22"/>
              </w:rPr>
              <w:t xml:space="preserve"> «</w:t>
            </w:r>
            <w:r w:rsidR="00CE2EB7">
              <w:rPr>
                <w:sz w:val="22"/>
              </w:rPr>
              <w:t>___</w:t>
            </w:r>
            <w:r w:rsidRPr="00CE2EB7">
              <w:rPr>
                <w:sz w:val="22"/>
              </w:rPr>
              <w:t>»</w:t>
            </w:r>
          </w:p>
        </w:tc>
      </w:tr>
      <w:tr w:rsidR="00D9464C" w:rsidRPr="00CE2EB7" w14:paraId="307F442E" w14:textId="77777777" w:rsidTr="00DB7DD6">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14:paraId="397BC05E" w14:textId="2AA17D0E" w:rsidR="00D9464C" w:rsidRPr="00CE2EB7" w:rsidRDefault="00D9464C" w:rsidP="00D9464C">
            <w:pPr>
              <w:rPr>
                <w:sz w:val="22"/>
              </w:rPr>
            </w:pPr>
            <w:r w:rsidRPr="00CE2EB7">
              <w:rPr>
                <w:sz w:val="22"/>
              </w:rPr>
              <w:t>Срок реализации Страхового продукта Агентом</w:t>
            </w:r>
          </w:p>
        </w:tc>
        <w:tc>
          <w:tcPr>
            <w:tcW w:w="6381" w:type="dxa"/>
            <w:tcBorders>
              <w:top w:val="single" w:sz="4" w:space="0" w:color="000000"/>
              <w:left w:val="single" w:sz="4" w:space="0" w:color="000000"/>
              <w:bottom w:val="single" w:sz="4" w:space="0" w:color="000000"/>
              <w:right w:val="single" w:sz="4" w:space="0" w:color="000000"/>
            </w:tcBorders>
          </w:tcPr>
          <w:p w14:paraId="5B8FA379" w14:textId="404EE200" w:rsidR="00D9464C" w:rsidRPr="00CE2EB7" w:rsidRDefault="00D9464C" w:rsidP="00D9464C">
            <w:pPr>
              <w:ind w:right="1311"/>
              <w:rPr>
                <w:sz w:val="22"/>
              </w:rPr>
            </w:pPr>
            <w:r w:rsidRPr="00CE2EB7">
              <w:rPr>
                <w:sz w:val="22"/>
              </w:rPr>
              <w:t>до 31.12.2025 (включительно)</w:t>
            </w:r>
          </w:p>
        </w:tc>
      </w:tr>
    </w:tbl>
    <w:p w14:paraId="43F3A040" w14:textId="77777777" w:rsidR="0030476B" w:rsidRPr="00CE2EB7" w:rsidRDefault="0030476B" w:rsidP="0030476B">
      <w:pPr>
        <w:spacing w:after="0" w:line="259" w:lineRule="auto"/>
        <w:ind w:left="0" w:firstLine="0"/>
        <w:rPr>
          <w:sz w:val="22"/>
        </w:rPr>
      </w:pPr>
    </w:p>
    <w:p w14:paraId="43F3A041" w14:textId="77777777" w:rsidR="0030476B" w:rsidRPr="00CE2EB7" w:rsidRDefault="00BB626E" w:rsidP="0030476B">
      <w:pPr>
        <w:spacing w:after="0" w:line="259" w:lineRule="auto"/>
        <w:ind w:left="0" w:firstLine="0"/>
        <w:jc w:val="center"/>
        <w:rPr>
          <w:sz w:val="22"/>
        </w:rPr>
      </w:pPr>
      <w:r w:rsidRPr="00CE2EB7">
        <w:rPr>
          <w:sz w:val="22"/>
        </w:rPr>
        <w:t>Подписи сторон:</w:t>
      </w:r>
    </w:p>
    <w:p w14:paraId="43F3A042" w14:textId="77777777" w:rsidR="0030476B" w:rsidRPr="00CE2EB7" w:rsidRDefault="0030476B" w:rsidP="0030476B">
      <w:pPr>
        <w:spacing w:after="0" w:line="259" w:lineRule="auto"/>
        <w:ind w:left="0" w:firstLine="0"/>
        <w:jc w:val="center"/>
        <w:rPr>
          <w:sz w:val="22"/>
        </w:rPr>
      </w:pPr>
    </w:p>
    <w:tbl>
      <w:tblPr>
        <w:tblStyle w:val="TableGrid"/>
        <w:tblW w:w="9632" w:type="dxa"/>
        <w:tblInd w:w="105" w:type="dxa"/>
        <w:tblCellMar>
          <w:top w:w="36" w:type="dxa"/>
        </w:tblCellMar>
        <w:tblLook w:val="04A0" w:firstRow="1" w:lastRow="0" w:firstColumn="1" w:lastColumn="0" w:noHBand="0" w:noVBand="1"/>
      </w:tblPr>
      <w:tblGrid>
        <w:gridCol w:w="4967"/>
        <w:gridCol w:w="4665"/>
      </w:tblGrid>
      <w:tr w:rsidR="00EF2909" w:rsidRPr="00CE2EB7" w14:paraId="43F3A050" w14:textId="77777777" w:rsidTr="00A04244">
        <w:trPr>
          <w:trHeight w:val="1044"/>
        </w:trPr>
        <w:tc>
          <w:tcPr>
            <w:tcW w:w="4967" w:type="dxa"/>
            <w:tcBorders>
              <w:top w:val="nil"/>
              <w:left w:val="nil"/>
              <w:bottom w:val="nil"/>
              <w:right w:val="nil"/>
            </w:tcBorders>
          </w:tcPr>
          <w:p w14:paraId="43F3A045" w14:textId="22B02164" w:rsidR="0030476B" w:rsidRPr="00CE2EB7" w:rsidRDefault="00BB626E" w:rsidP="00A04244">
            <w:pPr>
              <w:spacing w:after="0" w:line="240" w:lineRule="auto"/>
              <w:ind w:left="10" w:firstLine="0"/>
              <w:contextualSpacing/>
              <w:rPr>
                <w:sz w:val="22"/>
              </w:rPr>
            </w:pPr>
            <w:r w:rsidRPr="00CE2EB7">
              <w:rPr>
                <w:sz w:val="22"/>
              </w:rPr>
              <w:t xml:space="preserve"> </w:t>
            </w:r>
            <w:r w:rsidR="00CE2EB7" w:rsidRPr="00CE2EB7">
              <w:rPr>
                <w:sz w:val="22"/>
              </w:rPr>
              <w:t>Агент:</w:t>
            </w:r>
          </w:p>
          <w:p w14:paraId="43F3A046" w14:textId="77777777" w:rsidR="0030476B" w:rsidRPr="00CE2EB7" w:rsidRDefault="0030476B" w:rsidP="00A04244">
            <w:pPr>
              <w:spacing w:after="0" w:line="240" w:lineRule="auto"/>
              <w:ind w:left="0" w:right="936" w:firstLine="0"/>
              <w:contextualSpacing/>
              <w:rPr>
                <w:sz w:val="22"/>
              </w:rPr>
            </w:pPr>
          </w:p>
          <w:p w14:paraId="43F3A047" w14:textId="77777777" w:rsidR="0030476B" w:rsidRPr="00CE2EB7" w:rsidRDefault="00BB626E" w:rsidP="00A04244">
            <w:pPr>
              <w:spacing w:after="0" w:line="240" w:lineRule="auto"/>
              <w:ind w:left="0" w:firstLine="0"/>
              <w:contextualSpacing/>
              <w:rPr>
                <w:sz w:val="22"/>
              </w:rPr>
            </w:pPr>
            <w:r w:rsidRPr="00CE2EB7">
              <w:rPr>
                <w:sz w:val="22"/>
              </w:rPr>
              <w:t xml:space="preserve"> </w:t>
            </w:r>
          </w:p>
          <w:p w14:paraId="43F3A048" w14:textId="57A3948E" w:rsidR="0030476B" w:rsidRPr="00CE2EB7" w:rsidRDefault="00BB626E" w:rsidP="00A04244">
            <w:pPr>
              <w:spacing w:after="0" w:line="240" w:lineRule="auto"/>
              <w:ind w:left="0" w:firstLine="0"/>
              <w:contextualSpacing/>
              <w:rPr>
                <w:sz w:val="22"/>
              </w:rPr>
            </w:pPr>
            <w:r w:rsidRPr="00CE2EB7">
              <w:rPr>
                <w:sz w:val="22"/>
              </w:rPr>
              <w:t xml:space="preserve">_______________________/ </w:t>
            </w:r>
            <w:r w:rsidRPr="00CE2EB7">
              <w:rPr>
                <w:sz w:val="22"/>
                <w:vertAlign w:val="superscript"/>
              </w:rPr>
              <w:t xml:space="preserve"> </w:t>
            </w:r>
            <w:r w:rsidRPr="00CE2EB7">
              <w:rPr>
                <w:sz w:val="22"/>
              </w:rPr>
              <w:t xml:space="preserve"> / </w:t>
            </w:r>
          </w:p>
          <w:p w14:paraId="43F3A049" w14:textId="77777777" w:rsidR="0030476B" w:rsidRPr="00CE2EB7" w:rsidRDefault="0030476B" w:rsidP="00A04244">
            <w:pPr>
              <w:spacing w:after="0" w:line="240" w:lineRule="auto"/>
              <w:ind w:left="0" w:firstLine="0"/>
              <w:contextualSpacing/>
              <w:rPr>
                <w:sz w:val="22"/>
              </w:rPr>
            </w:pPr>
          </w:p>
        </w:tc>
        <w:tc>
          <w:tcPr>
            <w:tcW w:w="4665" w:type="dxa"/>
            <w:tcBorders>
              <w:top w:val="nil"/>
              <w:left w:val="nil"/>
              <w:bottom w:val="nil"/>
              <w:right w:val="nil"/>
            </w:tcBorders>
          </w:tcPr>
          <w:p w14:paraId="43F3A04A" w14:textId="77777777" w:rsidR="0030476B" w:rsidRPr="00CE2EB7" w:rsidRDefault="00BB626E" w:rsidP="00A04244">
            <w:pPr>
              <w:spacing w:after="0" w:line="240" w:lineRule="auto"/>
              <w:ind w:left="10" w:firstLine="0"/>
              <w:contextualSpacing/>
              <w:rPr>
                <w:sz w:val="22"/>
              </w:rPr>
            </w:pPr>
            <w:r w:rsidRPr="00CE2EB7">
              <w:rPr>
                <w:sz w:val="22"/>
              </w:rPr>
              <w:t xml:space="preserve">Страховщик: </w:t>
            </w:r>
          </w:p>
          <w:p w14:paraId="43F3A04C" w14:textId="77777777" w:rsidR="0030476B" w:rsidRPr="00CE2EB7" w:rsidRDefault="00BB626E" w:rsidP="00A04244">
            <w:pPr>
              <w:spacing w:after="0" w:line="240" w:lineRule="auto"/>
              <w:ind w:left="10" w:firstLine="0"/>
              <w:contextualSpacing/>
              <w:rPr>
                <w:sz w:val="22"/>
              </w:rPr>
            </w:pPr>
            <w:r w:rsidRPr="00CE2EB7">
              <w:rPr>
                <w:sz w:val="22"/>
              </w:rPr>
              <w:t xml:space="preserve">ООО СК «Сбербанк страхование жизни» </w:t>
            </w:r>
          </w:p>
          <w:p w14:paraId="43F3A04D" w14:textId="77777777" w:rsidR="0030476B" w:rsidRPr="00CE2EB7" w:rsidRDefault="00BB626E" w:rsidP="00A04244">
            <w:pPr>
              <w:spacing w:after="0" w:line="240" w:lineRule="auto"/>
              <w:ind w:left="10" w:firstLine="0"/>
              <w:contextualSpacing/>
              <w:rPr>
                <w:sz w:val="22"/>
              </w:rPr>
            </w:pPr>
            <w:r w:rsidRPr="00CE2EB7">
              <w:rPr>
                <w:sz w:val="22"/>
              </w:rPr>
              <w:t xml:space="preserve"> </w:t>
            </w:r>
          </w:p>
          <w:p w14:paraId="43F3A04E" w14:textId="77777777" w:rsidR="0030476B" w:rsidRPr="00CE2EB7" w:rsidRDefault="00BB626E" w:rsidP="00A04244">
            <w:pPr>
              <w:spacing w:after="0" w:line="240" w:lineRule="auto"/>
              <w:ind w:left="10" w:firstLine="0"/>
              <w:contextualSpacing/>
              <w:rPr>
                <w:sz w:val="22"/>
              </w:rPr>
            </w:pPr>
            <w:r w:rsidRPr="00CE2EB7">
              <w:rPr>
                <w:sz w:val="22"/>
              </w:rPr>
              <w:t xml:space="preserve"> </w:t>
            </w:r>
          </w:p>
          <w:p w14:paraId="43F3A04F" w14:textId="3986E161" w:rsidR="0030476B" w:rsidRPr="00CE2EB7" w:rsidRDefault="00BB626E" w:rsidP="00A04244">
            <w:pPr>
              <w:spacing w:after="0" w:line="240" w:lineRule="auto"/>
              <w:ind w:left="10" w:firstLine="0"/>
              <w:contextualSpacing/>
              <w:rPr>
                <w:sz w:val="22"/>
              </w:rPr>
            </w:pPr>
            <w:r w:rsidRPr="00CE2EB7">
              <w:rPr>
                <w:sz w:val="22"/>
              </w:rPr>
              <w:t xml:space="preserve">_____________________ / / </w:t>
            </w:r>
          </w:p>
        </w:tc>
      </w:tr>
    </w:tbl>
    <w:p w14:paraId="43F3A051" w14:textId="77777777" w:rsidR="0030476B" w:rsidRPr="00CE2EB7" w:rsidRDefault="00BB626E" w:rsidP="0030476B">
      <w:pPr>
        <w:spacing w:after="0" w:line="259" w:lineRule="auto"/>
        <w:ind w:left="0" w:firstLine="0"/>
        <w:rPr>
          <w:sz w:val="22"/>
        </w:rPr>
      </w:pPr>
      <w:bookmarkStart w:id="4" w:name="_Hlk180603274"/>
      <w:r w:rsidRPr="00CE2EB7">
        <w:rPr>
          <w:sz w:val="22"/>
        </w:rPr>
        <w:t>м.п.                                                                                       м.п.</w:t>
      </w:r>
    </w:p>
    <w:bookmarkEnd w:id="4"/>
    <w:p w14:paraId="43F3A052" w14:textId="77777777" w:rsidR="0030476B" w:rsidRPr="00CE2EB7" w:rsidRDefault="0030476B" w:rsidP="0030476B">
      <w:pPr>
        <w:spacing w:after="0" w:line="259" w:lineRule="auto"/>
        <w:ind w:left="0" w:firstLine="0"/>
        <w:rPr>
          <w:sz w:val="22"/>
        </w:rPr>
      </w:pPr>
    </w:p>
    <w:p w14:paraId="43F3A053" w14:textId="77777777" w:rsidR="0030476B" w:rsidRPr="00CE2EB7" w:rsidRDefault="0030476B" w:rsidP="0030476B">
      <w:pPr>
        <w:spacing w:after="0" w:line="259" w:lineRule="auto"/>
        <w:ind w:left="0" w:firstLine="0"/>
        <w:rPr>
          <w:sz w:val="22"/>
        </w:rPr>
      </w:pPr>
    </w:p>
    <w:p w14:paraId="43F3A054" w14:textId="77777777" w:rsidR="007830A1" w:rsidRPr="00CE2EB7" w:rsidRDefault="007830A1" w:rsidP="0030476B">
      <w:pPr>
        <w:spacing w:after="0" w:line="259" w:lineRule="auto"/>
        <w:ind w:left="0" w:firstLine="0"/>
        <w:rPr>
          <w:sz w:val="22"/>
        </w:rPr>
      </w:pPr>
    </w:p>
    <w:p w14:paraId="43F3A055" w14:textId="3FC18D0B" w:rsidR="008E7F23" w:rsidRPr="00CE2EB7" w:rsidRDefault="00BB626E" w:rsidP="008E7F23">
      <w:pPr>
        <w:spacing w:after="21" w:line="259" w:lineRule="auto"/>
        <w:ind w:left="10" w:right="45"/>
        <w:jc w:val="right"/>
        <w:rPr>
          <w:sz w:val="22"/>
        </w:rPr>
      </w:pPr>
      <w:r w:rsidRPr="00CE2EB7">
        <w:rPr>
          <w:b/>
          <w:sz w:val="22"/>
        </w:rPr>
        <w:lastRenderedPageBreak/>
        <w:t xml:space="preserve">Приложение № </w:t>
      </w:r>
      <w:r w:rsidR="00CE2EB7" w:rsidRPr="00CE2EB7">
        <w:rPr>
          <w:sz w:val="22"/>
        </w:rPr>
        <w:t xml:space="preserve">__ </w:t>
      </w:r>
      <w:r w:rsidRPr="00CE2EB7">
        <w:rPr>
          <w:b/>
          <w:sz w:val="22"/>
        </w:rPr>
        <w:t xml:space="preserve"> </w:t>
      </w:r>
    </w:p>
    <w:p w14:paraId="43F3A056" w14:textId="055BB532" w:rsidR="008E7F23" w:rsidRPr="00CE2EB7" w:rsidRDefault="00BB626E" w:rsidP="008E7F23">
      <w:pPr>
        <w:spacing w:after="0" w:line="259" w:lineRule="auto"/>
        <w:ind w:left="10" w:right="45"/>
        <w:jc w:val="right"/>
        <w:rPr>
          <w:sz w:val="22"/>
        </w:rPr>
      </w:pPr>
      <w:r w:rsidRPr="00CE2EB7">
        <w:rPr>
          <w:b/>
          <w:sz w:val="22"/>
        </w:rPr>
        <w:t xml:space="preserve">к Дополнительному соглашению № </w:t>
      </w:r>
      <w:r w:rsidR="00CE2EB7" w:rsidRPr="00CE2EB7">
        <w:rPr>
          <w:sz w:val="22"/>
        </w:rPr>
        <w:t xml:space="preserve">__ </w:t>
      </w:r>
      <w:r w:rsidR="007F3E4C" w:rsidRPr="00CE2EB7">
        <w:rPr>
          <w:b/>
          <w:sz w:val="22"/>
        </w:rPr>
        <w:t xml:space="preserve"> </w:t>
      </w:r>
      <w:r w:rsidRPr="00CE2EB7">
        <w:rPr>
          <w:b/>
          <w:sz w:val="22"/>
        </w:rPr>
        <w:t>от __________ 202</w:t>
      </w:r>
      <w:r w:rsidR="0004769B">
        <w:rPr>
          <w:b/>
          <w:sz w:val="22"/>
        </w:rPr>
        <w:t>_</w:t>
      </w:r>
    </w:p>
    <w:p w14:paraId="43F3A057" w14:textId="77777777" w:rsidR="008E7F23" w:rsidRPr="00CE2EB7" w:rsidRDefault="008E7F23" w:rsidP="008E7F23">
      <w:pPr>
        <w:spacing w:after="0" w:line="259" w:lineRule="auto"/>
        <w:ind w:left="10" w:right="45"/>
        <w:jc w:val="right"/>
        <w:rPr>
          <w:b/>
          <w:sz w:val="22"/>
        </w:rPr>
      </w:pPr>
    </w:p>
    <w:p w14:paraId="43F3A058" w14:textId="492C025C" w:rsidR="008E7F23" w:rsidRPr="00CE2EB7" w:rsidRDefault="00BB626E" w:rsidP="008E7F23">
      <w:pPr>
        <w:spacing w:after="0" w:line="259" w:lineRule="auto"/>
        <w:ind w:left="10" w:right="45"/>
        <w:jc w:val="right"/>
        <w:rPr>
          <w:sz w:val="22"/>
        </w:rPr>
      </w:pPr>
      <w:r w:rsidRPr="00CE2EB7">
        <w:rPr>
          <w:b/>
          <w:sz w:val="22"/>
          <w:lang w:eastAsia="en-US"/>
        </w:rPr>
        <w:t xml:space="preserve">Приложение № </w:t>
      </w:r>
      <w:r w:rsidR="00CE2EB7" w:rsidRPr="00CE2EB7">
        <w:rPr>
          <w:sz w:val="22"/>
        </w:rPr>
        <w:t>_</w:t>
      </w:r>
      <w:proofErr w:type="gramStart"/>
      <w:r w:rsidR="00CE2EB7" w:rsidRPr="00CE2EB7">
        <w:rPr>
          <w:sz w:val="22"/>
        </w:rPr>
        <w:t xml:space="preserve">_ </w:t>
      </w:r>
      <w:r w:rsidRPr="00CE2EB7">
        <w:rPr>
          <w:b/>
          <w:sz w:val="22"/>
          <w:lang w:eastAsia="en-US"/>
        </w:rPr>
        <w:t xml:space="preserve"> к</w:t>
      </w:r>
      <w:proofErr w:type="gramEnd"/>
      <w:r w:rsidRPr="00CE2EB7">
        <w:rPr>
          <w:b/>
          <w:sz w:val="22"/>
          <w:lang w:eastAsia="en-US"/>
        </w:rPr>
        <w:t xml:space="preserve"> Агентскому договору</w:t>
      </w:r>
      <w:r w:rsidRPr="00CE2EB7">
        <w:rPr>
          <w:sz w:val="22"/>
        </w:rPr>
        <w:t xml:space="preserve"> </w:t>
      </w:r>
    </w:p>
    <w:p w14:paraId="43F3A059" w14:textId="283DB6F1" w:rsidR="008E7F23" w:rsidRPr="00CE2EB7" w:rsidRDefault="00BB626E" w:rsidP="008E7F23">
      <w:pPr>
        <w:spacing w:after="0" w:line="259" w:lineRule="auto"/>
        <w:ind w:left="10" w:right="45"/>
        <w:jc w:val="right"/>
        <w:rPr>
          <w:sz w:val="22"/>
        </w:rPr>
      </w:pPr>
      <w:r w:rsidRPr="00CE2EB7">
        <w:rPr>
          <w:b/>
          <w:sz w:val="22"/>
        </w:rPr>
        <w:t xml:space="preserve">№ </w:t>
      </w:r>
      <w:r w:rsidR="00CE2EB7" w:rsidRPr="00CE2EB7">
        <w:rPr>
          <w:sz w:val="22"/>
        </w:rPr>
        <w:t xml:space="preserve">__ </w:t>
      </w:r>
      <w:r w:rsidRPr="00CE2EB7">
        <w:rPr>
          <w:b/>
          <w:sz w:val="22"/>
        </w:rPr>
        <w:t xml:space="preserve">от </w:t>
      </w:r>
      <w:r w:rsidR="00CE2EB7" w:rsidRPr="00CE2EB7">
        <w:rPr>
          <w:sz w:val="22"/>
        </w:rPr>
        <w:t>__</w:t>
      </w:r>
    </w:p>
    <w:p w14:paraId="43F3A05A" w14:textId="77777777" w:rsidR="008E7F23" w:rsidRPr="00CE2EB7" w:rsidRDefault="008E7F23" w:rsidP="008E7F23">
      <w:pPr>
        <w:spacing w:after="0" w:line="240" w:lineRule="auto"/>
        <w:ind w:left="4956" w:firstLine="708"/>
        <w:jc w:val="right"/>
        <w:rPr>
          <w:b/>
          <w:sz w:val="22"/>
          <w:lang w:eastAsia="en-US"/>
        </w:rPr>
      </w:pPr>
      <w:bookmarkStart w:id="5" w:name="_Hlk137033323"/>
    </w:p>
    <w:p w14:paraId="43F3A05B" w14:textId="77777777" w:rsidR="008E7F23" w:rsidRPr="00CE2EB7" w:rsidRDefault="00BB626E" w:rsidP="008E7F23">
      <w:pPr>
        <w:spacing w:after="0" w:line="240" w:lineRule="auto"/>
        <w:ind w:left="0" w:firstLine="0"/>
        <w:jc w:val="center"/>
        <w:rPr>
          <w:b/>
          <w:color w:val="auto"/>
          <w:sz w:val="22"/>
          <w:lang w:val="en-US" w:eastAsia="en-US"/>
        </w:rPr>
      </w:pPr>
      <w:bookmarkStart w:id="6" w:name="_Hlk137737535"/>
      <w:r w:rsidRPr="00CE2EB7">
        <w:rPr>
          <w:b/>
          <w:color w:val="auto"/>
          <w:sz w:val="22"/>
          <w:lang w:val="en-US" w:eastAsia="en-US"/>
        </w:rPr>
        <w:t>РАЗМЕР АГЕНТСКОГО ВОЗНАГРАЖДЕНИЯ АГЕНТА</w:t>
      </w:r>
    </w:p>
    <w:bookmarkEnd w:id="5"/>
    <w:bookmarkEnd w:id="6"/>
    <w:p w14:paraId="43F3A05C" w14:textId="77777777" w:rsidR="008E7F23" w:rsidRPr="00CE2EB7" w:rsidRDefault="00BB626E" w:rsidP="008C4B3F">
      <w:pPr>
        <w:pStyle w:val="a3"/>
        <w:numPr>
          <w:ilvl w:val="1"/>
          <w:numId w:val="21"/>
        </w:numPr>
        <w:spacing w:before="120" w:after="120" w:line="240" w:lineRule="auto"/>
        <w:jc w:val="left"/>
        <w:rPr>
          <w:b/>
          <w:color w:val="auto"/>
          <w:sz w:val="22"/>
          <w:lang w:val="en-US" w:eastAsia="en-US"/>
        </w:rPr>
      </w:pPr>
      <w:r w:rsidRPr="00CE2EB7">
        <w:rPr>
          <w:b/>
          <w:color w:val="auto"/>
          <w:sz w:val="22"/>
          <w:lang w:val="en-US" w:eastAsia="en-US"/>
        </w:rPr>
        <w:t>Размер агентского вознаграждения:</w:t>
      </w:r>
    </w:p>
    <w:p w14:paraId="43F3A05D" w14:textId="77777777" w:rsidR="004146DA" w:rsidRPr="00CE2EB7" w:rsidRDefault="004146DA" w:rsidP="004146DA">
      <w:pPr>
        <w:spacing w:before="120" w:after="120" w:line="240" w:lineRule="auto"/>
        <w:ind w:left="284" w:firstLine="0"/>
        <w:contextualSpacing/>
        <w:jc w:val="left"/>
        <w:rPr>
          <w:b/>
          <w:color w:val="auto"/>
          <w:sz w:val="22"/>
          <w:lang w:val="en-US" w:eastAsia="en-US"/>
        </w:rPr>
      </w:pPr>
    </w:p>
    <w:tbl>
      <w:tblPr>
        <w:tblStyle w:val="13"/>
        <w:tblW w:w="0" w:type="auto"/>
        <w:tblLook w:val="04A0" w:firstRow="1" w:lastRow="0" w:firstColumn="1" w:lastColumn="0" w:noHBand="0" w:noVBand="1"/>
      </w:tblPr>
      <w:tblGrid>
        <w:gridCol w:w="404"/>
        <w:gridCol w:w="3857"/>
        <w:gridCol w:w="2834"/>
        <w:gridCol w:w="3153"/>
      </w:tblGrid>
      <w:tr w:rsidR="00EF2909" w:rsidRPr="00CE2EB7" w14:paraId="43F3A063" w14:textId="77777777" w:rsidTr="00BD75F9">
        <w:trPr>
          <w:trHeight w:val="306"/>
        </w:trPr>
        <w:tc>
          <w:tcPr>
            <w:tcW w:w="0" w:type="auto"/>
          </w:tcPr>
          <w:p w14:paraId="43F3A05E" w14:textId="77777777" w:rsidR="008E7F23" w:rsidRPr="00CE2EB7" w:rsidRDefault="00BB626E" w:rsidP="00587935">
            <w:pPr>
              <w:spacing w:after="0" w:line="240" w:lineRule="auto"/>
              <w:ind w:left="-109" w:right="-78" w:firstLine="0"/>
              <w:jc w:val="center"/>
              <w:rPr>
                <w:color w:val="auto"/>
                <w:sz w:val="22"/>
                <w:lang w:val="en-US" w:eastAsia="en-US"/>
              </w:rPr>
            </w:pPr>
            <w:r w:rsidRPr="00CE2EB7">
              <w:rPr>
                <w:color w:val="auto"/>
                <w:sz w:val="22"/>
                <w:lang w:val="en-US" w:eastAsia="en-US"/>
              </w:rPr>
              <w:t>№</w:t>
            </w:r>
          </w:p>
          <w:p w14:paraId="43F3A05F" w14:textId="77777777" w:rsidR="008E7F23" w:rsidRPr="00CE2EB7" w:rsidRDefault="00BB626E" w:rsidP="00587935">
            <w:pPr>
              <w:spacing w:after="0" w:line="240" w:lineRule="auto"/>
              <w:ind w:left="-109" w:right="-78" w:firstLine="0"/>
              <w:jc w:val="center"/>
              <w:rPr>
                <w:color w:val="auto"/>
                <w:sz w:val="22"/>
                <w:lang w:val="en-US" w:eastAsia="en-US"/>
              </w:rPr>
            </w:pPr>
            <w:r w:rsidRPr="00CE2EB7">
              <w:rPr>
                <w:color w:val="auto"/>
                <w:sz w:val="22"/>
                <w:lang w:val="en-US" w:eastAsia="en-US"/>
              </w:rPr>
              <w:t>п/п</w:t>
            </w:r>
          </w:p>
        </w:tc>
        <w:tc>
          <w:tcPr>
            <w:tcW w:w="3857" w:type="dxa"/>
          </w:tcPr>
          <w:p w14:paraId="43F3A060" w14:textId="77777777" w:rsidR="008E7F23" w:rsidRPr="00CE2EB7" w:rsidRDefault="00BB626E" w:rsidP="00587935">
            <w:pPr>
              <w:spacing w:after="0" w:line="240" w:lineRule="auto"/>
              <w:ind w:left="0" w:firstLine="0"/>
              <w:jc w:val="center"/>
              <w:rPr>
                <w:color w:val="auto"/>
                <w:sz w:val="22"/>
                <w:lang w:val="en-US" w:eastAsia="en-US"/>
              </w:rPr>
            </w:pPr>
            <w:r w:rsidRPr="00CE2EB7">
              <w:rPr>
                <w:color w:val="auto"/>
                <w:sz w:val="22"/>
                <w:lang w:val="en-US" w:eastAsia="en-US"/>
              </w:rPr>
              <w:t>Наименование Страхового продукта/программы</w:t>
            </w:r>
          </w:p>
        </w:tc>
        <w:tc>
          <w:tcPr>
            <w:tcW w:w="2834" w:type="dxa"/>
          </w:tcPr>
          <w:p w14:paraId="43F3A061" w14:textId="77777777" w:rsidR="008E7F23" w:rsidRPr="00CE2EB7" w:rsidRDefault="00BB626E" w:rsidP="00587935">
            <w:pPr>
              <w:spacing w:after="0" w:line="240" w:lineRule="auto"/>
              <w:ind w:left="-110" w:right="-128" w:firstLine="0"/>
              <w:jc w:val="center"/>
              <w:rPr>
                <w:color w:val="auto"/>
                <w:sz w:val="22"/>
                <w:lang w:eastAsia="en-US"/>
              </w:rPr>
            </w:pPr>
            <w:r w:rsidRPr="00CE2EB7">
              <w:rPr>
                <w:color w:val="auto"/>
                <w:sz w:val="22"/>
                <w:lang w:eastAsia="en-US"/>
              </w:rPr>
              <w:t>Сегмент АВ</w:t>
            </w:r>
          </w:p>
        </w:tc>
        <w:tc>
          <w:tcPr>
            <w:tcW w:w="3153" w:type="dxa"/>
          </w:tcPr>
          <w:p w14:paraId="43F3A062" w14:textId="77777777" w:rsidR="008E7F23" w:rsidRPr="00CE2EB7" w:rsidRDefault="00BB626E" w:rsidP="00587935">
            <w:pPr>
              <w:spacing w:after="0" w:line="240" w:lineRule="auto"/>
              <w:ind w:left="-136" w:right="-88" w:firstLine="0"/>
              <w:jc w:val="center"/>
              <w:rPr>
                <w:color w:val="auto"/>
                <w:sz w:val="22"/>
                <w:lang w:eastAsia="en-US"/>
              </w:rPr>
            </w:pPr>
            <w:r w:rsidRPr="00CE2EB7">
              <w:rPr>
                <w:color w:val="auto"/>
                <w:sz w:val="22"/>
                <w:lang w:eastAsia="en-US"/>
              </w:rPr>
              <w:t xml:space="preserve">Ставка агентского вознаграждения от величины </w:t>
            </w:r>
            <w:r w:rsidRPr="00CE2EB7">
              <w:rPr>
                <w:sz w:val="22"/>
                <w:lang w:eastAsia="en-US"/>
              </w:rPr>
              <w:t>е</w:t>
            </w:r>
            <w:r w:rsidRPr="00CE2EB7">
              <w:rPr>
                <w:color w:val="auto"/>
                <w:sz w:val="22"/>
                <w:lang w:eastAsia="en-US"/>
              </w:rPr>
              <w:t>диновременной страховой премии (%)</w:t>
            </w:r>
          </w:p>
        </w:tc>
      </w:tr>
      <w:tr w:rsidR="00EF2909" w:rsidRPr="00CE2EB7" w14:paraId="43F3A068" w14:textId="77777777" w:rsidTr="00BD75F9">
        <w:trPr>
          <w:trHeight w:val="285"/>
        </w:trPr>
        <w:tc>
          <w:tcPr>
            <w:tcW w:w="0" w:type="auto"/>
          </w:tcPr>
          <w:p w14:paraId="43F3A064" w14:textId="77777777" w:rsidR="008E7F23" w:rsidRPr="00CE2EB7" w:rsidRDefault="00BB626E" w:rsidP="00587935">
            <w:pPr>
              <w:spacing w:after="0" w:line="240" w:lineRule="auto"/>
              <w:ind w:left="-109" w:right="-78" w:firstLine="0"/>
              <w:jc w:val="center"/>
              <w:rPr>
                <w:sz w:val="22"/>
                <w:lang w:val="en-US" w:eastAsia="en-US"/>
              </w:rPr>
            </w:pPr>
            <w:r w:rsidRPr="00CE2EB7">
              <w:rPr>
                <w:color w:val="auto"/>
                <w:sz w:val="22"/>
                <w:lang w:val="en-US" w:eastAsia="en-US"/>
              </w:rPr>
              <w:t>1</w:t>
            </w:r>
          </w:p>
        </w:tc>
        <w:tc>
          <w:tcPr>
            <w:tcW w:w="3857" w:type="dxa"/>
          </w:tcPr>
          <w:p w14:paraId="43F3A065" w14:textId="23EBA0C4" w:rsidR="008E7F23" w:rsidRPr="00CE2EB7" w:rsidRDefault="008E7F23" w:rsidP="00587935">
            <w:pPr>
              <w:spacing w:after="0" w:line="240" w:lineRule="auto"/>
              <w:ind w:left="0" w:firstLine="0"/>
              <w:rPr>
                <w:sz w:val="22"/>
                <w:lang w:val="en-US" w:eastAsia="en-US"/>
              </w:rPr>
            </w:pPr>
          </w:p>
        </w:tc>
        <w:tc>
          <w:tcPr>
            <w:tcW w:w="2834" w:type="dxa"/>
          </w:tcPr>
          <w:p w14:paraId="43F3A066" w14:textId="31EE742D" w:rsidR="008E7F23" w:rsidRPr="00CE2EB7" w:rsidRDefault="008E7F23" w:rsidP="00587935">
            <w:pPr>
              <w:spacing w:after="0" w:line="240" w:lineRule="auto"/>
              <w:ind w:left="-104" w:right="-141" w:firstLine="0"/>
              <w:jc w:val="center"/>
              <w:rPr>
                <w:bCs/>
                <w:sz w:val="22"/>
                <w:lang w:eastAsia="en-US"/>
              </w:rPr>
            </w:pPr>
          </w:p>
        </w:tc>
        <w:tc>
          <w:tcPr>
            <w:tcW w:w="3153" w:type="dxa"/>
          </w:tcPr>
          <w:p w14:paraId="43F3A067" w14:textId="62A01264" w:rsidR="008E7F23" w:rsidRPr="00CE2EB7" w:rsidRDefault="008E7F23" w:rsidP="00587935">
            <w:pPr>
              <w:spacing w:after="0" w:line="240" w:lineRule="auto"/>
              <w:ind w:left="0" w:firstLine="0"/>
              <w:jc w:val="center"/>
              <w:rPr>
                <w:sz w:val="22"/>
                <w:lang w:val="en-US" w:eastAsia="en-US"/>
              </w:rPr>
            </w:pPr>
          </w:p>
        </w:tc>
      </w:tr>
      <w:tr w:rsidR="00EF2909" w:rsidRPr="00CE2EB7" w14:paraId="43F3A06D" w14:textId="77777777" w:rsidTr="00200E6E">
        <w:trPr>
          <w:trHeight w:val="285"/>
        </w:trPr>
        <w:tc>
          <w:tcPr>
            <w:tcW w:w="0" w:type="auto"/>
          </w:tcPr>
          <w:p w14:paraId="43F3A069" w14:textId="77777777" w:rsidR="00912E1F" w:rsidRPr="00CE2EB7" w:rsidRDefault="00BB626E" w:rsidP="00912E1F">
            <w:pPr>
              <w:spacing w:after="0" w:line="240" w:lineRule="auto"/>
              <w:ind w:left="-109" w:right="-78" w:firstLine="0"/>
              <w:jc w:val="center"/>
              <w:rPr>
                <w:color w:val="auto"/>
                <w:sz w:val="22"/>
                <w:lang w:val="en-US" w:eastAsia="en-US"/>
              </w:rPr>
            </w:pPr>
            <w:r w:rsidRPr="00CE2EB7">
              <w:rPr>
                <w:color w:val="auto"/>
                <w:sz w:val="22"/>
                <w:lang w:val="en-US" w:eastAsia="en-US"/>
              </w:rPr>
              <w:t>2</w:t>
            </w:r>
          </w:p>
        </w:tc>
        <w:tc>
          <w:tcPr>
            <w:tcW w:w="3857" w:type="dxa"/>
            <w:vAlign w:val="center"/>
          </w:tcPr>
          <w:p w14:paraId="43F3A06A" w14:textId="5942BE53" w:rsidR="00912E1F" w:rsidRPr="00CE2EB7" w:rsidRDefault="00912E1F" w:rsidP="00912E1F">
            <w:pPr>
              <w:spacing w:after="0" w:line="240" w:lineRule="auto"/>
              <w:ind w:left="0" w:firstLine="0"/>
              <w:rPr>
                <w:sz w:val="22"/>
                <w:lang w:val="en-US" w:eastAsia="en-US"/>
              </w:rPr>
            </w:pPr>
          </w:p>
        </w:tc>
        <w:tc>
          <w:tcPr>
            <w:tcW w:w="2834" w:type="dxa"/>
            <w:vAlign w:val="center"/>
          </w:tcPr>
          <w:p w14:paraId="43F3A06B" w14:textId="42FF5A94" w:rsidR="00912E1F" w:rsidRPr="00CE2EB7" w:rsidRDefault="00912E1F" w:rsidP="00912E1F">
            <w:pPr>
              <w:spacing w:after="0" w:line="240" w:lineRule="auto"/>
              <w:ind w:left="-104" w:right="-141" w:firstLine="0"/>
              <w:jc w:val="center"/>
              <w:rPr>
                <w:sz w:val="22"/>
                <w:lang w:val="en-US"/>
              </w:rPr>
            </w:pPr>
          </w:p>
        </w:tc>
        <w:tc>
          <w:tcPr>
            <w:tcW w:w="3153" w:type="dxa"/>
            <w:vAlign w:val="center"/>
          </w:tcPr>
          <w:p w14:paraId="43F3A06C" w14:textId="21833E72" w:rsidR="00912E1F" w:rsidRPr="00CE2EB7" w:rsidRDefault="00912E1F" w:rsidP="00912E1F">
            <w:pPr>
              <w:spacing w:after="0" w:line="240" w:lineRule="auto"/>
              <w:ind w:left="0" w:firstLine="0"/>
              <w:jc w:val="center"/>
              <w:rPr>
                <w:sz w:val="22"/>
                <w:lang w:val="en-US" w:eastAsia="en-US"/>
              </w:rPr>
            </w:pPr>
          </w:p>
        </w:tc>
      </w:tr>
      <w:tr w:rsidR="00EF2909" w:rsidRPr="00CE2EB7" w14:paraId="43F3A072" w14:textId="77777777" w:rsidTr="00BD75F9">
        <w:trPr>
          <w:trHeight w:val="299"/>
        </w:trPr>
        <w:tc>
          <w:tcPr>
            <w:tcW w:w="0" w:type="auto"/>
          </w:tcPr>
          <w:p w14:paraId="43F3A06E" w14:textId="77777777" w:rsidR="00912E1F" w:rsidRPr="00CE2EB7" w:rsidRDefault="00BB626E" w:rsidP="00912E1F">
            <w:pPr>
              <w:spacing w:after="0" w:line="240" w:lineRule="auto"/>
              <w:ind w:left="-109" w:right="-78" w:firstLine="0"/>
              <w:jc w:val="center"/>
              <w:rPr>
                <w:sz w:val="22"/>
                <w:lang w:val="en-US" w:eastAsia="en-US"/>
              </w:rPr>
            </w:pPr>
            <w:r w:rsidRPr="00CE2EB7">
              <w:rPr>
                <w:color w:val="auto"/>
                <w:sz w:val="22"/>
                <w:lang w:eastAsia="en-US"/>
              </w:rPr>
              <w:t>3</w:t>
            </w:r>
          </w:p>
        </w:tc>
        <w:tc>
          <w:tcPr>
            <w:tcW w:w="3857" w:type="dxa"/>
          </w:tcPr>
          <w:p w14:paraId="43F3A06F" w14:textId="4404B067" w:rsidR="00912E1F" w:rsidRPr="00CE2EB7" w:rsidRDefault="00912E1F" w:rsidP="00912E1F">
            <w:pPr>
              <w:spacing w:after="0" w:line="240" w:lineRule="auto"/>
              <w:ind w:left="0" w:firstLine="0"/>
              <w:rPr>
                <w:sz w:val="22"/>
                <w:lang w:val="en-US" w:eastAsia="en-US"/>
              </w:rPr>
            </w:pPr>
          </w:p>
        </w:tc>
        <w:tc>
          <w:tcPr>
            <w:tcW w:w="2834" w:type="dxa"/>
          </w:tcPr>
          <w:p w14:paraId="43F3A070" w14:textId="5338C5AF" w:rsidR="00912E1F" w:rsidRPr="00CE2EB7" w:rsidRDefault="00912E1F" w:rsidP="00912E1F">
            <w:pPr>
              <w:spacing w:after="0" w:line="240" w:lineRule="auto"/>
              <w:ind w:left="-104" w:right="-141" w:firstLine="0"/>
              <w:jc w:val="center"/>
              <w:rPr>
                <w:bCs/>
                <w:sz w:val="22"/>
                <w:lang w:eastAsia="en-US"/>
              </w:rPr>
            </w:pPr>
          </w:p>
        </w:tc>
        <w:tc>
          <w:tcPr>
            <w:tcW w:w="3153" w:type="dxa"/>
          </w:tcPr>
          <w:p w14:paraId="43F3A071" w14:textId="708C58D5" w:rsidR="00912E1F" w:rsidRPr="00CE2EB7" w:rsidRDefault="00912E1F" w:rsidP="00912E1F">
            <w:pPr>
              <w:spacing w:after="0" w:line="240" w:lineRule="auto"/>
              <w:ind w:left="0" w:firstLine="0"/>
              <w:jc w:val="center"/>
              <w:rPr>
                <w:sz w:val="22"/>
                <w:lang w:val="en-US" w:eastAsia="en-US"/>
              </w:rPr>
            </w:pPr>
          </w:p>
        </w:tc>
      </w:tr>
      <w:tr w:rsidR="00EF2909" w:rsidRPr="00CE2EB7" w14:paraId="43F3A077" w14:textId="77777777" w:rsidTr="00BD75F9">
        <w:trPr>
          <w:trHeight w:val="299"/>
        </w:trPr>
        <w:tc>
          <w:tcPr>
            <w:tcW w:w="0" w:type="auto"/>
          </w:tcPr>
          <w:p w14:paraId="43F3A073" w14:textId="77777777" w:rsidR="00912E1F" w:rsidRPr="00CE2EB7" w:rsidRDefault="00BB626E" w:rsidP="00912E1F">
            <w:pPr>
              <w:spacing w:after="0" w:line="240" w:lineRule="auto"/>
              <w:ind w:left="-109" w:right="-78" w:firstLine="0"/>
              <w:jc w:val="center"/>
              <w:rPr>
                <w:color w:val="auto"/>
                <w:sz w:val="22"/>
                <w:lang w:eastAsia="en-US"/>
              </w:rPr>
            </w:pPr>
            <w:r w:rsidRPr="00CE2EB7">
              <w:rPr>
                <w:sz w:val="22"/>
                <w:lang w:eastAsia="en-US"/>
              </w:rPr>
              <w:t>4</w:t>
            </w:r>
          </w:p>
        </w:tc>
        <w:tc>
          <w:tcPr>
            <w:tcW w:w="3857" w:type="dxa"/>
          </w:tcPr>
          <w:p w14:paraId="43F3A074" w14:textId="55C7621D" w:rsidR="00912E1F" w:rsidRPr="00CE2EB7" w:rsidRDefault="00912E1F" w:rsidP="00912E1F">
            <w:pPr>
              <w:spacing w:after="0" w:line="240" w:lineRule="auto"/>
              <w:ind w:left="0" w:firstLine="0"/>
              <w:rPr>
                <w:sz w:val="22"/>
                <w:lang w:val="en-US" w:eastAsia="en-US"/>
              </w:rPr>
            </w:pPr>
          </w:p>
        </w:tc>
        <w:tc>
          <w:tcPr>
            <w:tcW w:w="2834" w:type="dxa"/>
          </w:tcPr>
          <w:p w14:paraId="43F3A075" w14:textId="53F4149B" w:rsidR="00912E1F" w:rsidRPr="00CE2EB7" w:rsidRDefault="00912E1F" w:rsidP="00912E1F">
            <w:pPr>
              <w:spacing w:after="0" w:line="240" w:lineRule="auto"/>
              <w:ind w:left="-104" w:right="-141" w:firstLine="0"/>
              <w:jc w:val="center"/>
              <w:rPr>
                <w:bCs/>
                <w:sz w:val="22"/>
                <w:lang w:eastAsia="en-US"/>
              </w:rPr>
            </w:pPr>
          </w:p>
        </w:tc>
        <w:tc>
          <w:tcPr>
            <w:tcW w:w="3153" w:type="dxa"/>
          </w:tcPr>
          <w:p w14:paraId="43F3A076" w14:textId="02F0337E" w:rsidR="00912E1F" w:rsidRPr="00CE2EB7" w:rsidRDefault="00912E1F" w:rsidP="00912E1F">
            <w:pPr>
              <w:spacing w:after="0" w:line="240" w:lineRule="auto"/>
              <w:ind w:left="0" w:firstLine="0"/>
              <w:jc w:val="center"/>
              <w:rPr>
                <w:sz w:val="22"/>
                <w:lang w:eastAsia="en-US"/>
              </w:rPr>
            </w:pPr>
          </w:p>
        </w:tc>
      </w:tr>
      <w:tr w:rsidR="00EF2909" w:rsidRPr="00CE2EB7" w14:paraId="43F3A07C" w14:textId="77777777" w:rsidTr="00BD75F9">
        <w:trPr>
          <w:trHeight w:val="299"/>
        </w:trPr>
        <w:tc>
          <w:tcPr>
            <w:tcW w:w="0" w:type="auto"/>
          </w:tcPr>
          <w:p w14:paraId="43F3A078"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5</w:t>
            </w:r>
          </w:p>
        </w:tc>
        <w:tc>
          <w:tcPr>
            <w:tcW w:w="3857" w:type="dxa"/>
          </w:tcPr>
          <w:p w14:paraId="43F3A079" w14:textId="24584BBF" w:rsidR="00912E1F" w:rsidRPr="00CE2EB7" w:rsidRDefault="00912E1F" w:rsidP="00912E1F">
            <w:pPr>
              <w:spacing w:after="0" w:line="240" w:lineRule="auto"/>
              <w:ind w:left="0" w:firstLine="0"/>
              <w:rPr>
                <w:sz w:val="22"/>
                <w:lang w:val="en-US" w:eastAsia="en-US"/>
              </w:rPr>
            </w:pPr>
          </w:p>
        </w:tc>
        <w:tc>
          <w:tcPr>
            <w:tcW w:w="2834" w:type="dxa"/>
          </w:tcPr>
          <w:p w14:paraId="43F3A07A" w14:textId="2BCE4C77" w:rsidR="00912E1F" w:rsidRPr="00CE2EB7" w:rsidRDefault="00912E1F" w:rsidP="00912E1F">
            <w:pPr>
              <w:spacing w:after="0" w:line="240" w:lineRule="auto"/>
              <w:ind w:left="-104" w:right="-141" w:firstLine="0"/>
              <w:jc w:val="center"/>
              <w:rPr>
                <w:bCs/>
                <w:sz w:val="22"/>
                <w:lang w:eastAsia="en-US"/>
              </w:rPr>
            </w:pPr>
          </w:p>
        </w:tc>
        <w:tc>
          <w:tcPr>
            <w:tcW w:w="3153" w:type="dxa"/>
          </w:tcPr>
          <w:p w14:paraId="43F3A07B" w14:textId="5D0BE147" w:rsidR="00912E1F" w:rsidRPr="00CE2EB7" w:rsidRDefault="00912E1F" w:rsidP="00912E1F">
            <w:pPr>
              <w:spacing w:after="0" w:line="240" w:lineRule="auto"/>
              <w:ind w:left="0" w:firstLine="0"/>
              <w:jc w:val="center"/>
              <w:rPr>
                <w:sz w:val="22"/>
                <w:lang w:val="en-US" w:eastAsia="en-US"/>
              </w:rPr>
            </w:pPr>
          </w:p>
        </w:tc>
      </w:tr>
      <w:tr w:rsidR="00EF2909" w:rsidRPr="00CE2EB7" w14:paraId="43F3A081" w14:textId="77777777" w:rsidTr="00BD75F9">
        <w:trPr>
          <w:trHeight w:val="299"/>
        </w:trPr>
        <w:tc>
          <w:tcPr>
            <w:tcW w:w="0" w:type="auto"/>
          </w:tcPr>
          <w:p w14:paraId="43F3A07D"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6</w:t>
            </w:r>
          </w:p>
        </w:tc>
        <w:tc>
          <w:tcPr>
            <w:tcW w:w="3857" w:type="dxa"/>
          </w:tcPr>
          <w:p w14:paraId="43F3A07E" w14:textId="5C1194C6" w:rsidR="00912E1F" w:rsidRPr="00CE2EB7" w:rsidRDefault="00912E1F" w:rsidP="00912E1F">
            <w:pPr>
              <w:spacing w:after="0" w:line="240" w:lineRule="auto"/>
              <w:ind w:left="0" w:firstLine="0"/>
              <w:rPr>
                <w:sz w:val="22"/>
                <w:lang w:val="en-US" w:eastAsia="en-US"/>
              </w:rPr>
            </w:pPr>
          </w:p>
        </w:tc>
        <w:tc>
          <w:tcPr>
            <w:tcW w:w="2834" w:type="dxa"/>
          </w:tcPr>
          <w:p w14:paraId="43F3A07F" w14:textId="4B7B8106" w:rsidR="00912E1F" w:rsidRPr="00CE2EB7" w:rsidRDefault="00912E1F" w:rsidP="00912E1F">
            <w:pPr>
              <w:spacing w:after="0" w:line="240" w:lineRule="auto"/>
              <w:ind w:left="-104" w:right="-141" w:firstLine="0"/>
              <w:jc w:val="center"/>
              <w:rPr>
                <w:bCs/>
                <w:sz w:val="22"/>
                <w:lang w:eastAsia="en-US"/>
              </w:rPr>
            </w:pPr>
          </w:p>
        </w:tc>
        <w:tc>
          <w:tcPr>
            <w:tcW w:w="3153" w:type="dxa"/>
          </w:tcPr>
          <w:p w14:paraId="43F3A080" w14:textId="6A5EA20B" w:rsidR="00912E1F" w:rsidRPr="00CE2EB7" w:rsidRDefault="00912E1F" w:rsidP="00912E1F">
            <w:pPr>
              <w:spacing w:after="0" w:line="240" w:lineRule="auto"/>
              <w:ind w:left="0" w:firstLine="0"/>
              <w:jc w:val="center"/>
              <w:rPr>
                <w:sz w:val="22"/>
                <w:lang w:eastAsia="en-US"/>
              </w:rPr>
            </w:pPr>
          </w:p>
        </w:tc>
      </w:tr>
      <w:tr w:rsidR="00EF2909" w:rsidRPr="00CE2EB7" w14:paraId="43F3A086" w14:textId="77777777" w:rsidTr="00BD75F9">
        <w:trPr>
          <w:trHeight w:val="299"/>
        </w:trPr>
        <w:tc>
          <w:tcPr>
            <w:tcW w:w="0" w:type="auto"/>
          </w:tcPr>
          <w:p w14:paraId="43F3A082"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7</w:t>
            </w:r>
          </w:p>
        </w:tc>
        <w:tc>
          <w:tcPr>
            <w:tcW w:w="3857" w:type="dxa"/>
          </w:tcPr>
          <w:p w14:paraId="43F3A083" w14:textId="2185BE65" w:rsidR="00912E1F" w:rsidRPr="00CE2EB7" w:rsidRDefault="00912E1F" w:rsidP="00912E1F">
            <w:pPr>
              <w:spacing w:after="0" w:line="240" w:lineRule="auto"/>
              <w:ind w:left="0" w:firstLine="0"/>
              <w:rPr>
                <w:sz w:val="22"/>
                <w:lang w:val="en-US" w:eastAsia="en-US"/>
              </w:rPr>
            </w:pPr>
          </w:p>
        </w:tc>
        <w:tc>
          <w:tcPr>
            <w:tcW w:w="2834" w:type="dxa"/>
          </w:tcPr>
          <w:p w14:paraId="43F3A084" w14:textId="7E0F06D3" w:rsidR="00912E1F" w:rsidRPr="00CE2EB7" w:rsidRDefault="00912E1F" w:rsidP="00912E1F">
            <w:pPr>
              <w:spacing w:after="0" w:line="240" w:lineRule="auto"/>
              <w:ind w:left="-104" w:right="-141" w:firstLine="0"/>
              <w:jc w:val="center"/>
              <w:rPr>
                <w:bCs/>
                <w:sz w:val="22"/>
                <w:lang w:eastAsia="en-US"/>
              </w:rPr>
            </w:pPr>
          </w:p>
        </w:tc>
        <w:tc>
          <w:tcPr>
            <w:tcW w:w="3153" w:type="dxa"/>
          </w:tcPr>
          <w:p w14:paraId="43F3A085" w14:textId="298568B7" w:rsidR="00912E1F" w:rsidRPr="00CE2EB7" w:rsidRDefault="00912E1F" w:rsidP="00912E1F">
            <w:pPr>
              <w:spacing w:after="0" w:line="240" w:lineRule="auto"/>
              <w:ind w:left="0" w:firstLine="0"/>
              <w:jc w:val="center"/>
              <w:rPr>
                <w:sz w:val="22"/>
                <w:lang w:eastAsia="en-US"/>
              </w:rPr>
            </w:pPr>
          </w:p>
        </w:tc>
      </w:tr>
      <w:tr w:rsidR="00EF2909" w:rsidRPr="00CE2EB7" w14:paraId="43F3A08B" w14:textId="77777777" w:rsidTr="00BD75F9">
        <w:trPr>
          <w:trHeight w:val="299"/>
        </w:trPr>
        <w:tc>
          <w:tcPr>
            <w:tcW w:w="0" w:type="auto"/>
          </w:tcPr>
          <w:p w14:paraId="43F3A087"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8</w:t>
            </w:r>
          </w:p>
        </w:tc>
        <w:tc>
          <w:tcPr>
            <w:tcW w:w="3857" w:type="dxa"/>
          </w:tcPr>
          <w:p w14:paraId="43F3A088" w14:textId="025AB087" w:rsidR="00912E1F" w:rsidRPr="00CE2EB7" w:rsidRDefault="00912E1F" w:rsidP="00912E1F">
            <w:pPr>
              <w:spacing w:after="0" w:line="240" w:lineRule="auto"/>
              <w:ind w:left="0" w:firstLine="0"/>
              <w:rPr>
                <w:sz w:val="22"/>
                <w:lang w:val="en-US" w:eastAsia="en-US"/>
              </w:rPr>
            </w:pPr>
          </w:p>
        </w:tc>
        <w:tc>
          <w:tcPr>
            <w:tcW w:w="2834" w:type="dxa"/>
          </w:tcPr>
          <w:p w14:paraId="43F3A089" w14:textId="6B74FEAA" w:rsidR="00912E1F" w:rsidRPr="00CE2EB7" w:rsidRDefault="00912E1F" w:rsidP="00912E1F">
            <w:pPr>
              <w:spacing w:after="0" w:line="240" w:lineRule="auto"/>
              <w:ind w:left="-104" w:right="-141" w:firstLine="0"/>
              <w:jc w:val="center"/>
              <w:rPr>
                <w:bCs/>
                <w:sz w:val="22"/>
                <w:lang w:eastAsia="en-US"/>
              </w:rPr>
            </w:pPr>
          </w:p>
        </w:tc>
        <w:tc>
          <w:tcPr>
            <w:tcW w:w="3153" w:type="dxa"/>
          </w:tcPr>
          <w:p w14:paraId="43F3A08A" w14:textId="22E5F858" w:rsidR="00912E1F" w:rsidRPr="00CE2EB7" w:rsidRDefault="00912E1F" w:rsidP="00912E1F">
            <w:pPr>
              <w:spacing w:after="0" w:line="240" w:lineRule="auto"/>
              <w:ind w:left="0" w:firstLine="0"/>
              <w:jc w:val="center"/>
              <w:rPr>
                <w:sz w:val="22"/>
                <w:lang w:eastAsia="en-US"/>
              </w:rPr>
            </w:pPr>
          </w:p>
        </w:tc>
      </w:tr>
      <w:tr w:rsidR="00EF2909" w:rsidRPr="00CE2EB7" w14:paraId="43F3A090" w14:textId="77777777" w:rsidTr="00BD75F9">
        <w:trPr>
          <w:trHeight w:val="299"/>
        </w:trPr>
        <w:tc>
          <w:tcPr>
            <w:tcW w:w="0" w:type="auto"/>
          </w:tcPr>
          <w:p w14:paraId="43F3A08C"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9</w:t>
            </w:r>
          </w:p>
        </w:tc>
        <w:tc>
          <w:tcPr>
            <w:tcW w:w="3857" w:type="dxa"/>
          </w:tcPr>
          <w:p w14:paraId="43F3A08D" w14:textId="4E8B229A" w:rsidR="00912E1F" w:rsidRPr="00CE2EB7" w:rsidRDefault="00912E1F" w:rsidP="00912E1F">
            <w:pPr>
              <w:spacing w:after="0" w:line="240" w:lineRule="auto"/>
              <w:ind w:left="0" w:firstLine="0"/>
              <w:rPr>
                <w:sz w:val="22"/>
                <w:lang w:val="en-US" w:eastAsia="en-US"/>
              </w:rPr>
            </w:pPr>
          </w:p>
        </w:tc>
        <w:tc>
          <w:tcPr>
            <w:tcW w:w="2834" w:type="dxa"/>
          </w:tcPr>
          <w:p w14:paraId="43F3A08E" w14:textId="78B18D6A" w:rsidR="00912E1F" w:rsidRPr="00CE2EB7" w:rsidRDefault="00912E1F" w:rsidP="00912E1F">
            <w:pPr>
              <w:spacing w:after="0" w:line="240" w:lineRule="auto"/>
              <w:ind w:left="-104" w:right="-141" w:firstLine="0"/>
              <w:jc w:val="center"/>
              <w:rPr>
                <w:sz w:val="22"/>
                <w:lang w:val="en-US"/>
              </w:rPr>
            </w:pPr>
          </w:p>
        </w:tc>
        <w:tc>
          <w:tcPr>
            <w:tcW w:w="3153" w:type="dxa"/>
          </w:tcPr>
          <w:p w14:paraId="43F3A08F" w14:textId="6C32ECC1" w:rsidR="00912E1F" w:rsidRPr="00CE2EB7" w:rsidRDefault="00912E1F" w:rsidP="00912E1F">
            <w:pPr>
              <w:spacing w:after="0" w:line="240" w:lineRule="auto"/>
              <w:ind w:left="0" w:firstLine="0"/>
              <w:jc w:val="center"/>
              <w:rPr>
                <w:sz w:val="22"/>
                <w:lang w:eastAsia="en-US"/>
              </w:rPr>
            </w:pPr>
          </w:p>
        </w:tc>
      </w:tr>
      <w:tr w:rsidR="00EF2909" w:rsidRPr="00CE2EB7" w14:paraId="43F3A095" w14:textId="77777777" w:rsidTr="00BD75F9">
        <w:trPr>
          <w:trHeight w:val="299"/>
        </w:trPr>
        <w:tc>
          <w:tcPr>
            <w:tcW w:w="0" w:type="auto"/>
          </w:tcPr>
          <w:p w14:paraId="43F3A091"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0</w:t>
            </w:r>
          </w:p>
        </w:tc>
        <w:tc>
          <w:tcPr>
            <w:tcW w:w="3857" w:type="dxa"/>
          </w:tcPr>
          <w:p w14:paraId="43F3A092" w14:textId="094032B4" w:rsidR="00912E1F" w:rsidRPr="00CE2EB7" w:rsidRDefault="00912E1F" w:rsidP="00912E1F">
            <w:pPr>
              <w:spacing w:after="0" w:line="240" w:lineRule="auto"/>
              <w:ind w:left="0" w:firstLine="0"/>
              <w:rPr>
                <w:sz w:val="22"/>
                <w:lang w:val="en-US" w:eastAsia="en-US"/>
              </w:rPr>
            </w:pPr>
          </w:p>
        </w:tc>
        <w:tc>
          <w:tcPr>
            <w:tcW w:w="2834" w:type="dxa"/>
          </w:tcPr>
          <w:p w14:paraId="43F3A093" w14:textId="109D9A96" w:rsidR="00912E1F" w:rsidRPr="00CE2EB7" w:rsidRDefault="00912E1F" w:rsidP="00912E1F">
            <w:pPr>
              <w:spacing w:after="0" w:line="240" w:lineRule="auto"/>
              <w:ind w:left="-104" w:right="-141" w:firstLine="0"/>
              <w:jc w:val="center"/>
              <w:rPr>
                <w:sz w:val="22"/>
                <w:lang w:val="en-US"/>
              </w:rPr>
            </w:pPr>
          </w:p>
        </w:tc>
        <w:tc>
          <w:tcPr>
            <w:tcW w:w="3153" w:type="dxa"/>
          </w:tcPr>
          <w:p w14:paraId="43F3A094" w14:textId="4ABB5AF7" w:rsidR="00912E1F" w:rsidRPr="00CE2EB7" w:rsidRDefault="00912E1F" w:rsidP="00912E1F">
            <w:pPr>
              <w:spacing w:after="0" w:line="240" w:lineRule="auto"/>
              <w:ind w:left="0" w:firstLine="0"/>
              <w:jc w:val="center"/>
              <w:rPr>
                <w:sz w:val="22"/>
                <w:lang w:eastAsia="en-US"/>
              </w:rPr>
            </w:pPr>
          </w:p>
        </w:tc>
      </w:tr>
      <w:tr w:rsidR="00EF2909" w:rsidRPr="00CE2EB7" w14:paraId="43F3A09A" w14:textId="77777777" w:rsidTr="00BD75F9">
        <w:trPr>
          <w:trHeight w:val="299"/>
        </w:trPr>
        <w:tc>
          <w:tcPr>
            <w:tcW w:w="0" w:type="auto"/>
          </w:tcPr>
          <w:p w14:paraId="43F3A096"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1</w:t>
            </w:r>
          </w:p>
        </w:tc>
        <w:tc>
          <w:tcPr>
            <w:tcW w:w="3857" w:type="dxa"/>
          </w:tcPr>
          <w:p w14:paraId="43F3A097" w14:textId="4F55EE36" w:rsidR="00912E1F" w:rsidRPr="00CE2EB7" w:rsidRDefault="00912E1F" w:rsidP="00912E1F">
            <w:pPr>
              <w:spacing w:after="0" w:line="240" w:lineRule="auto"/>
              <w:ind w:left="0" w:firstLine="0"/>
              <w:rPr>
                <w:sz w:val="22"/>
                <w:lang w:val="en-US" w:eastAsia="en-US"/>
              </w:rPr>
            </w:pPr>
          </w:p>
        </w:tc>
        <w:tc>
          <w:tcPr>
            <w:tcW w:w="2834" w:type="dxa"/>
          </w:tcPr>
          <w:p w14:paraId="43F3A098" w14:textId="53932742" w:rsidR="00912E1F" w:rsidRPr="00CE2EB7" w:rsidRDefault="00912E1F" w:rsidP="00912E1F">
            <w:pPr>
              <w:spacing w:after="0" w:line="240" w:lineRule="auto"/>
              <w:ind w:left="-104" w:right="-141" w:firstLine="0"/>
              <w:jc w:val="center"/>
              <w:rPr>
                <w:sz w:val="22"/>
                <w:lang w:val="en-US"/>
              </w:rPr>
            </w:pPr>
          </w:p>
        </w:tc>
        <w:tc>
          <w:tcPr>
            <w:tcW w:w="3153" w:type="dxa"/>
          </w:tcPr>
          <w:p w14:paraId="43F3A099" w14:textId="7EE5DE6E" w:rsidR="00912E1F" w:rsidRPr="00CE2EB7" w:rsidRDefault="00912E1F" w:rsidP="00912E1F">
            <w:pPr>
              <w:spacing w:after="0" w:line="240" w:lineRule="auto"/>
              <w:ind w:left="0" w:firstLine="0"/>
              <w:jc w:val="center"/>
              <w:rPr>
                <w:sz w:val="22"/>
                <w:lang w:eastAsia="en-US"/>
              </w:rPr>
            </w:pPr>
          </w:p>
        </w:tc>
      </w:tr>
      <w:tr w:rsidR="00EF2909" w:rsidRPr="00CE2EB7" w14:paraId="43F3A09F" w14:textId="77777777" w:rsidTr="00BD75F9">
        <w:trPr>
          <w:trHeight w:val="299"/>
        </w:trPr>
        <w:tc>
          <w:tcPr>
            <w:tcW w:w="0" w:type="auto"/>
          </w:tcPr>
          <w:p w14:paraId="43F3A09B"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2</w:t>
            </w:r>
          </w:p>
        </w:tc>
        <w:tc>
          <w:tcPr>
            <w:tcW w:w="3857" w:type="dxa"/>
          </w:tcPr>
          <w:p w14:paraId="43F3A09C" w14:textId="1E779E49" w:rsidR="00912E1F" w:rsidRPr="00CE2EB7" w:rsidRDefault="00912E1F" w:rsidP="00912E1F">
            <w:pPr>
              <w:spacing w:after="0" w:line="240" w:lineRule="auto"/>
              <w:ind w:left="0" w:firstLine="0"/>
              <w:rPr>
                <w:sz w:val="22"/>
                <w:lang w:val="en-US" w:eastAsia="en-US"/>
              </w:rPr>
            </w:pPr>
          </w:p>
        </w:tc>
        <w:tc>
          <w:tcPr>
            <w:tcW w:w="2834" w:type="dxa"/>
          </w:tcPr>
          <w:p w14:paraId="43F3A09D" w14:textId="59E76E19" w:rsidR="00912E1F" w:rsidRPr="00CE2EB7" w:rsidRDefault="00912E1F" w:rsidP="00912E1F">
            <w:pPr>
              <w:spacing w:after="0" w:line="240" w:lineRule="auto"/>
              <w:ind w:left="-104" w:right="-141" w:firstLine="0"/>
              <w:jc w:val="center"/>
              <w:rPr>
                <w:sz w:val="22"/>
                <w:lang w:val="en-US"/>
              </w:rPr>
            </w:pPr>
          </w:p>
        </w:tc>
        <w:tc>
          <w:tcPr>
            <w:tcW w:w="3153" w:type="dxa"/>
          </w:tcPr>
          <w:p w14:paraId="43F3A09E" w14:textId="2EA0624A" w:rsidR="00912E1F" w:rsidRPr="00CE2EB7" w:rsidRDefault="00912E1F" w:rsidP="00912E1F">
            <w:pPr>
              <w:spacing w:after="0" w:line="240" w:lineRule="auto"/>
              <w:ind w:left="0" w:firstLine="0"/>
              <w:jc w:val="center"/>
              <w:rPr>
                <w:sz w:val="22"/>
                <w:lang w:eastAsia="en-US"/>
              </w:rPr>
            </w:pPr>
          </w:p>
        </w:tc>
      </w:tr>
      <w:tr w:rsidR="00EF2909" w:rsidRPr="00CE2EB7" w14:paraId="43F3A0A4" w14:textId="77777777" w:rsidTr="00BD75F9">
        <w:trPr>
          <w:trHeight w:val="299"/>
        </w:trPr>
        <w:tc>
          <w:tcPr>
            <w:tcW w:w="0" w:type="auto"/>
          </w:tcPr>
          <w:p w14:paraId="43F3A0A0"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3</w:t>
            </w:r>
          </w:p>
        </w:tc>
        <w:tc>
          <w:tcPr>
            <w:tcW w:w="3857" w:type="dxa"/>
          </w:tcPr>
          <w:p w14:paraId="43F3A0A1" w14:textId="56CB9FED" w:rsidR="00912E1F" w:rsidRPr="00CE2EB7" w:rsidRDefault="00912E1F" w:rsidP="00912E1F">
            <w:pPr>
              <w:spacing w:after="0" w:line="240" w:lineRule="auto"/>
              <w:ind w:left="0" w:firstLine="0"/>
              <w:rPr>
                <w:sz w:val="22"/>
                <w:lang w:val="en-US" w:eastAsia="en-US"/>
              </w:rPr>
            </w:pPr>
          </w:p>
        </w:tc>
        <w:tc>
          <w:tcPr>
            <w:tcW w:w="2834" w:type="dxa"/>
          </w:tcPr>
          <w:p w14:paraId="43F3A0A2" w14:textId="12AECBC2" w:rsidR="00912E1F" w:rsidRPr="00CE2EB7" w:rsidRDefault="00912E1F" w:rsidP="00912E1F">
            <w:pPr>
              <w:spacing w:after="0" w:line="240" w:lineRule="auto"/>
              <w:ind w:left="-104" w:right="-141" w:firstLine="0"/>
              <w:jc w:val="center"/>
              <w:rPr>
                <w:sz w:val="22"/>
                <w:lang w:val="en-US"/>
              </w:rPr>
            </w:pPr>
          </w:p>
        </w:tc>
        <w:tc>
          <w:tcPr>
            <w:tcW w:w="3153" w:type="dxa"/>
          </w:tcPr>
          <w:p w14:paraId="43F3A0A3" w14:textId="6E000AE4" w:rsidR="00912E1F" w:rsidRPr="00CE2EB7" w:rsidRDefault="00912E1F" w:rsidP="00912E1F">
            <w:pPr>
              <w:spacing w:after="0" w:line="240" w:lineRule="auto"/>
              <w:ind w:left="0" w:firstLine="0"/>
              <w:jc w:val="center"/>
              <w:rPr>
                <w:sz w:val="22"/>
                <w:lang w:eastAsia="en-US"/>
              </w:rPr>
            </w:pPr>
          </w:p>
        </w:tc>
      </w:tr>
      <w:tr w:rsidR="00EF2909" w:rsidRPr="00CE2EB7" w14:paraId="43F3A0A9" w14:textId="77777777" w:rsidTr="00BD75F9">
        <w:trPr>
          <w:trHeight w:val="299"/>
        </w:trPr>
        <w:tc>
          <w:tcPr>
            <w:tcW w:w="0" w:type="auto"/>
          </w:tcPr>
          <w:p w14:paraId="43F3A0A5"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4</w:t>
            </w:r>
          </w:p>
        </w:tc>
        <w:tc>
          <w:tcPr>
            <w:tcW w:w="3857" w:type="dxa"/>
          </w:tcPr>
          <w:p w14:paraId="43F3A0A6" w14:textId="30723D5D" w:rsidR="00912E1F" w:rsidRPr="00CE2EB7" w:rsidRDefault="00912E1F" w:rsidP="00912E1F">
            <w:pPr>
              <w:spacing w:after="0" w:line="240" w:lineRule="auto"/>
              <w:ind w:left="0" w:firstLine="0"/>
              <w:rPr>
                <w:sz w:val="22"/>
                <w:lang w:val="en-US" w:eastAsia="en-US"/>
              </w:rPr>
            </w:pPr>
          </w:p>
        </w:tc>
        <w:tc>
          <w:tcPr>
            <w:tcW w:w="2834" w:type="dxa"/>
          </w:tcPr>
          <w:p w14:paraId="43F3A0A7" w14:textId="45D8FD17" w:rsidR="00912E1F" w:rsidRPr="00CE2EB7" w:rsidRDefault="00912E1F" w:rsidP="00912E1F">
            <w:pPr>
              <w:spacing w:after="0" w:line="240" w:lineRule="auto"/>
              <w:ind w:left="-104" w:right="-141" w:firstLine="0"/>
              <w:jc w:val="center"/>
              <w:rPr>
                <w:sz w:val="22"/>
                <w:lang w:val="en-US"/>
              </w:rPr>
            </w:pPr>
          </w:p>
        </w:tc>
        <w:tc>
          <w:tcPr>
            <w:tcW w:w="3153" w:type="dxa"/>
          </w:tcPr>
          <w:p w14:paraId="43F3A0A8" w14:textId="5CC327C1" w:rsidR="00912E1F" w:rsidRPr="00CE2EB7" w:rsidRDefault="00912E1F" w:rsidP="00912E1F">
            <w:pPr>
              <w:spacing w:after="0" w:line="240" w:lineRule="auto"/>
              <w:ind w:left="0" w:firstLine="0"/>
              <w:jc w:val="center"/>
              <w:rPr>
                <w:sz w:val="22"/>
                <w:lang w:eastAsia="en-US"/>
              </w:rPr>
            </w:pPr>
          </w:p>
        </w:tc>
      </w:tr>
      <w:tr w:rsidR="00EF2909" w:rsidRPr="00CE2EB7" w14:paraId="43F3A0AE" w14:textId="77777777" w:rsidTr="00BD75F9">
        <w:trPr>
          <w:trHeight w:val="299"/>
        </w:trPr>
        <w:tc>
          <w:tcPr>
            <w:tcW w:w="0" w:type="auto"/>
          </w:tcPr>
          <w:p w14:paraId="43F3A0AA"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5</w:t>
            </w:r>
          </w:p>
        </w:tc>
        <w:tc>
          <w:tcPr>
            <w:tcW w:w="3857" w:type="dxa"/>
          </w:tcPr>
          <w:p w14:paraId="43F3A0AB" w14:textId="19AB7BAE" w:rsidR="00912E1F" w:rsidRPr="00CE2EB7" w:rsidRDefault="00912E1F" w:rsidP="00912E1F">
            <w:pPr>
              <w:spacing w:after="0" w:line="240" w:lineRule="auto"/>
              <w:ind w:left="0" w:firstLine="0"/>
              <w:rPr>
                <w:sz w:val="22"/>
                <w:lang w:val="en-US" w:eastAsia="en-US"/>
              </w:rPr>
            </w:pPr>
          </w:p>
        </w:tc>
        <w:tc>
          <w:tcPr>
            <w:tcW w:w="2834" w:type="dxa"/>
          </w:tcPr>
          <w:p w14:paraId="43F3A0AC" w14:textId="4F0F5137" w:rsidR="00912E1F" w:rsidRPr="00CE2EB7" w:rsidRDefault="00912E1F" w:rsidP="00912E1F">
            <w:pPr>
              <w:spacing w:after="0" w:line="240" w:lineRule="auto"/>
              <w:ind w:left="-104" w:right="-141" w:firstLine="0"/>
              <w:jc w:val="center"/>
              <w:rPr>
                <w:sz w:val="22"/>
                <w:lang w:val="en-US"/>
              </w:rPr>
            </w:pPr>
          </w:p>
        </w:tc>
        <w:tc>
          <w:tcPr>
            <w:tcW w:w="3153" w:type="dxa"/>
          </w:tcPr>
          <w:p w14:paraId="43F3A0AD" w14:textId="29A8E2BE" w:rsidR="00912E1F" w:rsidRPr="00CE2EB7" w:rsidRDefault="00912E1F" w:rsidP="00912E1F">
            <w:pPr>
              <w:spacing w:after="0" w:line="240" w:lineRule="auto"/>
              <w:ind w:left="0" w:firstLine="0"/>
              <w:jc w:val="center"/>
              <w:rPr>
                <w:sz w:val="22"/>
                <w:lang w:eastAsia="en-US"/>
              </w:rPr>
            </w:pPr>
          </w:p>
        </w:tc>
      </w:tr>
      <w:tr w:rsidR="00EF2909" w:rsidRPr="00CE2EB7" w14:paraId="43F3A0B3" w14:textId="77777777" w:rsidTr="00BD75F9">
        <w:trPr>
          <w:trHeight w:val="299"/>
        </w:trPr>
        <w:tc>
          <w:tcPr>
            <w:tcW w:w="0" w:type="auto"/>
          </w:tcPr>
          <w:p w14:paraId="43F3A0AF"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6</w:t>
            </w:r>
          </w:p>
        </w:tc>
        <w:tc>
          <w:tcPr>
            <w:tcW w:w="3857" w:type="dxa"/>
          </w:tcPr>
          <w:p w14:paraId="43F3A0B0" w14:textId="1502AAF8" w:rsidR="00912E1F" w:rsidRPr="00CE2EB7" w:rsidRDefault="00912E1F" w:rsidP="00912E1F">
            <w:pPr>
              <w:spacing w:after="0" w:line="240" w:lineRule="auto"/>
              <w:ind w:left="0" w:firstLine="0"/>
              <w:rPr>
                <w:sz w:val="22"/>
                <w:lang w:val="en-US" w:eastAsia="en-US"/>
              </w:rPr>
            </w:pPr>
          </w:p>
        </w:tc>
        <w:tc>
          <w:tcPr>
            <w:tcW w:w="2834" w:type="dxa"/>
          </w:tcPr>
          <w:p w14:paraId="43F3A0B1" w14:textId="43AE6919" w:rsidR="00912E1F" w:rsidRPr="00CE2EB7" w:rsidRDefault="00912E1F" w:rsidP="00912E1F">
            <w:pPr>
              <w:spacing w:after="0" w:line="240" w:lineRule="auto"/>
              <w:ind w:left="-104" w:right="-141" w:firstLine="0"/>
              <w:jc w:val="center"/>
              <w:rPr>
                <w:sz w:val="22"/>
                <w:lang w:val="en-US" w:eastAsia="en-US"/>
              </w:rPr>
            </w:pPr>
          </w:p>
        </w:tc>
        <w:tc>
          <w:tcPr>
            <w:tcW w:w="3153" w:type="dxa"/>
          </w:tcPr>
          <w:p w14:paraId="43F3A0B2" w14:textId="62B48DBD" w:rsidR="00912E1F" w:rsidRPr="00CE2EB7" w:rsidRDefault="00912E1F" w:rsidP="00912E1F">
            <w:pPr>
              <w:spacing w:after="0" w:line="240" w:lineRule="auto"/>
              <w:ind w:left="0" w:firstLine="0"/>
              <w:jc w:val="center"/>
              <w:rPr>
                <w:sz w:val="22"/>
                <w:lang w:val="en-US" w:eastAsia="en-US"/>
              </w:rPr>
            </w:pPr>
          </w:p>
        </w:tc>
      </w:tr>
      <w:tr w:rsidR="00EF2909" w:rsidRPr="00CE2EB7" w14:paraId="43F3A0B8" w14:textId="77777777" w:rsidTr="00BD75F9">
        <w:trPr>
          <w:trHeight w:val="299"/>
        </w:trPr>
        <w:tc>
          <w:tcPr>
            <w:tcW w:w="0" w:type="auto"/>
          </w:tcPr>
          <w:p w14:paraId="43F3A0B4"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7</w:t>
            </w:r>
          </w:p>
        </w:tc>
        <w:tc>
          <w:tcPr>
            <w:tcW w:w="3857" w:type="dxa"/>
          </w:tcPr>
          <w:p w14:paraId="43F3A0B5" w14:textId="3AB40DE9" w:rsidR="00912E1F" w:rsidRPr="00CE2EB7" w:rsidRDefault="00912E1F" w:rsidP="00912E1F">
            <w:pPr>
              <w:spacing w:after="0" w:line="240" w:lineRule="auto"/>
              <w:ind w:left="0" w:firstLine="0"/>
              <w:rPr>
                <w:sz w:val="22"/>
                <w:lang w:val="en-US" w:eastAsia="en-US"/>
              </w:rPr>
            </w:pPr>
          </w:p>
        </w:tc>
        <w:tc>
          <w:tcPr>
            <w:tcW w:w="2834" w:type="dxa"/>
          </w:tcPr>
          <w:p w14:paraId="43F3A0B6" w14:textId="2EB040D6" w:rsidR="00912E1F" w:rsidRPr="00CE2EB7" w:rsidRDefault="00912E1F" w:rsidP="00912E1F">
            <w:pPr>
              <w:spacing w:after="0" w:line="240" w:lineRule="auto"/>
              <w:ind w:left="-104" w:right="-141" w:firstLine="0"/>
              <w:jc w:val="center"/>
              <w:rPr>
                <w:sz w:val="22"/>
                <w:lang w:val="en-US" w:eastAsia="en-US"/>
              </w:rPr>
            </w:pPr>
          </w:p>
        </w:tc>
        <w:tc>
          <w:tcPr>
            <w:tcW w:w="3153" w:type="dxa"/>
          </w:tcPr>
          <w:p w14:paraId="43F3A0B7" w14:textId="22659921" w:rsidR="00912E1F" w:rsidRPr="00CE2EB7" w:rsidRDefault="00912E1F" w:rsidP="00912E1F">
            <w:pPr>
              <w:spacing w:after="0" w:line="240" w:lineRule="auto"/>
              <w:ind w:left="0" w:firstLine="0"/>
              <w:jc w:val="center"/>
              <w:rPr>
                <w:sz w:val="22"/>
                <w:lang w:val="en-US" w:eastAsia="en-US"/>
              </w:rPr>
            </w:pPr>
          </w:p>
        </w:tc>
      </w:tr>
      <w:tr w:rsidR="00EF2909" w:rsidRPr="00CE2EB7" w14:paraId="43F3A0BD" w14:textId="77777777" w:rsidTr="00BD75F9">
        <w:trPr>
          <w:trHeight w:val="299"/>
        </w:trPr>
        <w:tc>
          <w:tcPr>
            <w:tcW w:w="0" w:type="auto"/>
          </w:tcPr>
          <w:p w14:paraId="43F3A0B9" w14:textId="77777777" w:rsidR="00E46076" w:rsidRPr="00CE2EB7" w:rsidRDefault="00BB626E" w:rsidP="00912E1F">
            <w:pPr>
              <w:spacing w:after="0" w:line="240" w:lineRule="auto"/>
              <w:ind w:left="-109" w:right="-78" w:firstLine="0"/>
              <w:jc w:val="center"/>
              <w:rPr>
                <w:sz w:val="22"/>
                <w:lang w:eastAsia="en-US"/>
              </w:rPr>
            </w:pPr>
            <w:r w:rsidRPr="00CE2EB7">
              <w:rPr>
                <w:sz w:val="22"/>
                <w:lang w:eastAsia="en-US"/>
              </w:rPr>
              <w:t>18</w:t>
            </w:r>
          </w:p>
        </w:tc>
        <w:tc>
          <w:tcPr>
            <w:tcW w:w="3857" w:type="dxa"/>
          </w:tcPr>
          <w:p w14:paraId="43F3A0BA" w14:textId="0B816D38" w:rsidR="00E46076" w:rsidRPr="00CE2EB7" w:rsidRDefault="00E46076" w:rsidP="00912E1F">
            <w:pPr>
              <w:spacing w:after="0" w:line="240" w:lineRule="auto"/>
              <w:ind w:left="0" w:firstLine="0"/>
              <w:rPr>
                <w:sz w:val="22"/>
                <w:lang w:val="en-US" w:eastAsia="en-US"/>
              </w:rPr>
            </w:pPr>
          </w:p>
        </w:tc>
        <w:tc>
          <w:tcPr>
            <w:tcW w:w="2834" w:type="dxa"/>
          </w:tcPr>
          <w:p w14:paraId="43F3A0BB" w14:textId="49B6F929" w:rsidR="00E46076" w:rsidRPr="00CE2EB7" w:rsidRDefault="00E46076" w:rsidP="00912E1F">
            <w:pPr>
              <w:spacing w:after="0" w:line="240" w:lineRule="auto"/>
              <w:ind w:left="-104" w:right="-141" w:firstLine="0"/>
              <w:jc w:val="center"/>
              <w:rPr>
                <w:sz w:val="22"/>
                <w:lang w:val="en-US" w:eastAsia="en-US"/>
              </w:rPr>
            </w:pPr>
          </w:p>
        </w:tc>
        <w:tc>
          <w:tcPr>
            <w:tcW w:w="3153" w:type="dxa"/>
          </w:tcPr>
          <w:p w14:paraId="43F3A0BC" w14:textId="28867804" w:rsidR="00E46076" w:rsidRPr="00CE2EB7" w:rsidRDefault="00E46076" w:rsidP="00912E1F">
            <w:pPr>
              <w:spacing w:after="0" w:line="240" w:lineRule="auto"/>
              <w:ind w:left="0" w:firstLine="0"/>
              <w:jc w:val="center"/>
              <w:rPr>
                <w:sz w:val="22"/>
                <w:lang w:val="en-US" w:eastAsia="en-US"/>
              </w:rPr>
            </w:pPr>
          </w:p>
        </w:tc>
      </w:tr>
      <w:tr w:rsidR="00EF2909" w:rsidRPr="00CE2EB7" w14:paraId="43F3A0C2" w14:textId="77777777" w:rsidTr="00A22B87">
        <w:trPr>
          <w:trHeight w:val="299"/>
        </w:trPr>
        <w:tc>
          <w:tcPr>
            <w:tcW w:w="0" w:type="auto"/>
          </w:tcPr>
          <w:p w14:paraId="43F3A0BE"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1</w:t>
            </w:r>
            <w:r w:rsidR="00E46076" w:rsidRPr="00CE2EB7">
              <w:rPr>
                <w:sz w:val="22"/>
                <w:lang w:eastAsia="en-US"/>
              </w:rPr>
              <w:t>9</w:t>
            </w:r>
          </w:p>
        </w:tc>
        <w:tc>
          <w:tcPr>
            <w:tcW w:w="3857" w:type="dxa"/>
            <w:tcBorders>
              <w:top w:val="nil"/>
              <w:left w:val="nil"/>
              <w:bottom w:val="single" w:sz="8" w:space="0" w:color="auto"/>
              <w:right w:val="single" w:sz="8" w:space="0" w:color="auto"/>
            </w:tcBorders>
          </w:tcPr>
          <w:p w14:paraId="43F3A0BF" w14:textId="47241CC8" w:rsidR="00912E1F" w:rsidRPr="00CE2EB7" w:rsidRDefault="00912E1F" w:rsidP="007830A1">
            <w:pPr>
              <w:spacing w:after="0" w:line="240" w:lineRule="auto"/>
              <w:ind w:left="0" w:firstLine="0"/>
              <w:rPr>
                <w:sz w:val="22"/>
                <w:lang w:eastAsia="en-US"/>
              </w:rPr>
            </w:pPr>
          </w:p>
        </w:tc>
        <w:tc>
          <w:tcPr>
            <w:tcW w:w="2834" w:type="dxa"/>
            <w:tcBorders>
              <w:top w:val="nil"/>
              <w:left w:val="nil"/>
              <w:bottom w:val="single" w:sz="8" w:space="0" w:color="auto"/>
              <w:right w:val="single" w:sz="8" w:space="0" w:color="auto"/>
            </w:tcBorders>
          </w:tcPr>
          <w:p w14:paraId="43F3A0C0" w14:textId="7C403AFE" w:rsidR="00912E1F" w:rsidRPr="00CE2EB7" w:rsidRDefault="00912E1F" w:rsidP="00912E1F">
            <w:pPr>
              <w:spacing w:after="0" w:line="240" w:lineRule="auto"/>
              <w:ind w:left="-104" w:right="-141" w:firstLine="0"/>
              <w:jc w:val="center"/>
              <w:rPr>
                <w:sz w:val="22"/>
              </w:rPr>
            </w:pPr>
          </w:p>
        </w:tc>
        <w:tc>
          <w:tcPr>
            <w:tcW w:w="3153" w:type="dxa"/>
            <w:tcBorders>
              <w:top w:val="nil"/>
              <w:left w:val="nil"/>
              <w:bottom w:val="single" w:sz="8" w:space="0" w:color="auto"/>
              <w:right w:val="single" w:sz="8" w:space="0" w:color="auto"/>
            </w:tcBorders>
          </w:tcPr>
          <w:p w14:paraId="43F3A0C1" w14:textId="7F47B037" w:rsidR="00912E1F" w:rsidRPr="00CE2EB7" w:rsidRDefault="00912E1F" w:rsidP="00912E1F">
            <w:pPr>
              <w:spacing w:after="0" w:line="240" w:lineRule="auto"/>
              <w:ind w:left="0" w:firstLine="0"/>
              <w:jc w:val="center"/>
              <w:rPr>
                <w:bCs/>
                <w:sz w:val="22"/>
              </w:rPr>
            </w:pPr>
          </w:p>
        </w:tc>
      </w:tr>
      <w:tr w:rsidR="00EF2909" w:rsidRPr="00CE2EB7" w14:paraId="43F3A0C7" w14:textId="77777777" w:rsidTr="00BD75F9">
        <w:trPr>
          <w:trHeight w:val="299"/>
        </w:trPr>
        <w:tc>
          <w:tcPr>
            <w:tcW w:w="0" w:type="auto"/>
          </w:tcPr>
          <w:p w14:paraId="43F3A0C3"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20</w:t>
            </w:r>
          </w:p>
        </w:tc>
        <w:tc>
          <w:tcPr>
            <w:tcW w:w="3857" w:type="dxa"/>
          </w:tcPr>
          <w:p w14:paraId="43F3A0C4" w14:textId="0AFDD278" w:rsidR="00912E1F" w:rsidRPr="00CE2EB7" w:rsidRDefault="00912E1F" w:rsidP="007830A1">
            <w:pPr>
              <w:spacing w:after="0" w:line="240" w:lineRule="auto"/>
              <w:ind w:left="0" w:firstLine="0"/>
              <w:rPr>
                <w:sz w:val="22"/>
                <w:lang w:eastAsia="en-US"/>
              </w:rPr>
            </w:pPr>
          </w:p>
        </w:tc>
        <w:tc>
          <w:tcPr>
            <w:tcW w:w="2834" w:type="dxa"/>
          </w:tcPr>
          <w:p w14:paraId="43F3A0C5" w14:textId="3CC920D8" w:rsidR="00912E1F" w:rsidRPr="00CE2EB7" w:rsidRDefault="00912E1F" w:rsidP="00912E1F">
            <w:pPr>
              <w:spacing w:after="0" w:line="240" w:lineRule="auto"/>
              <w:ind w:left="-104" w:right="-141" w:firstLine="0"/>
              <w:jc w:val="center"/>
              <w:rPr>
                <w:sz w:val="22"/>
                <w:lang w:val="en-US"/>
              </w:rPr>
            </w:pPr>
          </w:p>
        </w:tc>
        <w:tc>
          <w:tcPr>
            <w:tcW w:w="3153" w:type="dxa"/>
          </w:tcPr>
          <w:p w14:paraId="43F3A0C6" w14:textId="4F70FDE5" w:rsidR="00912E1F" w:rsidRPr="00CE2EB7" w:rsidRDefault="00912E1F" w:rsidP="00912E1F">
            <w:pPr>
              <w:spacing w:after="0" w:line="240" w:lineRule="auto"/>
              <w:ind w:left="0" w:firstLine="0"/>
              <w:jc w:val="center"/>
              <w:rPr>
                <w:sz w:val="22"/>
                <w:lang w:eastAsia="en-US"/>
              </w:rPr>
            </w:pPr>
          </w:p>
        </w:tc>
      </w:tr>
      <w:tr w:rsidR="00EF2909" w:rsidRPr="00CE2EB7" w14:paraId="43F3A0CC" w14:textId="77777777" w:rsidTr="00BD75F9">
        <w:trPr>
          <w:trHeight w:val="299"/>
        </w:trPr>
        <w:tc>
          <w:tcPr>
            <w:tcW w:w="0" w:type="auto"/>
          </w:tcPr>
          <w:p w14:paraId="43F3A0C8"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2</w:t>
            </w:r>
            <w:r w:rsidR="00E46076" w:rsidRPr="00CE2EB7">
              <w:rPr>
                <w:sz w:val="22"/>
                <w:lang w:eastAsia="en-US"/>
              </w:rPr>
              <w:t>1</w:t>
            </w:r>
          </w:p>
        </w:tc>
        <w:tc>
          <w:tcPr>
            <w:tcW w:w="3857" w:type="dxa"/>
          </w:tcPr>
          <w:p w14:paraId="43F3A0C9" w14:textId="59FCBD53" w:rsidR="00912E1F" w:rsidRPr="00CE2EB7" w:rsidRDefault="00912E1F" w:rsidP="007830A1">
            <w:pPr>
              <w:spacing w:after="0" w:line="240" w:lineRule="auto"/>
              <w:ind w:left="0" w:firstLine="0"/>
              <w:rPr>
                <w:sz w:val="22"/>
                <w:lang w:eastAsia="en-US"/>
              </w:rPr>
            </w:pPr>
          </w:p>
        </w:tc>
        <w:tc>
          <w:tcPr>
            <w:tcW w:w="2834" w:type="dxa"/>
          </w:tcPr>
          <w:p w14:paraId="43F3A0CA" w14:textId="3452726E" w:rsidR="00912E1F" w:rsidRPr="00CE2EB7" w:rsidRDefault="00912E1F" w:rsidP="00912E1F">
            <w:pPr>
              <w:spacing w:after="0" w:line="240" w:lineRule="auto"/>
              <w:ind w:left="-104" w:right="-141" w:firstLine="0"/>
              <w:jc w:val="center"/>
              <w:rPr>
                <w:sz w:val="22"/>
                <w:lang w:val="en-US"/>
              </w:rPr>
            </w:pPr>
          </w:p>
        </w:tc>
        <w:tc>
          <w:tcPr>
            <w:tcW w:w="3153" w:type="dxa"/>
          </w:tcPr>
          <w:p w14:paraId="43F3A0CB" w14:textId="467FEA75" w:rsidR="00912E1F" w:rsidRPr="00CE2EB7" w:rsidRDefault="00912E1F" w:rsidP="00912E1F">
            <w:pPr>
              <w:spacing w:after="0" w:line="240" w:lineRule="auto"/>
              <w:ind w:left="0" w:firstLine="0"/>
              <w:jc w:val="center"/>
              <w:rPr>
                <w:sz w:val="22"/>
                <w:lang w:eastAsia="en-US"/>
              </w:rPr>
            </w:pPr>
          </w:p>
        </w:tc>
      </w:tr>
      <w:tr w:rsidR="00EF2909" w:rsidRPr="00CE2EB7" w14:paraId="43F3A0D1" w14:textId="77777777" w:rsidTr="00BD75F9">
        <w:trPr>
          <w:trHeight w:val="299"/>
        </w:trPr>
        <w:tc>
          <w:tcPr>
            <w:tcW w:w="0" w:type="auto"/>
          </w:tcPr>
          <w:p w14:paraId="43F3A0CD"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2</w:t>
            </w:r>
            <w:r w:rsidR="00E46076" w:rsidRPr="00CE2EB7">
              <w:rPr>
                <w:sz w:val="22"/>
                <w:lang w:eastAsia="en-US"/>
              </w:rPr>
              <w:t>2</w:t>
            </w:r>
          </w:p>
        </w:tc>
        <w:tc>
          <w:tcPr>
            <w:tcW w:w="3857" w:type="dxa"/>
          </w:tcPr>
          <w:p w14:paraId="43F3A0CE" w14:textId="5315CBE9" w:rsidR="00912E1F" w:rsidRPr="00CE2EB7" w:rsidRDefault="00912E1F" w:rsidP="007830A1">
            <w:pPr>
              <w:spacing w:after="0" w:line="240" w:lineRule="auto"/>
              <w:ind w:left="0" w:firstLine="0"/>
              <w:rPr>
                <w:sz w:val="22"/>
                <w:lang w:eastAsia="en-US"/>
              </w:rPr>
            </w:pPr>
          </w:p>
        </w:tc>
        <w:tc>
          <w:tcPr>
            <w:tcW w:w="2834" w:type="dxa"/>
          </w:tcPr>
          <w:p w14:paraId="43F3A0CF" w14:textId="7AC0D770" w:rsidR="00912E1F" w:rsidRPr="00CE2EB7" w:rsidRDefault="00912E1F" w:rsidP="00912E1F">
            <w:pPr>
              <w:spacing w:after="0" w:line="240" w:lineRule="auto"/>
              <w:ind w:left="-104" w:right="-141" w:firstLine="0"/>
              <w:jc w:val="center"/>
              <w:rPr>
                <w:sz w:val="22"/>
                <w:lang w:val="en-US"/>
              </w:rPr>
            </w:pPr>
          </w:p>
        </w:tc>
        <w:tc>
          <w:tcPr>
            <w:tcW w:w="3153" w:type="dxa"/>
          </w:tcPr>
          <w:p w14:paraId="43F3A0D0" w14:textId="4FF81169" w:rsidR="00912E1F" w:rsidRPr="00CE2EB7" w:rsidRDefault="00912E1F" w:rsidP="00912E1F">
            <w:pPr>
              <w:spacing w:after="0" w:line="240" w:lineRule="auto"/>
              <w:ind w:left="0" w:firstLine="0"/>
              <w:jc w:val="center"/>
              <w:rPr>
                <w:sz w:val="22"/>
                <w:lang w:eastAsia="en-US"/>
              </w:rPr>
            </w:pPr>
          </w:p>
        </w:tc>
      </w:tr>
      <w:tr w:rsidR="00EF2909" w:rsidRPr="00CE2EB7" w14:paraId="43F3A0D6" w14:textId="77777777" w:rsidTr="00BD75F9">
        <w:trPr>
          <w:trHeight w:val="299"/>
        </w:trPr>
        <w:tc>
          <w:tcPr>
            <w:tcW w:w="0" w:type="auto"/>
          </w:tcPr>
          <w:p w14:paraId="43F3A0D2"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2</w:t>
            </w:r>
            <w:r w:rsidR="00E46076" w:rsidRPr="00CE2EB7">
              <w:rPr>
                <w:sz w:val="22"/>
                <w:lang w:eastAsia="en-US"/>
              </w:rPr>
              <w:t>3</w:t>
            </w:r>
          </w:p>
        </w:tc>
        <w:tc>
          <w:tcPr>
            <w:tcW w:w="3857" w:type="dxa"/>
          </w:tcPr>
          <w:p w14:paraId="43F3A0D3" w14:textId="6372F80F" w:rsidR="00912E1F" w:rsidRPr="00CE2EB7" w:rsidRDefault="00912E1F" w:rsidP="007830A1">
            <w:pPr>
              <w:spacing w:after="0" w:line="240" w:lineRule="auto"/>
              <w:ind w:left="0" w:firstLine="0"/>
              <w:rPr>
                <w:sz w:val="22"/>
                <w:lang w:eastAsia="en-US"/>
              </w:rPr>
            </w:pPr>
          </w:p>
        </w:tc>
        <w:tc>
          <w:tcPr>
            <w:tcW w:w="2834" w:type="dxa"/>
          </w:tcPr>
          <w:p w14:paraId="43F3A0D4" w14:textId="5E5E51BF" w:rsidR="00912E1F" w:rsidRPr="00CE2EB7" w:rsidRDefault="00912E1F" w:rsidP="00912E1F">
            <w:pPr>
              <w:spacing w:after="0" w:line="240" w:lineRule="auto"/>
              <w:ind w:left="-104" w:right="-141" w:firstLine="0"/>
              <w:jc w:val="center"/>
              <w:rPr>
                <w:sz w:val="22"/>
                <w:lang w:val="en-US"/>
              </w:rPr>
            </w:pPr>
          </w:p>
        </w:tc>
        <w:tc>
          <w:tcPr>
            <w:tcW w:w="3153" w:type="dxa"/>
          </w:tcPr>
          <w:p w14:paraId="43F3A0D5" w14:textId="063C9CF7" w:rsidR="00912E1F" w:rsidRPr="00CE2EB7" w:rsidRDefault="00912E1F" w:rsidP="00912E1F">
            <w:pPr>
              <w:spacing w:after="0" w:line="240" w:lineRule="auto"/>
              <w:ind w:left="0" w:firstLine="0"/>
              <w:jc w:val="center"/>
              <w:rPr>
                <w:sz w:val="22"/>
                <w:lang w:eastAsia="en-US"/>
              </w:rPr>
            </w:pPr>
          </w:p>
        </w:tc>
      </w:tr>
      <w:tr w:rsidR="00EF2909" w:rsidRPr="00CE2EB7" w14:paraId="43F3A0DB" w14:textId="77777777" w:rsidTr="00BD75F9">
        <w:trPr>
          <w:trHeight w:val="299"/>
        </w:trPr>
        <w:tc>
          <w:tcPr>
            <w:tcW w:w="0" w:type="auto"/>
          </w:tcPr>
          <w:p w14:paraId="43F3A0D7" w14:textId="77777777" w:rsidR="00912E1F" w:rsidRPr="00CE2EB7" w:rsidRDefault="00BB626E" w:rsidP="00912E1F">
            <w:pPr>
              <w:spacing w:after="0" w:line="240" w:lineRule="auto"/>
              <w:ind w:left="-109" w:right="-78" w:firstLine="0"/>
              <w:jc w:val="center"/>
              <w:rPr>
                <w:sz w:val="22"/>
                <w:lang w:eastAsia="en-US"/>
              </w:rPr>
            </w:pPr>
            <w:r w:rsidRPr="00CE2EB7">
              <w:rPr>
                <w:sz w:val="22"/>
                <w:lang w:eastAsia="en-US"/>
              </w:rPr>
              <w:t>2</w:t>
            </w:r>
            <w:r w:rsidR="00E46076" w:rsidRPr="00CE2EB7">
              <w:rPr>
                <w:sz w:val="22"/>
                <w:lang w:eastAsia="en-US"/>
              </w:rPr>
              <w:t>4</w:t>
            </w:r>
          </w:p>
        </w:tc>
        <w:tc>
          <w:tcPr>
            <w:tcW w:w="3857" w:type="dxa"/>
          </w:tcPr>
          <w:p w14:paraId="43F3A0D8" w14:textId="16099AFF" w:rsidR="00912E1F" w:rsidRPr="00CE2EB7" w:rsidRDefault="00912E1F" w:rsidP="007830A1">
            <w:pPr>
              <w:spacing w:after="0" w:line="240" w:lineRule="auto"/>
              <w:ind w:left="0" w:firstLine="0"/>
              <w:rPr>
                <w:sz w:val="22"/>
                <w:lang w:eastAsia="en-US"/>
              </w:rPr>
            </w:pPr>
          </w:p>
        </w:tc>
        <w:tc>
          <w:tcPr>
            <w:tcW w:w="2834" w:type="dxa"/>
          </w:tcPr>
          <w:p w14:paraId="43F3A0D9" w14:textId="2BC09464" w:rsidR="00912E1F" w:rsidRPr="00CE2EB7" w:rsidRDefault="00912E1F" w:rsidP="00912E1F">
            <w:pPr>
              <w:spacing w:after="0" w:line="240" w:lineRule="auto"/>
              <w:ind w:left="-104" w:right="-141" w:firstLine="0"/>
              <w:jc w:val="center"/>
              <w:rPr>
                <w:sz w:val="22"/>
                <w:lang w:val="en-US"/>
              </w:rPr>
            </w:pPr>
          </w:p>
        </w:tc>
        <w:tc>
          <w:tcPr>
            <w:tcW w:w="3153" w:type="dxa"/>
          </w:tcPr>
          <w:p w14:paraId="43F3A0DA" w14:textId="4CA331F6" w:rsidR="00912E1F" w:rsidRPr="00CE2EB7" w:rsidRDefault="00912E1F" w:rsidP="00912E1F">
            <w:pPr>
              <w:spacing w:after="0" w:line="240" w:lineRule="auto"/>
              <w:ind w:left="0" w:firstLine="0"/>
              <w:jc w:val="center"/>
              <w:rPr>
                <w:sz w:val="22"/>
                <w:lang w:eastAsia="en-US"/>
              </w:rPr>
            </w:pPr>
          </w:p>
        </w:tc>
      </w:tr>
      <w:tr w:rsidR="00EF2909" w:rsidRPr="00CE2EB7" w14:paraId="43F3A0E0" w14:textId="77777777" w:rsidTr="00BD75F9">
        <w:trPr>
          <w:trHeight w:val="299"/>
        </w:trPr>
        <w:tc>
          <w:tcPr>
            <w:tcW w:w="0" w:type="auto"/>
          </w:tcPr>
          <w:p w14:paraId="43F3A0DC" w14:textId="77777777" w:rsidR="00912E1F" w:rsidRPr="00CE2EB7" w:rsidRDefault="00BB626E" w:rsidP="00912E1F">
            <w:pPr>
              <w:spacing w:after="0" w:line="240" w:lineRule="auto"/>
              <w:ind w:left="-109" w:right="-78" w:firstLine="0"/>
              <w:jc w:val="center"/>
              <w:rPr>
                <w:sz w:val="22"/>
                <w:lang w:eastAsia="en-US"/>
              </w:rPr>
            </w:pPr>
            <w:bookmarkStart w:id="7" w:name="_Hlk199160018"/>
            <w:r w:rsidRPr="00CE2EB7">
              <w:rPr>
                <w:sz w:val="22"/>
                <w:lang w:eastAsia="en-US"/>
              </w:rPr>
              <w:t>2</w:t>
            </w:r>
            <w:r w:rsidR="00E46076" w:rsidRPr="00CE2EB7">
              <w:rPr>
                <w:sz w:val="22"/>
                <w:lang w:eastAsia="en-US"/>
              </w:rPr>
              <w:t>5</w:t>
            </w:r>
          </w:p>
        </w:tc>
        <w:tc>
          <w:tcPr>
            <w:tcW w:w="3857" w:type="dxa"/>
          </w:tcPr>
          <w:p w14:paraId="43F3A0DD" w14:textId="7E8748AB" w:rsidR="00912E1F" w:rsidRPr="00CE2EB7" w:rsidRDefault="00912E1F" w:rsidP="00912E1F">
            <w:pPr>
              <w:spacing w:after="0" w:line="240" w:lineRule="auto"/>
              <w:ind w:left="0" w:firstLine="0"/>
              <w:rPr>
                <w:sz w:val="22"/>
                <w:lang w:eastAsia="en-US"/>
              </w:rPr>
            </w:pPr>
          </w:p>
        </w:tc>
        <w:tc>
          <w:tcPr>
            <w:tcW w:w="2834" w:type="dxa"/>
          </w:tcPr>
          <w:p w14:paraId="43F3A0DE" w14:textId="544BE46F" w:rsidR="00912E1F" w:rsidRPr="00CE2EB7" w:rsidRDefault="00912E1F" w:rsidP="00912E1F">
            <w:pPr>
              <w:spacing w:after="0" w:line="240" w:lineRule="auto"/>
              <w:ind w:left="-104" w:right="-141" w:firstLine="0"/>
              <w:jc w:val="center"/>
              <w:rPr>
                <w:sz w:val="22"/>
                <w:lang w:val="en-US"/>
              </w:rPr>
            </w:pPr>
          </w:p>
        </w:tc>
        <w:tc>
          <w:tcPr>
            <w:tcW w:w="3153" w:type="dxa"/>
          </w:tcPr>
          <w:p w14:paraId="43F3A0DF" w14:textId="098BD3E0" w:rsidR="00912E1F" w:rsidRPr="00CE2EB7" w:rsidRDefault="00912E1F" w:rsidP="00912E1F">
            <w:pPr>
              <w:spacing w:after="0" w:line="240" w:lineRule="auto"/>
              <w:ind w:left="0" w:firstLine="0"/>
              <w:jc w:val="center"/>
              <w:rPr>
                <w:sz w:val="22"/>
                <w:lang w:eastAsia="en-US"/>
              </w:rPr>
            </w:pPr>
          </w:p>
        </w:tc>
      </w:tr>
      <w:tr w:rsidR="00EF2909" w:rsidRPr="00CE2EB7" w14:paraId="43F3A0E5" w14:textId="77777777" w:rsidTr="00BD75F9">
        <w:trPr>
          <w:trHeight w:val="299"/>
        </w:trPr>
        <w:tc>
          <w:tcPr>
            <w:tcW w:w="0" w:type="auto"/>
          </w:tcPr>
          <w:p w14:paraId="43F3A0E1"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26</w:t>
            </w:r>
          </w:p>
        </w:tc>
        <w:tc>
          <w:tcPr>
            <w:tcW w:w="3857" w:type="dxa"/>
          </w:tcPr>
          <w:p w14:paraId="43F3A0E2" w14:textId="464707E3" w:rsidR="0030476B" w:rsidRPr="00CE2EB7" w:rsidRDefault="0030476B" w:rsidP="0030476B">
            <w:pPr>
              <w:spacing w:after="0" w:line="240" w:lineRule="auto"/>
              <w:ind w:left="0" w:firstLine="0"/>
              <w:rPr>
                <w:sz w:val="22"/>
              </w:rPr>
            </w:pPr>
          </w:p>
        </w:tc>
        <w:tc>
          <w:tcPr>
            <w:tcW w:w="2834" w:type="dxa"/>
          </w:tcPr>
          <w:p w14:paraId="43F3A0E3" w14:textId="221622F0" w:rsidR="0030476B" w:rsidRPr="00CE2EB7" w:rsidRDefault="0030476B" w:rsidP="0030476B">
            <w:pPr>
              <w:spacing w:after="0" w:line="240" w:lineRule="auto"/>
              <w:ind w:left="-104" w:right="-141" w:firstLine="0"/>
              <w:jc w:val="center"/>
              <w:rPr>
                <w:sz w:val="22"/>
              </w:rPr>
            </w:pPr>
          </w:p>
        </w:tc>
        <w:tc>
          <w:tcPr>
            <w:tcW w:w="3153" w:type="dxa"/>
          </w:tcPr>
          <w:p w14:paraId="43F3A0E4" w14:textId="26FBB9DD" w:rsidR="0030476B" w:rsidRPr="00CE2EB7" w:rsidRDefault="0030476B" w:rsidP="0030476B">
            <w:pPr>
              <w:spacing w:after="0" w:line="240" w:lineRule="auto"/>
              <w:ind w:left="0" w:firstLine="0"/>
              <w:jc w:val="center"/>
              <w:rPr>
                <w:sz w:val="22"/>
              </w:rPr>
            </w:pPr>
          </w:p>
        </w:tc>
      </w:tr>
      <w:tr w:rsidR="00EF2909" w:rsidRPr="00CE2EB7" w14:paraId="43F3A0EA" w14:textId="77777777" w:rsidTr="00BD75F9">
        <w:trPr>
          <w:trHeight w:val="299"/>
        </w:trPr>
        <w:tc>
          <w:tcPr>
            <w:tcW w:w="0" w:type="auto"/>
          </w:tcPr>
          <w:p w14:paraId="43F3A0E6"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27</w:t>
            </w:r>
          </w:p>
        </w:tc>
        <w:tc>
          <w:tcPr>
            <w:tcW w:w="3857" w:type="dxa"/>
          </w:tcPr>
          <w:p w14:paraId="43F3A0E7" w14:textId="0F249BA5" w:rsidR="0030476B" w:rsidRPr="00CE2EB7" w:rsidRDefault="0030476B" w:rsidP="0030476B">
            <w:pPr>
              <w:spacing w:after="0" w:line="240" w:lineRule="auto"/>
              <w:ind w:left="0" w:firstLine="0"/>
              <w:jc w:val="left"/>
              <w:rPr>
                <w:sz w:val="22"/>
                <w:lang w:eastAsia="en-US"/>
              </w:rPr>
            </w:pPr>
          </w:p>
        </w:tc>
        <w:tc>
          <w:tcPr>
            <w:tcW w:w="2834" w:type="dxa"/>
          </w:tcPr>
          <w:p w14:paraId="43F3A0E8" w14:textId="44B281A6" w:rsidR="0030476B" w:rsidRPr="00CE2EB7" w:rsidRDefault="0030476B" w:rsidP="0030476B">
            <w:pPr>
              <w:spacing w:after="0" w:line="240" w:lineRule="auto"/>
              <w:ind w:left="-104" w:right="-141" w:firstLine="0"/>
              <w:jc w:val="center"/>
              <w:rPr>
                <w:sz w:val="22"/>
                <w:lang w:val="en-US"/>
              </w:rPr>
            </w:pPr>
          </w:p>
        </w:tc>
        <w:tc>
          <w:tcPr>
            <w:tcW w:w="3153" w:type="dxa"/>
          </w:tcPr>
          <w:p w14:paraId="43F3A0E9" w14:textId="2E0659DF" w:rsidR="0030476B" w:rsidRPr="00CE2EB7" w:rsidRDefault="0030476B" w:rsidP="0030476B">
            <w:pPr>
              <w:spacing w:after="0" w:line="240" w:lineRule="auto"/>
              <w:ind w:left="0" w:firstLine="0"/>
              <w:jc w:val="center"/>
              <w:rPr>
                <w:color w:val="auto"/>
                <w:sz w:val="22"/>
                <w:lang w:eastAsia="en-US"/>
              </w:rPr>
            </w:pPr>
          </w:p>
        </w:tc>
      </w:tr>
      <w:tr w:rsidR="00EF2909" w:rsidRPr="00CE2EB7" w14:paraId="43F3A0EF" w14:textId="77777777" w:rsidTr="00BD75F9">
        <w:trPr>
          <w:trHeight w:val="299"/>
        </w:trPr>
        <w:tc>
          <w:tcPr>
            <w:tcW w:w="0" w:type="auto"/>
          </w:tcPr>
          <w:p w14:paraId="43F3A0EB"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28</w:t>
            </w:r>
          </w:p>
        </w:tc>
        <w:tc>
          <w:tcPr>
            <w:tcW w:w="3857" w:type="dxa"/>
          </w:tcPr>
          <w:p w14:paraId="43F3A0EC" w14:textId="4D5AE37D" w:rsidR="0030476B" w:rsidRPr="00CE2EB7" w:rsidRDefault="0030476B" w:rsidP="0030476B">
            <w:pPr>
              <w:spacing w:after="0" w:line="240" w:lineRule="auto"/>
              <w:ind w:left="0" w:firstLine="0"/>
              <w:rPr>
                <w:sz w:val="22"/>
                <w:lang w:val="en-US" w:eastAsia="en-US"/>
              </w:rPr>
            </w:pPr>
          </w:p>
        </w:tc>
        <w:tc>
          <w:tcPr>
            <w:tcW w:w="2834" w:type="dxa"/>
          </w:tcPr>
          <w:p w14:paraId="43F3A0ED" w14:textId="13415B5E" w:rsidR="0030476B" w:rsidRPr="00CE2EB7" w:rsidRDefault="0030476B" w:rsidP="0030476B">
            <w:pPr>
              <w:spacing w:after="0" w:line="240" w:lineRule="auto"/>
              <w:ind w:left="-104" w:right="-141" w:firstLine="0"/>
              <w:jc w:val="center"/>
              <w:rPr>
                <w:sz w:val="22"/>
                <w:lang w:val="en-US"/>
              </w:rPr>
            </w:pPr>
          </w:p>
        </w:tc>
        <w:tc>
          <w:tcPr>
            <w:tcW w:w="3153" w:type="dxa"/>
          </w:tcPr>
          <w:p w14:paraId="43F3A0EE" w14:textId="0A73B05B" w:rsidR="0030476B" w:rsidRPr="00CE2EB7" w:rsidRDefault="0030476B" w:rsidP="0030476B">
            <w:pPr>
              <w:spacing w:after="0" w:line="240" w:lineRule="auto"/>
              <w:ind w:left="0" w:firstLine="0"/>
              <w:jc w:val="center"/>
              <w:rPr>
                <w:sz w:val="22"/>
                <w:lang w:eastAsia="en-US"/>
              </w:rPr>
            </w:pPr>
          </w:p>
        </w:tc>
      </w:tr>
      <w:tr w:rsidR="00EF2909" w:rsidRPr="00CE2EB7" w14:paraId="43F3A0F4" w14:textId="77777777" w:rsidTr="00BD75F9">
        <w:trPr>
          <w:trHeight w:val="299"/>
        </w:trPr>
        <w:tc>
          <w:tcPr>
            <w:tcW w:w="0" w:type="auto"/>
          </w:tcPr>
          <w:p w14:paraId="43F3A0F0"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29</w:t>
            </w:r>
          </w:p>
        </w:tc>
        <w:tc>
          <w:tcPr>
            <w:tcW w:w="3857" w:type="dxa"/>
          </w:tcPr>
          <w:p w14:paraId="43F3A0F1" w14:textId="3C49E420" w:rsidR="0030476B" w:rsidRPr="00CE2EB7" w:rsidRDefault="0030476B" w:rsidP="0030476B">
            <w:pPr>
              <w:spacing w:after="0" w:line="240" w:lineRule="auto"/>
              <w:ind w:left="0" w:firstLine="0"/>
              <w:rPr>
                <w:sz w:val="22"/>
                <w:lang w:val="en-US" w:eastAsia="en-US"/>
              </w:rPr>
            </w:pPr>
          </w:p>
        </w:tc>
        <w:tc>
          <w:tcPr>
            <w:tcW w:w="2834" w:type="dxa"/>
          </w:tcPr>
          <w:p w14:paraId="43F3A0F2" w14:textId="5958BCA5" w:rsidR="0030476B" w:rsidRPr="00CE2EB7" w:rsidRDefault="0030476B" w:rsidP="0030476B">
            <w:pPr>
              <w:spacing w:after="0" w:line="240" w:lineRule="auto"/>
              <w:ind w:left="-104" w:right="-141" w:firstLine="0"/>
              <w:jc w:val="center"/>
              <w:rPr>
                <w:sz w:val="22"/>
                <w:lang w:val="en-US"/>
              </w:rPr>
            </w:pPr>
          </w:p>
        </w:tc>
        <w:tc>
          <w:tcPr>
            <w:tcW w:w="3153" w:type="dxa"/>
          </w:tcPr>
          <w:p w14:paraId="43F3A0F3" w14:textId="32D6110C" w:rsidR="0030476B" w:rsidRPr="00CE2EB7" w:rsidRDefault="0030476B" w:rsidP="0030476B">
            <w:pPr>
              <w:spacing w:after="0" w:line="240" w:lineRule="auto"/>
              <w:ind w:left="0" w:firstLine="0"/>
              <w:jc w:val="center"/>
              <w:rPr>
                <w:sz w:val="22"/>
                <w:lang w:eastAsia="en-US"/>
              </w:rPr>
            </w:pPr>
          </w:p>
        </w:tc>
      </w:tr>
      <w:tr w:rsidR="00EF2909" w:rsidRPr="00CE2EB7" w14:paraId="43F3A0F9" w14:textId="77777777" w:rsidTr="00BD75F9">
        <w:trPr>
          <w:trHeight w:val="299"/>
        </w:trPr>
        <w:tc>
          <w:tcPr>
            <w:tcW w:w="0" w:type="auto"/>
          </w:tcPr>
          <w:p w14:paraId="43F3A0F5"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30</w:t>
            </w:r>
          </w:p>
        </w:tc>
        <w:tc>
          <w:tcPr>
            <w:tcW w:w="3857" w:type="dxa"/>
          </w:tcPr>
          <w:p w14:paraId="43F3A0F6" w14:textId="4B950657" w:rsidR="0030476B" w:rsidRPr="00CE2EB7" w:rsidRDefault="0030476B" w:rsidP="0030476B">
            <w:pPr>
              <w:spacing w:after="0" w:line="240" w:lineRule="auto"/>
              <w:ind w:left="0" w:firstLine="0"/>
              <w:rPr>
                <w:sz w:val="22"/>
                <w:lang w:val="en-US" w:eastAsia="en-US"/>
              </w:rPr>
            </w:pPr>
          </w:p>
        </w:tc>
        <w:tc>
          <w:tcPr>
            <w:tcW w:w="2834" w:type="dxa"/>
          </w:tcPr>
          <w:p w14:paraId="43F3A0F7" w14:textId="1037E691" w:rsidR="0030476B" w:rsidRPr="00CE2EB7" w:rsidRDefault="0030476B" w:rsidP="0030476B">
            <w:pPr>
              <w:spacing w:after="0" w:line="240" w:lineRule="auto"/>
              <w:ind w:left="-104" w:right="-141" w:firstLine="0"/>
              <w:jc w:val="center"/>
              <w:rPr>
                <w:sz w:val="22"/>
                <w:lang w:val="en-US"/>
              </w:rPr>
            </w:pPr>
          </w:p>
        </w:tc>
        <w:tc>
          <w:tcPr>
            <w:tcW w:w="3153" w:type="dxa"/>
          </w:tcPr>
          <w:p w14:paraId="43F3A0F8" w14:textId="79C185D3" w:rsidR="0030476B" w:rsidRPr="00CE2EB7" w:rsidRDefault="0030476B" w:rsidP="0030476B">
            <w:pPr>
              <w:spacing w:after="0" w:line="240" w:lineRule="auto"/>
              <w:ind w:left="0" w:firstLine="0"/>
              <w:jc w:val="center"/>
              <w:rPr>
                <w:sz w:val="22"/>
                <w:lang w:eastAsia="en-US"/>
              </w:rPr>
            </w:pPr>
          </w:p>
        </w:tc>
      </w:tr>
      <w:tr w:rsidR="00EF2909" w:rsidRPr="00CE2EB7" w14:paraId="43F3A0FE" w14:textId="77777777" w:rsidTr="00BD75F9">
        <w:trPr>
          <w:trHeight w:val="299"/>
        </w:trPr>
        <w:tc>
          <w:tcPr>
            <w:tcW w:w="0" w:type="auto"/>
          </w:tcPr>
          <w:p w14:paraId="43F3A0FA"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31</w:t>
            </w:r>
          </w:p>
        </w:tc>
        <w:tc>
          <w:tcPr>
            <w:tcW w:w="3857" w:type="dxa"/>
          </w:tcPr>
          <w:p w14:paraId="43F3A0FB" w14:textId="1DC43BF1" w:rsidR="0030476B" w:rsidRPr="00CE2EB7" w:rsidRDefault="0030476B" w:rsidP="0030476B">
            <w:pPr>
              <w:spacing w:after="0" w:line="240" w:lineRule="auto"/>
              <w:ind w:left="0" w:firstLine="0"/>
              <w:rPr>
                <w:sz w:val="22"/>
                <w:lang w:val="en-US" w:eastAsia="en-US"/>
              </w:rPr>
            </w:pPr>
          </w:p>
        </w:tc>
        <w:tc>
          <w:tcPr>
            <w:tcW w:w="2834" w:type="dxa"/>
          </w:tcPr>
          <w:p w14:paraId="43F3A0FC" w14:textId="257893A1" w:rsidR="0030476B" w:rsidRPr="00CE2EB7" w:rsidRDefault="0030476B" w:rsidP="0030476B">
            <w:pPr>
              <w:spacing w:after="0" w:line="240" w:lineRule="auto"/>
              <w:ind w:left="-104" w:right="-141" w:firstLine="0"/>
              <w:jc w:val="center"/>
              <w:rPr>
                <w:sz w:val="22"/>
                <w:lang w:val="en-US"/>
              </w:rPr>
            </w:pPr>
          </w:p>
        </w:tc>
        <w:tc>
          <w:tcPr>
            <w:tcW w:w="3153" w:type="dxa"/>
          </w:tcPr>
          <w:p w14:paraId="43F3A0FD" w14:textId="2F212441" w:rsidR="0030476B" w:rsidRPr="00CE2EB7" w:rsidRDefault="0030476B" w:rsidP="0030476B">
            <w:pPr>
              <w:spacing w:after="0" w:line="240" w:lineRule="auto"/>
              <w:ind w:left="0" w:firstLine="0"/>
              <w:jc w:val="center"/>
              <w:rPr>
                <w:sz w:val="22"/>
                <w:lang w:eastAsia="en-US"/>
              </w:rPr>
            </w:pPr>
          </w:p>
        </w:tc>
      </w:tr>
      <w:tr w:rsidR="00EF2909" w:rsidRPr="00CE2EB7" w14:paraId="43F3A103" w14:textId="77777777" w:rsidTr="00BD75F9">
        <w:trPr>
          <w:trHeight w:val="299"/>
        </w:trPr>
        <w:tc>
          <w:tcPr>
            <w:tcW w:w="0" w:type="auto"/>
          </w:tcPr>
          <w:p w14:paraId="43F3A0FF"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32</w:t>
            </w:r>
          </w:p>
        </w:tc>
        <w:tc>
          <w:tcPr>
            <w:tcW w:w="3857" w:type="dxa"/>
          </w:tcPr>
          <w:p w14:paraId="43F3A100" w14:textId="11886D10" w:rsidR="0030476B" w:rsidRPr="00CE2EB7" w:rsidRDefault="0030476B" w:rsidP="0030476B">
            <w:pPr>
              <w:spacing w:after="0" w:line="240" w:lineRule="auto"/>
              <w:ind w:left="0" w:firstLine="0"/>
              <w:rPr>
                <w:sz w:val="22"/>
                <w:lang w:val="en-US" w:eastAsia="en-US"/>
              </w:rPr>
            </w:pPr>
          </w:p>
        </w:tc>
        <w:tc>
          <w:tcPr>
            <w:tcW w:w="2834" w:type="dxa"/>
          </w:tcPr>
          <w:p w14:paraId="43F3A101" w14:textId="7F4B9462" w:rsidR="0030476B" w:rsidRPr="00CE2EB7" w:rsidRDefault="0030476B" w:rsidP="0030476B">
            <w:pPr>
              <w:spacing w:after="0" w:line="240" w:lineRule="auto"/>
              <w:ind w:left="-104" w:right="-141" w:firstLine="0"/>
              <w:jc w:val="center"/>
              <w:rPr>
                <w:sz w:val="22"/>
                <w:lang w:val="en-US"/>
              </w:rPr>
            </w:pPr>
          </w:p>
        </w:tc>
        <w:tc>
          <w:tcPr>
            <w:tcW w:w="3153" w:type="dxa"/>
          </w:tcPr>
          <w:p w14:paraId="43F3A102" w14:textId="0C3C45B9" w:rsidR="0030476B" w:rsidRPr="00CE2EB7" w:rsidRDefault="0030476B" w:rsidP="0030476B">
            <w:pPr>
              <w:spacing w:after="0" w:line="240" w:lineRule="auto"/>
              <w:ind w:left="0" w:firstLine="0"/>
              <w:jc w:val="center"/>
              <w:rPr>
                <w:sz w:val="22"/>
                <w:lang w:eastAsia="en-US"/>
              </w:rPr>
            </w:pPr>
          </w:p>
        </w:tc>
      </w:tr>
      <w:tr w:rsidR="00EF2909" w:rsidRPr="00CE2EB7" w14:paraId="43F3A108" w14:textId="77777777" w:rsidTr="00BD75F9">
        <w:trPr>
          <w:trHeight w:val="299"/>
        </w:trPr>
        <w:tc>
          <w:tcPr>
            <w:tcW w:w="0" w:type="auto"/>
          </w:tcPr>
          <w:p w14:paraId="43F3A104"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33</w:t>
            </w:r>
          </w:p>
        </w:tc>
        <w:tc>
          <w:tcPr>
            <w:tcW w:w="3857" w:type="dxa"/>
          </w:tcPr>
          <w:p w14:paraId="43F3A105" w14:textId="288CA644" w:rsidR="0030476B" w:rsidRPr="00CE2EB7" w:rsidRDefault="0030476B" w:rsidP="0030476B">
            <w:pPr>
              <w:spacing w:after="0" w:line="240" w:lineRule="auto"/>
              <w:ind w:left="0" w:firstLine="0"/>
              <w:rPr>
                <w:sz w:val="22"/>
                <w:lang w:eastAsia="en-US"/>
              </w:rPr>
            </w:pPr>
          </w:p>
        </w:tc>
        <w:tc>
          <w:tcPr>
            <w:tcW w:w="2834" w:type="dxa"/>
          </w:tcPr>
          <w:p w14:paraId="43F3A106" w14:textId="7F6A3553" w:rsidR="0030476B" w:rsidRPr="00CE2EB7" w:rsidRDefault="0030476B" w:rsidP="0030476B">
            <w:pPr>
              <w:spacing w:after="0" w:line="240" w:lineRule="auto"/>
              <w:ind w:left="-104" w:right="-141" w:firstLine="0"/>
              <w:jc w:val="center"/>
              <w:rPr>
                <w:bCs/>
                <w:sz w:val="22"/>
                <w:lang w:eastAsia="en-US"/>
              </w:rPr>
            </w:pPr>
          </w:p>
        </w:tc>
        <w:tc>
          <w:tcPr>
            <w:tcW w:w="3153" w:type="dxa"/>
          </w:tcPr>
          <w:p w14:paraId="43F3A107" w14:textId="39CCC339" w:rsidR="0030476B" w:rsidRPr="00CE2EB7" w:rsidRDefault="0030476B" w:rsidP="0030476B">
            <w:pPr>
              <w:spacing w:after="0" w:line="240" w:lineRule="auto"/>
              <w:ind w:left="0" w:firstLine="0"/>
              <w:jc w:val="center"/>
              <w:rPr>
                <w:sz w:val="22"/>
                <w:lang w:eastAsia="en-US"/>
              </w:rPr>
            </w:pPr>
          </w:p>
        </w:tc>
      </w:tr>
      <w:tr w:rsidR="00EF2909" w:rsidRPr="00CE2EB7" w14:paraId="43F3A10D" w14:textId="77777777" w:rsidTr="00BD75F9">
        <w:trPr>
          <w:trHeight w:val="299"/>
        </w:trPr>
        <w:tc>
          <w:tcPr>
            <w:tcW w:w="0" w:type="auto"/>
          </w:tcPr>
          <w:p w14:paraId="43F3A109" w14:textId="77777777" w:rsidR="0030476B" w:rsidRPr="00CE2EB7" w:rsidRDefault="00BB626E" w:rsidP="0030476B">
            <w:pPr>
              <w:spacing w:after="0" w:line="240" w:lineRule="auto"/>
              <w:ind w:left="-109" w:right="-78" w:firstLine="0"/>
              <w:jc w:val="center"/>
              <w:rPr>
                <w:sz w:val="22"/>
                <w:lang w:val="en-US" w:eastAsia="en-US"/>
              </w:rPr>
            </w:pPr>
            <w:r w:rsidRPr="00CE2EB7">
              <w:rPr>
                <w:sz w:val="22"/>
                <w:lang w:eastAsia="en-US"/>
              </w:rPr>
              <w:t>34</w:t>
            </w:r>
          </w:p>
        </w:tc>
        <w:tc>
          <w:tcPr>
            <w:tcW w:w="3857" w:type="dxa"/>
          </w:tcPr>
          <w:p w14:paraId="43F3A10A" w14:textId="03A4D643" w:rsidR="0030476B" w:rsidRPr="00CE2EB7" w:rsidRDefault="0030476B" w:rsidP="0030476B">
            <w:pPr>
              <w:spacing w:after="0" w:line="240" w:lineRule="auto"/>
              <w:ind w:left="0" w:firstLine="0"/>
              <w:rPr>
                <w:sz w:val="22"/>
                <w:lang w:eastAsia="en-US"/>
              </w:rPr>
            </w:pPr>
          </w:p>
        </w:tc>
        <w:tc>
          <w:tcPr>
            <w:tcW w:w="2834" w:type="dxa"/>
          </w:tcPr>
          <w:p w14:paraId="43F3A10B" w14:textId="646EA460" w:rsidR="0030476B" w:rsidRPr="00CE2EB7" w:rsidRDefault="0030476B" w:rsidP="0030476B">
            <w:pPr>
              <w:spacing w:after="0" w:line="240" w:lineRule="auto"/>
              <w:ind w:left="-104" w:right="-141" w:firstLine="0"/>
              <w:jc w:val="center"/>
              <w:rPr>
                <w:bCs/>
                <w:sz w:val="22"/>
                <w:lang w:eastAsia="en-US"/>
              </w:rPr>
            </w:pPr>
          </w:p>
        </w:tc>
        <w:tc>
          <w:tcPr>
            <w:tcW w:w="3153" w:type="dxa"/>
          </w:tcPr>
          <w:p w14:paraId="43F3A10C" w14:textId="36D354F2" w:rsidR="0030476B" w:rsidRPr="00CE2EB7" w:rsidRDefault="0030476B" w:rsidP="0030476B">
            <w:pPr>
              <w:spacing w:after="0" w:line="240" w:lineRule="auto"/>
              <w:ind w:left="0" w:firstLine="0"/>
              <w:jc w:val="center"/>
              <w:rPr>
                <w:sz w:val="22"/>
                <w:lang w:val="en-US" w:eastAsia="en-US"/>
              </w:rPr>
            </w:pPr>
          </w:p>
        </w:tc>
      </w:tr>
      <w:tr w:rsidR="00EF2909" w:rsidRPr="00CE2EB7" w14:paraId="43F3A112" w14:textId="77777777" w:rsidTr="00BD75F9">
        <w:trPr>
          <w:trHeight w:val="299"/>
        </w:trPr>
        <w:tc>
          <w:tcPr>
            <w:tcW w:w="0" w:type="auto"/>
          </w:tcPr>
          <w:p w14:paraId="43F3A10E" w14:textId="77777777" w:rsidR="0030476B" w:rsidRPr="00CE2EB7" w:rsidRDefault="00BB626E" w:rsidP="0030476B">
            <w:pPr>
              <w:spacing w:after="0" w:line="240" w:lineRule="auto"/>
              <w:ind w:left="-109" w:right="-78" w:firstLine="0"/>
              <w:jc w:val="center"/>
              <w:rPr>
                <w:color w:val="auto"/>
                <w:sz w:val="22"/>
                <w:lang w:val="en-US" w:eastAsia="en-US"/>
              </w:rPr>
            </w:pPr>
            <w:r w:rsidRPr="00CE2EB7">
              <w:rPr>
                <w:sz w:val="22"/>
                <w:lang w:eastAsia="en-US"/>
              </w:rPr>
              <w:t>35</w:t>
            </w:r>
          </w:p>
        </w:tc>
        <w:tc>
          <w:tcPr>
            <w:tcW w:w="3857" w:type="dxa"/>
          </w:tcPr>
          <w:p w14:paraId="43F3A10F" w14:textId="3A58762E" w:rsidR="0030476B" w:rsidRPr="00CE2EB7" w:rsidRDefault="0030476B" w:rsidP="0030476B">
            <w:pPr>
              <w:spacing w:after="0" w:line="240" w:lineRule="auto"/>
              <w:ind w:left="0" w:firstLine="0"/>
              <w:rPr>
                <w:b/>
                <w:sz w:val="22"/>
                <w:lang w:eastAsia="en-US"/>
              </w:rPr>
            </w:pPr>
          </w:p>
        </w:tc>
        <w:tc>
          <w:tcPr>
            <w:tcW w:w="2834" w:type="dxa"/>
          </w:tcPr>
          <w:p w14:paraId="43F3A110" w14:textId="0C372378" w:rsidR="0030476B" w:rsidRPr="00CE2EB7" w:rsidRDefault="0030476B" w:rsidP="0030476B">
            <w:pPr>
              <w:spacing w:after="0" w:line="240" w:lineRule="auto"/>
              <w:ind w:left="0" w:firstLine="0"/>
              <w:jc w:val="center"/>
              <w:rPr>
                <w:sz w:val="22"/>
                <w:lang w:eastAsia="en-US"/>
              </w:rPr>
            </w:pPr>
          </w:p>
        </w:tc>
        <w:tc>
          <w:tcPr>
            <w:tcW w:w="3153" w:type="dxa"/>
          </w:tcPr>
          <w:p w14:paraId="43F3A111" w14:textId="65BC8495" w:rsidR="0030476B" w:rsidRPr="00CE2EB7" w:rsidRDefault="0030476B" w:rsidP="0030476B">
            <w:pPr>
              <w:spacing w:after="0" w:line="240" w:lineRule="auto"/>
              <w:ind w:left="0" w:firstLine="0"/>
              <w:jc w:val="center"/>
              <w:rPr>
                <w:sz w:val="22"/>
                <w:lang w:eastAsia="en-US"/>
              </w:rPr>
            </w:pPr>
          </w:p>
        </w:tc>
      </w:tr>
      <w:tr w:rsidR="00EF2909" w:rsidRPr="00CE2EB7" w14:paraId="43F3A117" w14:textId="77777777" w:rsidTr="00BD75F9">
        <w:trPr>
          <w:trHeight w:val="299"/>
        </w:trPr>
        <w:tc>
          <w:tcPr>
            <w:tcW w:w="0" w:type="auto"/>
          </w:tcPr>
          <w:p w14:paraId="43F3A113"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t>36</w:t>
            </w:r>
          </w:p>
        </w:tc>
        <w:tc>
          <w:tcPr>
            <w:tcW w:w="3857" w:type="dxa"/>
          </w:tcPr>
          <w:p w14:paraId="43F3A114" w14:textId="4792A58C" w:rsidR="0030476B" w:rsidRPr="00CE2EB7" w:rsidRDefault="0030476B" w:rsidP="0030476B">
            <w:pPr>
              <w:spacing w:after="0" w:line="240" w:lineRule="auto"/>
              <w:ind w:left="0" w:firstLine="0"/>
              <w:rPr>
                <w:sz w:val="22"/>
              </w:rPr>
            </w:pPr>
          </w:p>
        </w:tc>
        <w:tc>
          <w:tcPr>
            <w:tcW w:w="2834" w:type="dxa"/>
          </w:tcPr>
          <w:p w14:paraId="43F3A115" w14:textId="0728E981" w:rsidR="0030476B" w:rsidRPr="00CE2EB7" w:rsidRDefault="0030476B" w:rsidP="0030476B">
            <w:pPr>
              <w:spacing w:after="0" w:line="240" w:lineRule="auto"/>
              <w:ind w:left="0" w:firstLine="0"/>
              <w:jc w:val="center"/>
              <w:rPr>
                <w:sz w:val="22"/>
              </w:rPr>
            </w:pPr>
          </w:p>
        </w:tc>
        <w:tc>
          <w:tcPr>
            <w:tcW w:w="3153" w:type="dxa"/>
          </w:tcPr>
          <w:p w14:paraId="43F3A116" w14:textId="6EBA9667" w:rsidR="0030476B" w:rsidRPr="00CE2EB7" w:rsidRDefault="0030476B" w:rsidP="0030476B">
            <w:pPr>
              <w:spacing w:after="0" w:line="240" w:lineRule="auto"/>
              <w:ind w:left="0" w:firstLine="0"/>
              <w:jc w:val="center"/>
              <w:rPr>
                <w:sz w:val="22"/>
              </w:rPr>
            </w:pPr>
          </w:p>
        </w:tc>
      </w:tr>
      <w:tr w:rsidR="00EF2909" w:rsidRPr="00CE2EB7" w14:paraId="43F3A11C" w14:textId="77777777" w:rsidTr="00BD75F9">
        <w:trPr>
          <w:trHeight w:val="299"/>
        </w:trPr>
        <w:tc>
          <w:tcPr>
            <w:tcW w:w="0" w:type="auto"/>
          </w:tcPr>
          <w:p w14:paraId="43F3A118" w14:textId="77777777" w:rsidR="0030476B" w:rsidRPr="00CE2EB7" w:rsidRDefault="00BB626E" w:rsidP="0030476B">
            <w:pPr>
              <w:spacing w:after="0" w:line="240" w:lineRule="auto"/>
              <w:ind w:left="-109" w:right="-78" w:firstLine="0"/>
              <w:jc w:val="center"/>
              <w:rPr>
                <w:color w:val="auto"/>
                <w:sz w:val="22"/>
                <w:lang w:val="en-US" w:eastAsia="en-US"/>
              </w:rPr>
            </w:pPr>
            <w:r w:rsidRPr="00CE2EB7">
              <w:rPr>
                <w:sz w:val="22"/>
                <w:lang w:eastAsia="en-US"/>
              </w:rPr>
              <w:t>37</w:t>
            </w:r>
          </w:p>
        </w:tc>
        <w:tc>
          <w:tcPr>
            <w:tcW w:w="3857" w:type="dxa"/>
          </w:tcPr>
          <w:p w14:paraId="43F3A119" w14:textId="6F2B0136" w:rsidR="0030476B" w:rsidRPr="00CE2EB7" w:rsidRDefault="0030476B" w:rsidP="0030476B">
            <w:pPr>
              <w:spacing w:after="0" w:line="240" w:lineRule="auto"/>
              <w:ind w:left="0" w:firstLine="0"/>
              <w:rPr>
                <w:sz w:val="22"/>
                <w:lang w:eastAsia="en-US"/>
              </w:rPr>
            </w:pPr>
          </w:p>
        </w:tc>
        <w:tc>
          <w:tcPr>
            <w:tcW w:w="2834" w:type="dxa"/>
          </w:tcPr>
          <w:p w14:paraId="43F3A11A" w14:textId="0C45DC8F" w:rsidR="0030476B" w:rsidRPr="00CE2EB7" w:rsidRDefault="0030476B" w:rsidP="0030476B">
            <w:pPr>
              <w:spacing w:after="0" w:line="240" w:lineRule="auto"/>
              <w:ind w:left="0" w:firstLine="0"/>
              <w:jc w:val="center"/>
              <w:rPr>
                <w:sz w:val="22"/>
                <w:lang w:eastAsia="en-US"/>
              </w:rPr>
            </w:pPr>
          </w:p>
        </w:tc>
        <w:tc>
          <w:tcPr>
            <w:tcW w:w="3153" w:type="dxa"/>
          </w:tcPr>
          <w:p w14:paraId="43F3A11B" w14:textId="5FE5C1BA" w:rsidR="0030476B" w:rsidRPr="00CE2EB7" w:rsidRDefault="0030476B" w:rsidP="0030476B">
            <w:pPr>
              <w:spacing w:after="0" w:line="240" w:lineRule="auto"/>
              <w:ind w:left="0" w:firstLine="0"/>
              <w:jc w:val="center"/>
              <w:rPr>
                <w:sz w:val="22"/>
                <w:lang w:eastAsia="en-US"/>
              </w:rPr>
            </w:pPr>
          </w:p>
        </w:tc>
      </w:tr>
      <w:tr w:rsidR="00EF2909" w:rsidRPr="00CE2EB7" w14:paraId="43F3A121" w14:textId="77777777" w:rsidTr="00BD75F9">
        <w:trPr>
          <w:trHeight w:val="299"/>
        </w:trPr>
        <w:tc>
          <w:tcPr>
            <w:tcW w:w="0" w:type="auto"/>
          </w:tcPr>
          <w:p w14:paraId="43F3A11D" w14:textId="77777777" w:rsidR="0030476B" w:rsidRPr="00CE2EB7" w:rsidRDefault="00BB626E" w:rsidP="0030476B">
            <w:pPr>
              <w:spacing w:after="0" w:line="240" w:lineRule="auto"/>
              <w:ind w:left="-109" w:right="-78" w:firstLine="0"/>
              <w:jc w:val="center"/>
              <w:rPr>
                <w:sz w:val="22"/>
                <w:lang w:eastAsia="en-US"/>
              </w:rPr>
            </w:pPr>
            <w:r w:rsidRPr="00CE2EB7">
              <w:rPr>
                <w:sz w:val="22"/>
                <w:lang w:eastAsia="en-US"/>
              </w:rPr>
              <w:lastRenderedPageBreak/>
              <w:t>38</w:t>
            </w:r>
          </w:p>
        </w:tc>
        <w:tc>
          <w:tcPr>
            <w:tcW w:w="3857" w:type="dxa"/>
          </w:tcPr>
          <w:p w14:paraId="43F3A11E" w14:textId="37C4758D" w:rsidR="0030476B" w:rsidRPr="00CE2EB7" w:rsidRDefault="0030476B" w:rsidP="0030476B">
            <w:pPr>
              <w:spacing w:after="0" w:line="240" w:lineRule="auto"/>
              <w:ind w:left="0" w:firstLine="0"/>
              <w:rPr>
                <w:sz w:val="22"/>
              </w:rPr>
            </w:pPr>
          </w:p>
        </w:tc>
        <w:tc>
          <w:tcPr>
            <w:tcW w:w="2834" w:type="dxa"/>
          </w:tcPr>
          <w:p w14:paraId="43F3A11F" w14:textId="5609245A" w:rsidR="0030476B" w:rsidRPr="00CE2EB7" w:rsidRDefault="0030476B" w:rsidP="0030476B">
            <w:pPr>
              <w:spacing w:after="0" w:line="240" w:lineRule="auto"/>
              <w:ind w:left="0" w:firstLine="0"/>
              <w:jc w:val="center"/>
              <w:rPr>
                <w:sz w:val="22"/>
              </w:rPr>
            </w:pPr>
          </w:p>
        </w:tc>
        <w:tc>
          <w:tcPr>
            <w:tcW w:w="3153" w:type="dxa"/>
          </w:tcPr>
          <w:p w14:paraId="43F3A120" w14:textId="5FDA5559" w:rsidR="0030476B" w:rsidRPr="00CE2EB7" w:rsidRDefault="0030476B" w:rsidP="0030476B">
            <w:pPr>
              <w:spacing w:after="0" w:line="240" w:lineRule="auto"/>
              <w:ind w:left="0" w:firstLine="0"/>
              <w:jc w:val="center"/>
              <w:rPr>
                <w:sz w:val="22"/>
              </w:rPr>
            </w:pPr>
          </w:p>
        </w:tc>
      </w:tr>
      <w:tr w:rsidR="00EF2909" w:rsidRPr="00CE2EB7" w14:paraId="43F3A126" w14:textId="77777777" w:rsidTr="00BD75F9">
        <w:trPr>
          <w:trHeight w:val="301"/>
        </w:trPr>
        <w:tc>
          <w:tcPr>
            <w:tcW w:w="0" w:type="auto"/>
          </w:tcPr>
          <w:p w14:paraId="43F3A122" w14:textId="77777777" w:rsidR="0030476B" w:rsidRPr="00CE2EB7" w:rsidRDefault="00BB626E" w:rsidP="0030476B">
            <w:pPr>
              <w:spacing w:after="0" w:line="240" w:lineRule="auto"/>
              <w:ind w:left="-116" w:right="-71" w:firstLine="0"/>
              <w:jc w:val="center"/>
              <w:rPr>
                <w:color w:val="auto"/>
                <w:sz w:val="22"/>
                <w:lang w:val="en-US" w:eastAsia="en-US"/>
              </w:rPr>
            </w:pPr>
            <w:r w:rsidRPr="00CE2EB7">
              <w:rPr>
                <w:sz w:val="22"/>
                <w:lang w:eastAsia="en-US"/>
              </w:rPr>
              <w:t>39</w:t>
            </w:r>
          </w:p>
        </w:tc>
        <w:tc>
          <w:tcPr>
            <w:tcW w:w="3857" w:type="dxa"/>
          </w:tcPr>
          <w:p w14:paraId="43F3A123" w14:textId="7FFB6614" w:rsidR="0030476B" w:rsidRPr="00CE2EB7" w:rsidRDefault="0030476B" w:rsidP="0030476B">
            <w:pPr>
              <w:spacing w:after="0" w:line="240" w:lineRule="auto"/>
              <w:ind w:left="0" w:firstLine="0"/>
              <w:jc w:val="left"/>
              <w:rPr>
                <w:sz w:val="22"/>
                <w:lang w:eastAsia="en-US"/>
              </w:rPr>
            </w:pPr>
          </w:p>
        </w:tc>
        <w:tc>
          <w:tcPr>
            <w:tcW w:w="2834" w:type="dxa"/>
          </w:tcPr>
          <w:p w14:paraId="43F3A124" w14:textId="1D59255F" w:rsidR="0030476B" w:rsidRPr="00CE2EB7" w:rsidRDefault="0030476B" w:rsidP="0030476B">
            <w:pPr>
              <w:spacing w:after="0" w:line="240" w:lineRule="auto"/>
              <w:ind w:left="-104" w:right="-141" w:firstLine="0"/>
              <w:jc w:val="center"/>
              <w:rPr>
                <w:bCs/>
                <w:sz w:val="22"/>
                <w:lang w:eastAsia="en-US"/>
              </w:rPr>
            </w:pPr>
          </w:p>
        </w:tc>
        <w:tc>
          <w:tcPr>
            <w:tcW w:w="3153" w:type="dxa"/>
          </w:tcPr>
          <w:p w14:paraId="43F3A125" w14:textId="06DE686F" w:rsidR="0030476B" w:rsidRPr="00CE2EB7" w:rsidRDefault="0030476B" w:rsidP="0030476B">
            <w:pPr>
              <w:spacing w:after="0" w:line="240" w:lineRule="auto"/>
              <w:ind w:left="0" w:firstLine="0"/>
              <w:jc w:val="center"/>
              <w:rPr>
                <w:color w:val="auto"/>
                <w:sz w:val="22"/>
                <w:lang w:eastAsia="en-US"/>
              </w:rPr>
            </w:pPr>
          </w:p>
        </w:tc>
      </w:tr>
      <w:tr w:rsidR="00EF2909" w:rsidRPr="00CE2EB7" w14:paraId="43F3A12B" w14:textId="77777777" w:rsidTr="00BD75F9">
        <w:trPr>
          <w:trHeight w:val="301"/>
        </w:trPr>
        <w:tc>
          <w:tcPr>
            <w:tcW w:w="0" w:type="auto"/>
          </w:tcPr>
          <w:p w14:paraId="43F3A127" w14:textId="77777777" w:rsidR="0030476B" w:rsidRPr="00CE2EB7" w:rsidRDefault="00BB626E" w:rsidP="0030476B">
            <w:pPr>
              <w:spacing w:after="0" w:line="240" w:lineRule="auto"/>
              <w:ind w:left="-116" w:right="-71" w:firstLine="0"/>
              <w:jc w:val="center"/>
              <w:rPr>
                <w:sz w:val="22"/>
                <w:lang w:eastAsia="en-US"/>
              </w:rPr>
            </w:pPr>
            <w:r w:rsidRPr="00CE2EB7">
              <w:rPr>
                <w:sz w:val="22"/>
                <w:lang w:eastAsia="en-US"/>
              </w:rPr>
              <w:t>40</w:t>
            </w:r>
          </w:p>
        </w:tc>
        <w:tc>
          <w:tcPr>
            <w:tcW w:w="3857" w:type="dxa"/>
          </w:tcPr>
          <w:p w14:paraId="43F3A128" w14:textId="66ADD612" w:rsidR="0030476B" w:rsidRPr="00CE2EB7" w:rsidRDefault="0030476B" w:rsidP="0030476B">
            <w:pPr>
              <w:spacing w:after="0" w:line="240" w:lineRule="auto"/>
              <w:ind w:left="0" w:firstLine="0"/>
              <w:jc w:val="left"/>
              <w:rPr>
                <w:sz w:val="22"/>
              </w:rPr>
            </w:pPr>
          </w:p>
        </w:tc>
        <w:tc>
          <w:tcPr>
            <w:tcW w:w="2834" w:type="dxa"/>
          </w:tcPr>
          <w:p w14:paraId="43F3A129" w14:textId="01459D3D" w:rsidR="0030476B" w:rsidRPr="00CE2EB7" w:rsidRDefault="0030476B" w:rsidP="0030476B">
            <w:pPr>
              <w:spacing w:after="0" w:line="240" w:lineRule="auto"/>
              <w:ind w:left="-104" w:right="-141" w:firstLine="0"/>
              <w:jc w:val="center"/>
              <w:rPr>
                <w:sz w:val="22"/>
              </w:rPr>
            </w:pPr>
          </w:p>
        </w:tc>
        <w:tc>
          <w:tcPr>
            <w:tcW w:w="3153" w:type="dxa"/>
          </w:tcPr>
          <w:p w14:paraId="43F3A12A" w14:textId="6A8812C9" w:rsidR="0030476B" w:rsidRPr="00CE2EB7" w:rsidRDefault="0030476B" w:rsidP="0030476B">
            <w:pPr>
              <w:spacing w:after="0" w:line="240" w:lineRule="auto"/>
              <w:ind w:left="0" w:firstLine="0"/>
              <w:jc w:val="center"/>
              <w:rPr>
                <w:sz w:val="22"/>
              </w:rPr>
            </w:pPr>
          </w:p>
        </w:tc>
      </w:tr>
      <w:tr w:rsidR="00EF2909" w:rsidRPr="00CE2EB7" w14:paraId="43F3A130" w14:textId="77777777" w:rsidTr="00BD75F9">
        <w:trPr>
          <w:trHeight w:val="199"/>
        </w:trPr>
        <w:tc>
          <w:tcPr>
            <w:tcW w:w="0" w:type="auto"/>
          </w:tcPr>
          <w:p w14:paraId="43F3A12C" w14:textId="77777777" w:rsidR="0030476B" w:rsidRPr="00CE2EB7" w:rsidRDefault="00BB626E" w:rsidP="0030476B">
            <w:pPr>
              <w:spacing w:after="0" w:line="240" w:lineRule="auto"/>
              <w:ind w:left="-116" w:right="-71" w:firstLine="0"/>
              <w:jc w:val="center"/>
              <w:rPr>
                <w:color w:val="auto"/>
                <w:sz w:val="22"/>
                <w:lang w:eastAsia="en-US"/>
              </w:rPr>
            </w:pPr>
            <w:r w:rsidRPr="00CE2EB7">
              <w:rPr>
                <w:sz w:val="22"/>
                <w:lang w:eastAsia="en-US"/>
              </w:rPr>
              <w:t>41</w:t>
            </w:r>
          </w:p>
        </w:tc>
        <w:tc>
          <w:tcPr>
            <w:tcW w:w="3857" w:type="dxa"/>
          </w:tcPr>
          <w:p w14:paraId="43F3A12D" w14:textId="2A1A9669" w:rsidR="0030476B" w:rsidRPr="00CE2EB7" w:rsidRDefault="0030476B" w:rsidP="0030476B">
            <w:pPr>
              <w:spacing w:after="0" w:line="240" w:lineRule="auto"/>
              <w:ind w:left="0" w:firstLine="0"/>
              <w:jc w:val="left"/>
              <w:rPr>
                <w:sz w:val="22"/>
                <w:lang w:eastAsia="en-US"/>
              </w:rPr>
            </w:pPr>
          </w:p>
        </w:tc>
        <w:tc>
          <w:tcPr>
            <w:tcW w:w="2834" w:type="dxa"/>
          </w:tcPr>
          <w:p w14:paraId="43F3A12E" w14:textId="5F06FCBC" w:rsidR="0030476B" w:rsidRPr="00CE2EB7" w:rsidRDefault="0030476B" w:rsidP="0030476B">
            <w:pPr>
              <w:spacing w:after="0" w:line="240" w:lineRule="auto"/>
              <w:ind w:left="-104" w:right="-141" w:firstLine="0"/>
              <w:jc w:val="center"/>
              <w:rPr>
                <w:bCs/>
                <w:sz w:val="22"/>
                <w:lang w:eastAsia="en-US"/>
              </w:rPr>
            </w:pPr>
          </w:p>
        </w:tc>
        <w:tc>
          <w:tcPr>
            <w:tcW w:w="3153" w:type="dxa"/>
          </w:tcPr>
          <w:p w14:paraId="43F3A12F" w14:textId="35FA5120" w:rsidR="0030476B" w:rsidRPr="00CE2EB7" w:rsidRDefault="0030476B" w:rsidP="0030476B">
            <w:pPr>
              <w:spacing w:after="0" w:line="240" w:lineRule="auto"/>
              <w:ind w:left="0" w:firstLine="0"/>
              <w:jc w:val="center"/>
              <w:rPr>
                <w:color w:val="auto"/>
                <w:sz w:val="22"/>
                <w:lang w:eastAsia="en-US"/>
              </w:rPr>
            </w:pPr>
          </w:p>
        </w:tc>
      </w:tr>
      <w:tr w:rsidR="00EF2909" w:rsidRPr="00CE2EB7" w14:paraId="43F3A135" w14:textId="77777777" w:rsidTr="00BD75F9">
        <w:trPr>
          <w:trHeight w:val="283"/>
        </w:trPr>
        <w:tc>
          <w:tcPr>
            <w:tcW w:w="0" w:type="auto"/>
          </w:tcPr>
          <w:p w14:paraId="43F3A131" w14:textId="77777777" w:rsidR="0030476B" w:rsidRPr="00CE2EB7" w:rsidRDefault="00BB626E" w:rsidP="0030476B">
            <w:pPr>
              <w:spacing w:after="0" w:line="240" w:lineRule="auto"/>
              <w:ind w:left="-116" w:right="-71" w:firstLine="0"/>
              <w:jc w:val="center"/>
              <w:rPr>
                <w:sz w:val="22"/>
                <w:lang w:eastAsia="en-US"/>
              </w:rPr>
            </w:pPr>
            <w:r w:rsidRPr="00CE2EB7">
              <w:rPr>
                <w:sz w:val="22"/>
                <w:lang w:eastAsia="en-US"/>
              </w:rPr>
              <w:t>42</w:t>
            </w:r>
          </w:p>
        </w:tc>
        <w:tc>
          <w:tcPr>
            <w:tcW w:w="3857" w:type="dxa"/>
          </w:tcPr>
          <w:p w14:paraId="43F3A132" w14:textId="3DB449D8" w:rsidR="0030476B" w:rsidRPr="00CE2EB7" w:rsidRDefault="0030476B" w:rsidP="0030476B">
            <w:pPr>
              <w:spacing w:after="0" w:line="240" w:lineRule="auto"/>
              <w:ind w:left="0" w:firstLine="0"/>
              <w:jc w:val="left"/>
              <w:rPr>
                <w:sz w:val="22"/>
                <w:lang w:eastAsia="en-US"/>
              </w:rPr>
            </w:pPr>
          </w:p>
        </w:tc>
        <w:tc>
          <w:tcPr>
            <w:tcW w:w="2834" w:type="dxa"/>
          </w:tcPr>
          <w:p w14:paraId="43F3A133" w14:textId="475FB51F" w:rsidR="0030476B" w:rsidRPr="00CE2EB7" w:rsidRDefault="0030476B" w:rsidP="0030476B">
            <w:pPr>
              <w:spacing w:after="0" w:line="240" w:lineRule="auto"/>
              <w:ind w:left="-104" w:right="-141" w:firstLine="0"/>
              <w:jc w:val="center"/>
              <w:rPr>
                <w:sz w:val="22"/>
                <w:lang w:val="en-US"/>
              </w:rPr>
            </w:pPr>
          </w:p>
        </w:tc>
        <w:tc>
          <w:tcPr>
            <w:tcW w:w="3153" w:type="dxa"/>
          </w:tcPr>
          <w:p w14:paraId="43F3A134" w14:textId="5908F304" w:rsidR="0030476B" w:rsidRPr="00CE2EB7" w:rsidRDefault="0030476B" w:rsidP="0030476B">
            <w:pPr>
              <w:spacing w:after="0" w:line="240" w:lineRule="auto"/>
              <w:ind w:left="0" w:firstLine="0"/>
              <w:jc w:val="center"/>
              <w:rPr>
                <w:color w:val="auto"/>
                <w:sz w:val="22"/>
                <w:lang w:eastAsia="en-US"/>
              </w:rPr>
            </w:pPr>
          </w:p>
        </w:tc>
      </w:tr>
      <w:tr w:rsidR="00EF2909" w:rsidRPr="00CE2EB7" w14:paraId="43F3A13A" w14:textId="77777777" w:rsidTr="00BD75F9">
        <w:trPr>
          <w:trHeight w:val="283"/>
        </w:trPr>
        <w:tc>
          <w:tcPr>
            <w:tcW w:w="0" w:type="auto"/>
          </w:tcPr>
          <w:p w14:paraId="43F3A136" w14:textId="77777777" w:rsidR="0030476B" w:rsidRPr="00CE2EB7" w:rsidRDefault="00BB626E" w:rsidP="0030476B">
            <w:pPr>
              <w:spacing w:after="0" w:line="240" w:lineRule="auto"/>
              <w:ind w:left="-116" w:right="-71" w:firstLine="0"/>
              <w:jc w:val="center"/>
              <w:rPr>
                <w:sz w:val="22"/>
                <w:lang w:eastAsia="en-US"/>
              </w:rPr>
            </w:pPr>
            <w:r w:rsidRPr="00CE2EB7">
              <w:rPr>
                <w:sz w:val="22"/>
                <w:lang w:eastAsia="en-US"/>
              </w:rPr>
              <w:t>43</w:t>
            </w:r>
          </w:p>
        </w:tc>
        <w:tc>
          <w:tcPr>
            <w:tcW w:w="3857" w:type="dxa"/>
          </w:tcPr>
          <w:p w14:paraId="43F3A137" w14:textId="16F58678" w:rsidR="0030476B" w:rsidRPr="00CE2EB7" w:rsidRDefault="0030476B" w:rsidP="0030476B">
            <w:pPr>
              <w:spacing w:after="0" w:line="240" w:lineRule="auto"/>
              <w:ind w:left="0" w:firstLine="0"/>
              <w:jc w:val="left"/>
              <w:rPr>
                <w:sz w:val="22"/>
              </w:rPr>
            </w:pPr>
          </w:p>
        </w:tc>
        <w:tc>
          <w:tcPr>
            <w:tcW w:w="2834" w:type="dxa"/>
          </w:tcPr>
          <w:p w14:paraId="43F3A138" w14:textId="30D5D913" w:rsidR="0030476B" w:rsidRPr="00CE2EB7" w:rsidRDefault="0030476B" w:rsidP="0030476B">
            <w:pPr>
              <w:spacing w:after="0" w:line="240" w:lineRule="auto"/>
              <w:ind w:left="-104" w:right="-141" w:firstLine="0"/>
              <w:jc w:val="center"/>
              <w:rPr>
                <w:sz w:val="22"/>
              </w:rPr>
            </w:pPr>
          </w:p>
        </w:tc>
        <w:tc>
          <w:tcPr>
            <w:tcW w:w="3153" w:type="dxa"/>
          </w:tcPr>
          <w:p w14:paraId="43F3A139" w14:textId="4881A64E" w:rsidR="0030476B" w:rsidRPr="00CE2EB7" w:rsidRDefault="0030476B" w:rsidP="0030476B">
            <w:pPr>
              <w:spacing w:after="0" w:line="240" w:lineRule="auto"/>
              <w:ind w:left="0" w:firstLine="0"/>
              <w:jc w:val="center"/>
              <w:rPr>
                <w:color w:val="auto"/>
                <w:sz w:val="22"/>
                <w:lang w:eastAsia="en-US"/>
              </w:rPr>
            </w:pPr>
          </w:p>
        </w:tc>
      </w:tr>
      <w:tr w:rsidR="00EF2909" w:rsidRPr="00CE2EB7" w14:paraId="43F3A13F" w14:textId="77777777" w:rsidTr="00BD75F9">
        <w:trPr>
          <w:trHeight w:val="283"/>
        </w:trPr>
        <w:tc>
          <w:tcPr>
            <w:tcW w:w="0" w:type="auto"/>
          </w:tcPr>
          <w:p w14:paraId="43F3A13B" w14:textId="77777777" w:rsidR="0030476B" w:rsidRPr="00CE2EB7" w:rsidRDefault="00BB626E" w:rsidP="0030476B">
            <w:pPr>
              <w:spacing w:after="0" w:line="240" w:lineRule="auto"/>
              <w:ind w:left="-116" w:right="-71" w:firstLine="0"/>
              <w:jc w:val="center"/>
              <w:rPr>
                <w:sz w:val="22"/>
                <w:lang w:eastAsia="en-US"/>
              </w:rPr>
            </w:pPr>
            <w:r w:rsidRPr="00CE2EB7">
              <w:rPr>
                <w:sz w:val="22"/>
                <w:lang w:eastAsia="en-US"/>
              </w:rPr>
              <w:t>44</w:t>
            </w:r>
          </w:p>
        </w:tc>
        <w:tc>
          <w:tcPr>
            <w:tcW w:w="3857" w:type="dxa"/>
          </w:tcPr>
          <w:p w14:paraId="43F3A13C" w14:textId="2C8DFEDE" w:rsidR="0030476B" w:rsidRPr="00CE2EB7" w:rsidRDefault="0030476B" w:rsidP="0030476B">
            <w:pPr>
              <w:spacing w:after="0" w:line="240" w:lineRule="auto"/>
              <w:ind w:left="0" w:firstLine="0"/>
              <w:jc w:val="left"/>
              <w:rPr>
                <w:sz w:val="22"/>
              </w:rPr>
            </w:pPr>
          </w:p>
        </w:tc>
        <w:tc>
          <w:tcPr>
            <w:tcW w:w="2834" w:type="dxa"/>
          </w:tcPr>
          <w:p w14:paraId="43F3A13D" w14:textId="4BE85EE9" w:rsidR="0030476B" w:rsidRPr="00CE2EB7" w:rsidRDefault="0030476B" w:rsidP="0030476B">
            <w:pPr>
              <w:spacing w:after="0" w:line="240" w:lineRule="auto"/>
              <w:ind w:left="-104" w:right="-141" w:firstLine="0"/>
              <w:jc w:val="center"/>
              <w:rPr>
                <w:sz w:val="22"/>
              </w:rPr>
            </w:pPr>
          </w:p>
        </w:tc>
        <w:tc>
          <w:tcPr>
            <w:tcW w:w="3153" w:type="dxa"/>
          </w:tcPr>
          <w:p w14:paraId="43F3A13E" w14:textId="643477E4" w:rsidR="0030476B" w:rsidRPr="00CE2EB7" w:rsidRDefault="0030476B" w:rsidP="0030476B">
            <w:pPr>
              <w:spacing w:after="0" w:line="240" w:lineRule="auto"/>
              <w:ind w:left="0" w:firstLine="0"/>
              <w:jc w:val="center"/>
              <w:rPr>
                <w:color w:val="auto"/>
                <w:sz w:val="22"/>
                <w:lang w:eastAsia="en-US"/>
              </w:rPr>
            </w:pPr>
          </w:p>
        </w:tc>
      </w:tr>
      <w:tr w:rsidR="00EF2909" w:rsidRPr="00CE2EB7" w14:paraId="43F3A144" w14:textId="77777777" w:rsidTr="00BD75F9">
        <w:trPr>
          <w:trHeight w:val="283"/>
        </w:trPr>
        <w:tc>
          <w:tcPr>
            <w:tcW w:w="0" w:type="auto"/>
          </w:tcPr>
          <w:p w14:paraId="43F3A140" w14:textId="77777777" w:rsidR="0030476B" w:rsidRPr="00CE2EB7" w:rsidRDefault="00BB626E" w:rsidP="0030476B">
            <w:pPr>
              <w:spacing w:after="0" w:line="240" w:lineRule="auto"/>
              <w:ind w:left="-116" w:right="-71" w:firstLine="0"/>
              <w:jc w:val="center"/>
              <w:rPr>
                <w:sz w:val="22"/>
                <w:lang w:eastAsia="en-US"/>
              </w:rPr>
            </w:pPr>
            <w:r w:rsidRPr="00CE2EB7">
              <w:rPr>
                <w:sz w:val="22"/>
                <w:lang w:eastAsia="en-US"/>
              </w:rPr>
              <w:t>45</w:t>
            </w:r>
          </w:p>
        </w:tc>
        <w:tc>
          <w:tcPr>
            <w:tcW w:w="3857" w:type="dxa"/>
          </w:tcPr>
          <w:p w14:paraId="43F3A141" w14:textId="296CE72D" w:rsidR="0030476B" w:rsidRPr="00CE2EB7" w:rsidRDefault="0030476B" w:rsidP="0030476B">
            <w:pPr>
              <w:spacing w:after="0" w:line="240" w:lineRule="auto"/>
              <w:ind w:left="0" w:firstLine="0"/>
              <w:jc w:val="left"/>
              <w:rPr>
                <w:sz w:val="22"/>
              </w:rPr>
            </w:pPr>
          </w:p>
        </w:tc>
        <w:tc>
          <w:tcPr>
            <w:tcW w:w="2834" w:type="dxa"/>
          </w:tcPr>
          <w:p w14:paraId="43F3A142" w14:textId="20B3B67F" w:rsidR="0030476B" w:rsidRPr="00CE2EB7" w:rsidRDefault="0030476B" w:rsidP="0030476B">
            <w:pPr>
              <w:spacing w:after="0" w:line="240" w:lineRule="auto"/>
              <w:ind w:left="-104" w:right="-141" w:firstLine="0"/>
              <w:jc w:val="center"/>
              <w:rPr>
                <w:sz w:val="22"/>
              </w:rPr>
            </w:pPr>
          </w:p>
        </w:tc>
        <w:tc>
          <w:tcPr>
            <w:tcW w:w="3153" w:type="dxa"/>
          </w:tcPr>
          <w:p w14:paraId="43F3A143" w14:textId="5E77458A" w:rsidR="0030476B" w:rsidRPr="00CE2EB7" w:rsidRDefault="0030476B" w:rsidP="0030476B">
            <w:pPr>
              <w:spacing w:after="0" w:line="240" w:lineRule="auto"/>
              <w:ind w:left="0" w:firstLine="0"/>
              <w:jc w:val="center"/>
              <w:rPr>
                <w:color w:val="auto"/>
                <w:sz w:val="22"/>
                <w:lang w:eastAsia="en-US"/>
              </w:rPr>
            </w:pPr>
          </w:p>
        </w:tc>
      </w:tr>
      <w:tr w:rsidR="00EF2909" w:rsidRPr="00CE2EB7" w14:paraId="43F3A149" w14:textId="77777777" w:rsidTr="00BD75F9">
        <w:trPr>
          <w:trHeight w:val="283"/>
        </w:trPr>
        <w:tc>
          <w:tcPr>
            <w:tcW w:w="0" w:type="auto"/>
          </w:tcPr>
          <w:p w14:paraId="43F3A145" w14:textId="77777777" w:rsidR="0030476B" w:rsidRPr="00CE2EB7" w:rsidRDefault="00BB626E" w:rsidP="0030476B">
            <w:pPr>
              <w:spacing w:after="0" w:line="240" w:lineRule="auto"/>
              <w:ind w:left="-116" w:right="-71" w:firstLine="0"/>
              <w:jc w:val="center"/>
              <w:rPr>
                <w:sz w:val="22"/>
                <w:lang w:eastAsia="en-US"/>
              </w:rPr>
            </w:pPr>
            <w:r w:rsidRPr="00CE2EB7">
              <w:rPr>
                <w:sz w:val="22"/>
                <w:lang w:eastAsia="en-US"/>
              </w:rPr>
              <w:t>46</w:t>
            </w:r>
          </w:p>
        </w:tc>
        <w:tc>
          <w:tcPr>
            <w:tcW w:w="3857" w:type="dxa"/>
          </w:tcPr>
          <w:p w14:paraId="43F3A146" w14:textId="3CABD85E" w:rsidR="0030476B" w:rsidRPr="00CE2EB7" w:rsidRDefault="0030476B" w:rsidP="0030476B">
            <w:pPr>
              <w:spacing w:after="0" w:line="240" w:lineRule="auto"/>
              <w:ind w:left="0" w:firstLine="0"/>
              <w:jc w:val="left"/>
              <w:rPr>
                <w:sz w:val="22"/>
              </w:rPr>
            </w:pPr>
          </w:p>
        </w:tc>
        <w:tc>
          <w:tcPr>
            <w:tcW w:w="2834" w:type="dxa"/>
          </w:tcPr>
          <w:p w14:paraId="43F3A147" w14:textId="1DE0305B" w:rsidR="0030476B" w:rsidRPr="00CE2EB7" w:rsidRDefault="0030476B" w:rsidP="0030476B">
            <w:pPr>
              <w:spacing w:after="0" w:line="240" w:lineRule="auto"/>
              <w:ind w:left="-104" w:right="-141" w:firstLine="0"/>
              <w:jc w:val="center"/>
              <w:rPr>
                <w:sz w:val="22"/>
              </w:rPr>
            </w:pPr>
          </w:p>
        </w:tc>
        <w:tc>
          <w:tcPr>
            <w:tcW w:w="3153" w:type="dxa"/>
          </w:tcPr>
          <w:p w14:paraId="43F3A148" w14:textId="51ED764C" w:rsidR="0030476B" w:rsidRPr="00CE2EB7" w:rsidRDefault="0030476B" w:rsidP="0030476B">
            <w:pPr>
              <w:spacing w:after="0" w:line="240" w:lineRule="auto"/>
              <w:ind w:left="0" w:firstLine="0"/>
              <w:jc w:val="center"/>
              <w:rPr>
                <w:color w:val="auto"/>
                <w:sz w:val="22"/>
                <w:lang w:eastAsia="en-US"/>
              </w:rPr>
            </w:pPr>
          </w:p>
        </w:tc>
      </w:tr>
    </w:tbl>
    <w:p w14:paraId="43F3A14A" w14:textId="77777777" w:rsidR="008C4B3F" w:rsidRPr="00CE2EB7" w:rsidRDefault="008C4B3F" w:rsidP="008C4B3F">
      <w:pPr>
        <w:rPr>
          <w:b/>
          <w:sz w:val="22"/>
        </w:rPr>
      </w:pPr>
      <w:bookmarkStart w:id="8" w:name="_Hlk136325665"/>
      <w:bookmarkEnd w:id="7"/>
    </w:p>
    <w:p w14:paraId="43F3A14B" w14:textId="77777777" w:rsidR="008C4B3F" w:rsidRPr="00CE2EB7" w:rsidRDefault="00BB626E" w:rsidP="008C4B3F">
      <w:pPr>
        <w:rPr>
          <w:sz w:val="22"/>
        </w:rPr>
      </w:pPr>
      <w:r w:rsidRPr="00CE2EB7">
        <w:rPr>
          <w:b/>
          <w:sz w:val="22"/>
        </w:rPr>
        <w:t>1.2.</w:t>
      </w:r>
      <w:r w:rsidRPr="00CE2EB7">
        <w:rPr>
          <w:sz w:val="22"/>
        </w:rPr>
        <w:t xml:space="preserve"> </w:t>
      </w:r>
      <w:r w:rsidRPr="00CE2EB7">
        <w:rPr>
          <w:b/>
          <w:sz w:val="22"/>
        </w:rPr>
        <w:t>Особые условия расчета агентского вознаграждения</w:t>
      </w:r>
      <w:r w:rsidRPr="00CE2EB7">
        <w:rPr>
          <w:sz w:val="22"/>
        </w:rPr>
        <w:t xml:space="preserve"> </w:t>
      </w:r>
    </w:p>
    <w:p w14:paraId="43F3A14C" w14:textId="4894DC78" w:rsidR="008C4B3F" w:rsidRPr="00CE2EB7" w:rsidRDefault="00BB626E" w:rsidP="008C4B3F">
      <w:pPr>
        <w:rPr>
          <w:sz w:val="22"/>
        </w:rPr>
      </w:pPr>
      <w:r w:rsidRPr="00CE2EB7">
        <w:rPr>
          <w:sz w:val="22"/>
        </w:rPr>
        <w:t xml:space="preserve">Максимальный размер Агентского вознаграждения за период действия настоящего Договора с учетом всех, подлежащих оплате налогов, по сегментам АВ по п.1.1 не может превышать </w:t>
      </w:r>
      <w:r w:rsidR="00CE2EB7" w:rsidRPr="00CE2EB7">
        <w:rPr>
          <w:sz w:val="22"/>
        </w:rPr>
        <w:t>______</w:t>
      </w:r>
      <w:r w:rsidRPr="00CE2EB7">
        <w:rPr>
          <w:sz w:val="22"/>
        </w:rPr>
        <w:t xml:space="preserve"> (</w:t>
      </w:r>
      <w:r w:rsidR="00D250D2" w:rsidRPr="00CE2EB7">
        <w:rPr>
          <w:sz w:val="22"/>
        </w:rPr>
        <w:t>)</w:t>
      </w:r>
      <w:r w:rsidRPr="00CE2EB7">
        <w:rPr>
          <w:sz w:val="22"/>
        </w:rPr>
        <w:t>.</w:t>
      </w:r>
    </w:p>
    <w:p w14:paraId="43F3A14D" w14:textId="77777777" w:rsidR="008E7F23" w:rsidRPr="00CE2EB7" w:rsidRDefault="008E7F23" w:rsidP="008E7F23">
      <w:pPr>
        <w:spacing w:after="0" w:line="240" w:lineRule="auto"/>
        <w:ind w:left="0" w:firstLine="0"/>
        <w:rPr>
          <w:color w:val="auto"/>
          <w:sz w:val="22"/>
          <w:lang w:eastAsia="en-US"/>
        </w:rPr>
      </w:pPr>
    </w:p>
    <w:p w14:paraId="43F3A14E" w14:textId="77777777" w:rsidR="008C4B3F" w:rsidRPr="00CE2EB7" w:rsidRDefault="008C4B3F" w:rsidP="008E7F23">
      <w:pPr>
        <w:spacing w:after="0" w:line="240" w:lineRule="auto"/>
        <w:ind w:left="0" w:firstLine="0"/>
        <w:rPr>
          <w:color w:val="auto"/>
          <w:sz w:val="22"/>
          <w:lang w:eastAsia="en-US"/>
        </w:rPr>
      </w:pPr>
    </w:p>
    <w:p w14:paraId="43F3A14F" w14:textId="77777777" w:rsidR="008C4B3F" w:rsidRPr="00CE2EB7" w:rsidRDefault="00BB626E" w:rsidP="008C4B3F">
      <w:pPr>
        <w:rPr>
          <w:b/>
          <w:sz w:val="22"/>
        </w:rPr>
      </w:pPr>
      <w:r w:rsidRPr="00CE2EB7">
        <w:rPr>
          <w:b/>
          <w:sz w:val="22"/>
        </w:rPr>
        <w:t xml:space="preserve">2.1. Размер агентского вознаграждения </w:t>
      </w:r>
    </w:p>
    <w:p w14:paraId="43F3A150" w14:textId="77777777" w:rsidR="008C4B3F" w:rsidRPr="00CE2EB7" w:rsidRDefault="008C4B3F" w:rsidP="008C4B3F">
      <w:pPr>
        <w:ind w:firstLine="709"/>
        <w:rPr>
          <w:b/>
          <w:sz w:val="22"/>
        </w:rPr>
      </w:pPr>
    </w:p>
    <w:tbl>
      <w:tblPr>
        <w:tblStyle w:val="a5"/>
        <w:tblW w:w="10097" w:type="dxa"/>
        <w:tblInd w:w="137" w:type="dxa"/>
        <w:tblLayout w:type="fixed"/>
        <w:tblLook w:val="04A0" w:firstRow="1" w:lastRow="0" w:firstColumn="1" w:lastColumn="0" w:noHBand="0" w:noVBand="1"/>
      </w:tblPr>
      <w:tblGrid>
        <w:gridCol w:w="683"/>
        <w:gridCol w:w="3286"/>
        <w:gridCol w:w="2410"/>
        <w:gridCol w:w="3718"/>
      </w:tblGrid>
      <w:tr w:rsidR="00EF2909" w:rsidRPr="00CE2EB7" w14:paraId="43F3A155" w14:textId="77777777" w:rsidTr="008C4B3F">
        <w:trPr>
          <w:trHeight w:val="20"/>
        </w:trPr>
        <w:tc>
          <w:tcPr>
            <w:tcW w:w="683" w:type="dxa"/>
            <w:vAlign w:val="center"/>
          </w:tcPr>
          <w:p w14:paraId="43F3A151" w14:textId="77777777" w:rsidR="008C4B3F" w:rsidRPr="00CE2EB7" w:rsidRDefault="00BB626E" w:rsidP="008C4B3F">
            <w:pPr>
              <w:spacing w:after="0"/>
              <w:ind w:left="0" w:firstLine="0"/>
              <w:rPr>
                <w:sz w:val="22"/>
                <w:szCs w:val="22"/>
              </w:rPr>
            </w:pPr>
            <w:r w:rsidRPr="00CE2EB7">
              <w:rPr>
                <w:sz w:val="22"/>
                <w:szCs w:val="22"/>
              </w:rPr>
              <w:t>№ п/п</w:t>
            </w:r>
          </w:p>
        </w:tc>
        <w:tc>
          <w:tcPr>
            <w:tcW w:w="3286" w:type="dxa"/>
            <w:vAlign w:val="center"/>
          </w:tcPr>
          <w:p w14:paraId="43F3A152" w14:textId="77777777" w:rsidR="008C4B3F" w:rsidRPr="00CE2EB7" w:rsidRDefault="00BB626E" w:rsidP="008C4B3F">
            <w:pPr>
              <w:spacing w:after="0"/>
              <w:ind w:firstLine="0"/>
              <w:jc w:val="center"/>
              <w:rPr>
                <w:sz w:val="22"/>
                <w:szCs w:val="22"/>
              </w:rPr>
            </w:pPr>
            <w:r w:rsidRPr="00CE2EB7">
              <w:rPr>
                <w:sz w:val="22"/>
                <w:szCs w:val="22"/>
              </w:rPr>
              <w:t>Наименование Страхового продукта/программы</w:t>
            </w:r>
          </w:p>
        </w:tc>
        <w:tc>
          <w:tcPr>
            <w:tcW w:w="2410" w:type="dxa"/>
            <w:vAlign w:val="center"/>
          </w:tcPr>
          <w:p w14:paraId="43F3A153" w14:textId="77777777" w:rsidR="008C4B3F" w:rsidRPr="00CE2EB7" w:rsidRDefault="00BB626E" w:rsidP="008C4B3F">
            <w:pPr>
              <w:spacing w:after="0"/>
              <w:jc w:val="center"/>
              <w:rPr>
                <w:sz w:val="22"/>
                <w:szCs w:val="22"/>
              </w:rPr>
            </w:pPr>
            <w:r w:rsidRPr="00CE2EB7">
              <w:rPr>
                <w:sz w:val="22"/>
                <w:szCs w:val="22"/>
              </w:rPr>
              <w:t>Сегмент АВ</w:t>
            </w:r>
          </w:p>
        </w:tc>
        <w:tc>
          <w:tcPr>
            <w:tcW w:w="3718" w:type="dxa"/>
            <w:vAlign w:val="center"/>
          </w:tcPr>
          <w:p w14:paraId="43F3A154" w14:textId="77777777" w:rsidR="008C4B3F" w:rsidRPr="00CE2EB7" w:rsidRDefault="00BB626E" w:rsidP="008C4B3F">
            <w:pPr>
              <w:spacing w:after="0"/>
              <w:ind w:firstLine="0"/>
              <w:jc w:val="center"/>
              <w:rPr>
                <w:sz w:val="22"/>
                <w:szCs w:val="22"/>
              </w:rPr>
            </w:pPr>
            <w:r w:rsidRPr="00CE2EB7">
              <w:rPr>
                <w:sz w:val="22"/>
                <w:szCs w:val="22"/>
              </w:rPr>
              <w:t>Ставка агентского вознаграждения от величины страховой премии (%)</w:t>
            </w:r>
          </w:p>
        </w:tc>
      </w:tr>
      <w:tr w:rsidR="00EF2909" w:rsidRPr="00CE2EB7" w14:paraId="43F3A15A" w14:textId="77777777" w:rsidTr="008C4B3F">
        <w:trPr>
          <w:trHeight w:val="63"/>
        </w:trPr>
        <w:tc>
          <w:tcPr>
            <w:tcW w:w="683" w:type="dxa"/>
            <w:vAlign w:val="center"/>
          </w:tcPr>
          <w:p w14:paraId="43F3A156" w14:textId="77777777" w:rsidR="008C4B3F" w:rsidRPr="00CE2EB7" w:rsidRDefault="00BB626E" w:rsidP="008C4B3F">
            <w:pPr>
              <w:spacing w:after="0"/>
              <w:rPr>
                <w:sz w:val="22"/>
                <w:szCs w:val="22"/>
              </w:rPr>
            </w:pPr>
            <w:r w:rsidRPr="00CE2EB7">
              <w:rPr>
                <w:sz w:val="22"/>
                <w:szCs w:val="22"/>
              </w:rPr>
              <w:t>1</w:t>
            </w:r>
          </w:p>
        </w:tc>
        <w:tc>
          <w:tcPr>
            <w:tcW w:w="3286" w:type="dxa"/>
            <w:vAlign w:val="center"/>
          </w:tcPr>
          <w:p w14:paraId="43F3A157" w14:textId="3EE139A9" w:rsidR="008C4B3F" w:rsidRPr="00CE2EB7" w:rsidRDefault="008C4B3F" w:rsidP="008C4B3F">
            <w:pPr>
              <w:spacing w:after="0"/>
              <w:ind w:firstLine="709"/>
              <w:rPr>
                <w:sz w:val="22"/>
                <w:szCs w:val="22"/>
              </w:rPr>
            </w:pPr>
          </w:p>
        </w:tc>
        <w:tc>
          <w:tcPr>
            <w:tcW w:w="2410" w:type="dxa"/>
            <w:vAlign w:val="center"/>
          </w:tcPr>
          <w:p w14:paraId="43F3A158" w14:textId="0EA0837E" w:rsidR="008C4B3F" w:rsidRPr="00CE2EB7" w:rsidRDefault="008C4B3F" w:rsidP="008C4B3F">
            <w:pPr>
              <w:spacing w:after="0"/>
              <w:ind w:firstLine="709"/>
              <w:rPr>
                <w:sz w:val="22"/>
                <w:szCs w:val="22"/>
              </w:rPr>
            </w:pPr>
          </w:p>
        </w:tc>
        <w:tc>
          <w:tcPr>
            <w:tcW w:w="3718" w:type="dxa"/>
            <w:vAlign w:val="center"/>
          </w:tcPr>
          <w:p w14:paraId="43F3A159" w14:textId="11DAB6B9" w:rsidR="008C4B3F" w:rsidRPr="00CE2EB7" w:rsidRDefault="008C4B3F" w:rsidP="008C4B3F">
            <w:pPr>
              <w:spacing w:after="0"/>
              <w:ind w:firstLine="709"/>
              <w:rPr>
                <w:sz w:val="22"/>
                <w:szCs w:val="22"/>
              </w:rPr>
            </w:pPr>
          </w:p>
        </w:tc>
      </w:tr>
    </w:tbl>
    <w:p w14:paraId="43F3A15B" w14:textId="77777777" w:rsidR="008C4B3F" w:rsidRPr="00CE2EB7" w:rsidRDefault="008C4B3F" w:rsidP="008C4B3F">
      <w:pPr>
        <w:ind w:firstLine="709"/>
        <w:rPr>
          <w:b/>
          <w:sz w:val="22"/>
        </w:rPr>
      </w:pPr>
    </w:p>
    <w:p w14:paraId="43F3A15C" w14:textId="77777777" w:rsidR="008C4B3F" w:rsidRPr="00CE2EB7" w:rsidRDefault="00BB626E" w:rsidP="008C4B3F">
      <w:pPr>
        <w:rPr>
          <w:b/>
          <w:sz w:val="22"/>
        </w:rPr>
      </w:pPr>
      <w:r w:rsidRPr="00CE2EB7">
        <w:rPr>
          <w:b/>
          <w:sz w:val="22"/>
        </w:rPr>
        <w:t>2.2. Особые условия расчета агентского вознаграждения</w:t>
      </w:r>
    </w:p>
    <w:p w14:paraId="43F3A15D" w14:textId="4E9C8EDF" w:rsidR="008C4B3F" w:rsidRPr="00CE2EB7" w:rsidRDefault="00BB626E" w:rsidP="008C4B3F">
      <w:pPr>
        <w:ind w:firstLine="0"/>
        <w:rPr>
          <w:sz w:val="22"/>
        </w:rPr>
      </w:pPr>
      <w:r w:rsidRPr="00CE2EB7">
        <w:rPr>
          <w:sz w:val="22"/>
        </w:rPr>
        <w:t>Максимальный размер Агентского вознаграждения за период действия настоящего Договора с учетом всех, подлежащих оплате налогов, по сегментам АВ по п.2.1 не может превышать 90 000</w:t>
      </w:r>
      <w:r w:rsidR="00D250D2" w:rsidRPr="00CE2EB7">
        <w:rPr>
          <w:sz w:val="22"/>
        </w:rPr>
        <w:t> </w:t>
      </w:r>
      <w:r w:rsidRPr="00CE2EB7">
        <w:rPr>
          <w:sz w:val="22"/>
        </w:rPr>
        <w:t>000</w:t>
      </w:r>
      <w:r w:rsidR="00D250D2" w:rsidRPr="00CE2EB7">
        <w:rPr>
          <w:sz w:val="22"/>
        </w:rPr>
        <w:t>,00</w:t>
      </w:r>
      <w:r w:rsidRPr="00CE2EB7">
        <w:rPr>
          <w:sz w:val="22"/>
        </w:rPr>
        <w:t xml:space="preserve"> (девяносто миллионов рублей 00 копеек</w:t>
      </w:r>
      <w:r w:rsidR="00D250D2" w:rsidRPr="00CE2EB7">
        <w:rPr>
          <w:sz w:val="22"/>
        </w:rPr>
        <w:t>)</w:t>
      </w:r>
      <w:r w:rsidRPr="00CE2EB7">
        <w:rPr>
          <w:sz w:val="22"/>
        </w:rPr>
        <w:t xml:space="preserve">. </w:t>
      </w:r>
    </w:p>
    <w:p w14:paraId="43F3A15E" w14:textId="77777777" w:rsidR="008C4B3F" w:rsidRPr="00CE2EB7" w:rsidRDefault="008C4B3F" w:rsidP="008E7F23">
      <w:pPr>
        <w:spacing w:after="0" w:line="240" w:lineRule="auto"/>
        <w:ind w:left="0" w:firstLine="0"/>
        <w:rPr>
          <w:color w:val="auto"/>
          <w:sz w:val="22"/>
          <w:lang w:eastAsia="en-US"/>
        </w:rPr>
      </w:pPr>
    </w:p>
    <w:p w14:paraId="43F3A15F" w14:textId="5B646F69" w:rsidR="008E7F23" w:rsidRPr="00CE2EB7" w:rsidRDefault="00161F4E" w:rsidP="000C4CA9">
      <w:pPr>
        <w:spacing w:before="120" w:after="120" w:line="240" w:lineRule="auto"/>
        <w:ind w:left="0" w:firstLine="0"/>
        <w:jc w:val="left"/>
        <w:rPr>
          <w:b/>
          <w:color w:val="auto"/>
          <w:sz w:val="22"/>
          <w:lang w:eastAsia="en-US"/>
        </w:rPr>
      </w:pPr>
      <w:r w:rsidRPr="00CE2EB7">
        <w:rPr>
          <w:b/>
          <w:color w:val="auto"/>
          <w:sz w:val="22"/>
          <w:lang w:eastAsia="en-US"/>
        </w:rPr>
        <w:t>3.</w:t>
      </w:r>
      <w:r w:rsidR="00BB626E" w:rsidRPr="00CE2EB7">
        <w:rPr>
          <w:b/>
          <w:color w:val="auto"/>
          <w:sz w:val="22"/>
          <w:lang w:eastAsia="en-US"/>
        </w:rPr>
        <w:t>Общие условия расчета агентского вознаграждения</w:t>
      </w:r>
    </w:p>
    <w:p w14:paraId="43F3A160" w14:textId="77777777" w:rsidR="008E7F23" w:rsidRPr="00CE2EB7" w:rsidRDefault="008E7F23" w:rsidP="008E7F23">
      <w:pPr>
        <w:spacing w:before="120" w:after="120" w:line="240" w:lineRule="auto"/>
        <w:contextualSpacing/>
        <w:jc w:val="left"/>
        <w:rPr>
          <w:b/>
          <w:color w:val="auto"/>
          <w:sz w:val="22"/>
          <w:lang w:eastAsia="en-US"/>
        </w:rPr>
      </w:pPr>
    </w:p>
    <w:p w14:paraId="43F3A161" w14:textId="4B3BFEE7" w:rsidR="008E7F23" w:rsidRPr="00CE2EB7" w:rsidRDefault="00BB626E" w:rsidP="00291C19">
      <w:pPr>
        <w:tabs>
          <w:tab w:val="left" w:pos="1276"/>
        </w:tabs>
        <w:spacing w:after="0" w:line="240" w:lineRule="auto"/>
        <w:ind w:left="0" w:firstLine="709"/>
        <w:rPr>
          <w:color w:val="auto"/>
          <w:sz w:val="22"/>
        </w:rPr>
      </w:pPr>
      <w:r w:rsidRPr="00CE2EB7">
        <w:rPr>
          <w:color w:val="auto"/>
          <w:sz w:val="22"/>
        </w:rPr>
        <w:t xml:space="preserve">Максимальный размер Агентского вознаграждения за период действия </w:t>
      </w:r>
      <w:bookmarkEnd w:id="8"/>
      <w:r w:rsidRPr="00CE2EB7">
        <w:rPr>
          <w:color w:val="auto"/>
          <w:sz w:val="22"/>
        </w:rPr>
        <w:t xml:space="preserve">настоящего Договора с учетом всех, подлежащих оплате налогов, не может превышать </w:t>
      </w:r>
      <w:r w:rsidR="00CE2EB7" w:rsidRPr="00CE2EB7">
        <w:rPr>
          <w:sz w:val="22"/>
        </w:rPr>
        <w:t xml:space="preserve">______________ </w:t>
      </w:r>
      <w:proofErr w:type="gramStart"/>
      <w:r w:rsidR="00CE2EB7" w:rsidRPr="00CE2EB7">
        <w:rPr>
          <w:sz w:val="22"/>
        </w:rPr>
        <w:t>( _</w:t>
      </w:r>
      <w:proofErr w:type="gramEnd"/>
      <w:r w:rsidR="00CE2EB7" w:rsidRPr="00CE2EB7">
        <w:rPr>
          <w:sz w:val="22"/>
        </w:rPr>
        <w:t>________________)</w:t>
      </w:r>
      <w:r w:rsidRPr="00CE2EB7">
        <w:rPr>
          <w:color w:val="auto"/>
          <w:sz w:val="22"/>
        </w:rPr>
        <w:t xml:space="preserve">. Ограничение максимального размера вознаграждения по настоящему Договору не обязывает Страховщика получить Услуги Агента на всю эту сумму, и в случае, если оплата, полученная Агентом в период действия Договора, составит меньшую сумму, Агент не вправе требовать от Страховщика выплаты максимального размера Агентского вознаграждения. </w:t>
      </w:r>
    </w:p>
    <w:p w14:paraId="43F3A162" w14:textId="77777777" w:rsidR="008E7F23" w:rsidRPr="00CE2EB7" w:rsidRDefault="008E7F23" w:rsidP="00291C19">
      <w:pPr>
        <w:spacing w:after="0" w:line="240" w:lineRule="auto"/>
        <w:ind w:left="0" w:firstLine="709"/>
        <w:rPr>
          <w:color w:val="auto"/>
          <w:sz w:val="22"/>
        </w:rPr>
      </w:pPr>
    </w:p>
    <w:p w14:paraId="43F3A163" w14:textId="77777777" w:rsidR="008E7F23" w:rsidRPr="00CE2EB7" w:rsidRDefault="00BB626E" w:rsidP="00291C19">
      <w:pPr>
        <w:tabs>
          <w:tab w:val="left" w:pos="1276"/>
        </w:tabs>
        <w:spacing w:after="0" w:line="240" w:lineRule="auto"/>
        <w:ind w:left="0" w:firstLine="709"/>
        <w:rPr>
          <w:color w:val="auto"/>
          <w:sz w:val="22"/>
        </w:rPr>
      </w:pPr>
      <w:r w:rsidRPr="00CE2EB7">
        <w:rPr>
          <w:color w:val="auto"/>
          <w:sz w:val="22"/>
        </w:rPr>
        <w:t>Действие Договора автоматически прекращается после оказания Услуг, оплата которых Страховщиком повлечет полное исчерпание общего максимального размера Агентского вознаграждения (стоимости Услуг) по Договору. Если Агент, не смотря на прекращение действия Договора продолжит оказание Услуг, Страховщик не обязан осуществлять их оплату, компенсировать расходы Агента на их оплату, выплачивать Агенту какие-либо убытки или расходы.</w:t>
      </w:r>
    </w:p>
    <w:p w14:paraId="43F3A164" w14:textId="77777777" w:rsidR="008E7F23" w:rsidRPr="00CE2EB7" w:rsidRDefault="008E7F23" w:rsidP="008E7F23">
      <w:pPr>
        <w:spacing w:after="21" w:line="259" w:lineRule="auto"/>
        <w:ind w:left="10" w:right="45"/>
        <w:jc w:val="right"/>
        <w:rPr>
          <w:b/>
          <w:sz w:val="22"/>
        </w:rPr>
      </w:pPr>
    </w:p>
    <w:p w14:paraId="43F3A165" w14:textId="77777777" w:rsidR="008E7F23" w:rsidRPr="00CE2EB7" w:rsidRDefault="00BB626E" w:rsidP="00336E1A">
      <w:pPr>
        <w:spacing w:after="0" w:line="259" w:lineRule="auto"/>
        <w:ind w:left="0" w:firstLine="0"/>
        <w:jc w:val="center"/>
        <w:rPr>
          <w:sz w:val="22"/>
        </w:rPr>
      </w:pPr>
      <w:r w:rsidRPr="00CE2EB7">
        <w:rPr>
          <w:sz w:val="22"/>
        </w:rPr>
        <w:t>Подписи сторон:</w:t>
      </w:r>
    </w:p>
    <w:p w14:paraId="43F3A166" w14:textId="77777777" w:rsidR="00336E1A" w:rsidRPr="00CE2EB7" w:rsidRDefault="00336E1A" w:rsidP="00336E1A">
      <w:pPr>
        <w:spacing w:after="0" w:line="259" w:lineRule="auto"/>
        <w:ind w:left="0" w:firstLine="0"/>
        <w:jc w:val="center"/>
        <w:rPr>
          <w:sz w:val="22"/>
        </w:rPr>
      </w:pPr>
    </w:p>
    <w:tbl>
      <w:tblPr>
        <w:tblStyle w:val="TableGrid"/>
        <w:tblW w:w="9632" w:type="dxa"/>
        <w:tblInd w:w="105" w:type="dxa"/>
        <w:tblCellMar>
          <w:top w:w="36" w:type="dxa"/>
        </w:tblCellMar>
        <w:tblLook w:val="04A0" w:firstRow="1" w:lastRow="0" w:firstColumn="1" w:lastColumn="0" w:noHBand="0" w:noVBand="1"/>
      </w:tblPr>
      <w:tblGrid>
        <w:gridCol w:w="9737"/>
        <w:gridCol w:w="6"/>
      </w:tblGrid>
      <w:tr w:rsidR="00EF2909" w:rsidRPr="00CE2EB7" w14:paraId="43F3A176" w14:textId="77777777" w:rsidTr="006836CE">
        <w:trPr>
          <w:trHeight w:val="1044"/>
        </w:trPr>
        <w:tc>
          <w:tcPr>
            <w:tcW w:w="4967" w:type="dxa"/>
            <w:tcBorders>
              <w:top w:val="nil"/>
              <w:left w:val="nil"/>
              <w:bottom w:val="nil"/>
              <w:right w:val="nil"/>
            </w:tcBorders>
          </w:tcPr>
          <w:tbl>
            <w:tblPr>
              <w:tblStyle w:val="TableGrid"/>
              <w:tblW w:w="9632" w:type="dxa"/>
              <w:tblInd w:w="105" w:type="dxa"/>
              <w:tblCellMar>
                <w:top w:w="36" w:type="dxa"/>
              </w:tblCellMar>
              <w:tblLook w:val="04A0" w:firstRow="1" w:lastRow="0" w:firstColumn="1" w:lastColumn="0" w:noHBand="0" w:noVBand="1"/>
            </w:tblPr>
            <w:tblGrid>
              <w:gridCol w:w="4967"/>
              <w:gridCol w:w="4665"/>
            </w:tblGrid>
            <w:tr w:rsidR="00EF2909" w:rsidRPr="00CE2EB7" w14:paraId="43F3A173" w14:textId="77777777" w:rsidTr="007B36CD">
              <w:trPr>
                <w:trHeight w:val="1044"/>
              </w:trPr>
              <w:tc>
                <w:tcPr>
                  <w:tcW w:w="4967" w:type="dxa"/>
                  <w:tcBorders>
                    <w:top w:val="nil"/>
                    <w:left w:val="nil"/>
                    <w:bottom w:val="nil"/>
                    <w:right w:val="nil"/>
                  </w:tcBorders>
                </w:tcPr>
                <w:p w14:paraId="43F3A167" w14:textId="77777777" w:rsidR="001D3F5B" w:rsidRPr="00CE2EB7" w:rsidRDefault="00BB626E" w:rsidP="001D3F5B">
                  <w:pPr>
                    <w:spacing w:after="0" w:line="240" w:lineRule="auto"/>
                    <w:ind w:left="10" w:firstLine="0"/>
                    <w:contextualSpacing/>
                    <w:rPr>
                      <w:sz w:val="22"/>
                    </w:rPr>
                  </w:pPr>
                  <w:r w:rsidRPr="00CE2EB7">
                    <w:rPr>
                      <w:sz w:val="22"/>
                    </w:rPr>
                    <w:t>Агент:</w:t>
                  </w:r>
                </w:p>
                <w:p w14:paraId="43F3A16A" w14:textId="77777777" w:rsidR="001D3F5B" w:rsidRPr="00CE2EB7" w:rsidRDefault="001D3F5B" w:rsidP="001D3F5B">
                  <w:pPr>
                    <w:spacing w:after="0" w:line="240" w:lineRule="auto"/>
                    <w:ind w:left="0" w:right="936" w:firstLine="0"/>
                    <w:contextualSpacing/>
                    <w:rPr>
                      <w:sz w:val="22"/>
                    </w:rPr>
                  </w:pPr>
                </w:p>
                <w:p w14:paraId="43F3A16B" w14:textId="77777777" w:rsidR="001D3F5B" w:rsidRPr="00CE2EB7" w:rsidRDefault="00BB626E" w:rsidP="001D3F5B">
                  <w:pPr>
                    <w:spacing w:after="0" w:line="240" w:lineRule="auto"/>
                    <w:ind w:left="0" w:firstLine="0"/>
                    <w:contextualSpacing/>
                    <w:rPr>
                      <w:sz w:val="22"/>
                    </w:rPr>
                  </w:pPr>
                  <w:r w:rsidRPr="00CE2EB7">
                    <w:rPr>
                      <w:sz w:val="22"/>
                    </w:rPr>
                    <w:t xml:space="preserve"> </w:t>
                  </w:r>
                </w:p>
                <w:p w14:paraId="43F3A16C" w14:textId="6498D9D2" w:rsidR="001D3F5B" w:rsidRPr="00CE2EB7" w:rsidRDefault="00BB626E" w:rsidP="001D3F5B">
                  <w:pPr>
                    <w:spacing w:after="0" w:line="240" w:lineRule="auto"/>
                    <w:ind w:left="0" w:firstLine="0"/>
                    <w:contextualSpacing/>
                    <w:rPr>
                      <w:sz w:val="22"/>
                    </w:rPr>
                  </w:pPr>
                  <w:r w:rsidRPr="00CE2EB7">
                    <w:rPr>
                      <w:sz w:val="22"/>
                    </w:rPr>
                    <w:t xml:space="preserve">_______________________/ </w:t>
                  </w:r>
                  <w:r w:rsidRPr="00CE2EB7">
                    <w:rPr>
                      <w:sz w:val="22"/>
                      <w:vertAlign w:val="superscript"/>
                    </w:rPr>
                    <w:t xml:space="preserve"> </w:t>
                  </w:r>
                  <w:r w:rsidRPr="00CE2EB7">
                    <w:rPr>
                      <w:sz w:val="22"/>
                    </w:rPr>
                    <w:t xml:space="preserve">  / </w:t>
                  </w:r>
                </w:p>
              </w:tc>
              <w:tc>
                <w:tcPr>
                  <w:tcW w:w="4665" w:type="dxa"/>
                  <w:tcBorders>
                    <w:top w:val="nil"/>
                    <w:left w:val="nil"/>
                    <w:bottom w:val="nil"/>
                    <w:right w:val="nil"/>
                  </w:tcBorders>
                </w:tcPr>
                <w:p w14:paraId="43F3A16D" w14:textId="77777777" w:rsidR="001D3F5B" w:rsidRPr="00CE2EB7" w:rsidRDefault="00BB626E" w:rsidP="001D3F5B">
                  <w:pPr>
                    <w:spacing w:after="0" w:line="240" w:lineRule="auto"/>
                    <w:ind w:left="10" w:firstLine="0"/>
                    <w:contextualSpacing/>
                    <w:rPr>
                      <w:sz w:val="22"/>
                    </w:rPr>
                  </w:pPr>
                  <w:r w:rsidRPr="00CE2EB7">
                    <w:rPr>
                      <w:sz w:val="22"/>
                    </w:rPr>
                    <w:t xml:space="preserve">Страховщик: </w:t>
                  </w:r>
                </w:p>
                <w:p w14:paraId="43F3A16F" w14:textId="77777777" w:rsidR="001D3F5B" w:rsidRPr="00CE2EB7" w:rsidRDefault="00BB626E" w:rsidP="001D3F5B">
                  <w:pPr>
                    <w:spacing w:after="0" w:line="240" w:lineRule="auto"/>
                    <w:ind w:left="10" w:firstLine="0"/>
                    <w:contextualSpacing/>
                    <w:rPr>
                      <w:sz w:val="22"/>
                    </w:rPr>
                  </w:pPr>
                  <w:r w:rsidRPr="00CE2EB7">
                    <w:rPr>
                      <w:sz w:val="22"/>
                    </w:rPr>
                    <w:t xml:space="preserve">ООО СК «Сбербанк страхование жизни» </w:t>
                  </w:r>
                </w:p>
                <w:p w14:paraId="43F3A170" w14:textId="77777777" w:rsidR="001D3F5B" w:rsidRPr="00CE2EB7" w:rsidRDefault="00BB626E" w:rsidP="001D3F5B">
                  <w:pPr>
                    <w:spacing w:after="0" w:line="240" w:lineRule="auto"/>
                    <w:ind w:left="10" w:firstLine="0"/>
                    <w:contextualSpacing/>
                    <w:rPr>
                      <w:sz w:val="22"/>
                    </w:rPr>
                  </w:pPr>
                  <w:r w:rsidRPr="00CE2EB7">
                    <w:rPr>
                      <w:sz w:val="22"/>
                    </w:rPr>
                    <w:t xml:space="preserve"> </w:t>
                  </w:r>
                </w:p>
                <w:p w14:paraId="43F3A171" w14:textId="77777777" w:rsidR="001D3F5B" w:rsidRPr="00CE2EB7" w:rsidRDefault="00BB626E" w:rsidP="001D3F5B">
                  <w:pPr>
                    <w:spacing w:after="0" w:line="240" w:lineRule="auto"/>
                    <w:ind w:left="10" w:firstLine="0"/>
                    <w:contextualSpacing/>
                    <w:rPr>
                      <w:sz w:val="22"/>
                    </w:rPr>
                  </w:pPr>
                  <w:r w:rsidRPr="00CE2EB7">
                    <w:rPr>
                      <w:sz w:val="22"/>
                    </w:rPr>
                    <w:t xml:space="preserve"> </w:t>
                  </w:r>
                </w:p>
                <w:p w14:paraId="43F3A172" w14:textId="56E93AE8" w:rsidR="001D3F5B" w:rsidRPr="00CE2EB7" w:rsidRDefault="00BB626E" w:rsidP="001D3F5B">
                  <w:pPr>
                    <w:spacing w:after="0" w:line="240" w:lineRule="auto"/>
                    <w:ind w:left="10" w:firstLine="0"/>
                    <w:contextualSpacing/>
                    <w:rPr>
                      <w:sz w:val="22"/>
                    </w:rPr>
                  </w:pPr>
                  <w:r w:rsidRPr="00CE2EB7">
                    <w:rPr>
                      <w:sz w:val="22"/>
                    </w:rPr>
                    <w:t xml:space="preserve">_____________________ / / </w:t>
                  </w:r>
                </w:p>
              </w:tc>
            </w:tr>
          </w:tbl>
          <w:p w14:paraId="43F3A174" w14:textId="77777777" w:rsidR="00441C4C" w:rsidRPr="00CE2EB7" w:rsidRDefault="00441C4C" w:rsidP="006836CE">
            <w:pPr>
              <w:spacing w:after="0" w:line="240" w:lineRule="auto"/>
              <w:ind w:left="0" w:firstLine="0"/>
              <w:contextualSpacing/>
              <w:rPr>
                <w:sz w:val="22"/>
              </w:rPr>
            </w:pPr>
          </w:p>
        </w:tc>
        <w:tc>
          <w:tcPr>
            <w:tcW w:w="4665" w:type="dxa"/>
            <w:tcBorders>
              <w:top w:val="nil"/>
              <w:left w:val="nil"/>
              <w:bottom w:val="nil"/>
              <w:right w:val="nil"/>
            </w:tcBorders>
          </w:tcPr>
          <w:p w14:paraId="43F3A175" w14:textId="77777777" w:rsidR="00441C4C" w:rsidRPr="00CE2EB7" w:rsidRDefault="00441C4C" w:rsidP="006836CE">
            <w:pPr>
              <w:spacing w:after="0" w:line="240" w:lineRule="auto"/>
              <w:ind w:left="10" w:firstLine="0"/>
              <w:contextualSpacing/>
              <w:rPr>
                <w:sz w:val="22"/>
              </w:rPr>
            </w:pPr>
          </w:p>
        </w:tc>
      </w:tr>
    </w:tbl>
    <w:p w14:paraId="43F3A177" w14:textId="77777777" w:rsidR="001D3F5B" w:rsidRPr="00A72975" w:rsidRDefault="00BB626E" w:rsidP="001D3F5B">
      <w:pPr>
        <w:spacing w:after="0" w:line="259" w:lineRule="auto"/>
        <w:ind w:left="0" w:firstLine="0"/>
        <w:rPr>
          <w:sz w:val="22"/>
        </w:rPr>
      </w:pPr>
      <w:bookmarkStart w:id="9" w:name="_Hlk180603331"/>
      <w:r w:rsidRPr="00CE2EB7">
        <w:rPr>
          <w:sz w:val="22"/>
        </w:rPr>
        <w:t xml:space="preserve">      м.п.                                                                                       м.п.</w:t>
      </w:r>
    </w:p>
    <w:bookmarkEnd w:id="9"/>
    <w:p w14:paraId="43F3A178" w14:textId="77777777" w:rsidR="008E7F23" w:rsidRPr="00A72975" w:rsidRDefault="008E7F23" w:rsidP="00C418A8">
      <w:pPr>
        <w:spacing w:after="0" w:line="259" w:lineRule="auto"/>
        <w:ind w:left="0" w:firstLine="0"/>
        <w:rPr>
          <w:sz w:val="22"/>
        </w:rPr>
      </w:pPr>
    </w:p>
    <w:sectPr w:rsidR="008E7F23" w:rsidRPr="00A72975" w:rsidSect="00B64C21">
      <w:headerReference w:type="even" r:id="rId7"/>
      <w:headerReference w:type="default" r:id="rId8"/>
      <w:headerReference w:type="first" r:id="rId9"/>
      <w:footnotePr>
        <w:numRestart w:val="eachPage"/>
      </w:footnotePr>
      <w:pgSz w:w="11905" w:h="16840"/>
      <w:pgMar w:top="851" w:right="651" w:bottom="280" w:left="996" w:header="717"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3A185" w14:textId="77777777" w:rsidR="00434E9E" w:rsidRDefault="00BB626E">
      <w:pPr>
        <w:spacing w:after="0" w:line="240" w:lineRule="auto"/>
      </w:pPr>
      <w:r>
        <w:separator/>
      </w:r>
    </w:p>
  </w:endnote>
  <w:endnote w:type="continuationSeparator" w:id="0">
    <w:p w14:paraId="43F3A187" w14:textId="77777777" w:rsidR="00434E9E" w:rsidRDefault="00BB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3A181" w14:textId="77777777" w:rsidR="00434E9E" w:rsidRDefault="00BB626E">
      <w:pPr>
        <w:spacing w:after="0" w:line="240" w:lineRule="auto"/>
      </w:pPr>
      <w:r>
        <w:separator/>
      </w:r>
    </w:p>
  </w:footnote>
  <w:footnote w:type="continuationSeparator" w:id="0">
    <w:p w14:paraId="43F3A183" w14:textId="77777777" w:rsidR="00434E9E" w:rsidRDefault="00BB6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A179" w14:textId="77777777" w:rsidR="00CF787C" w:rsidRDefault="00CF787C">
    <w:pPr>
      <w:spacing w:after="0" w:line="259" w:lineRule="auto"/>
      <w:ind w:left="0" w:firstLine="0"/>
      <w:jc w:val="right"/>
      <w:rPr>
        <w:b/>
      </w:rPr>
    </w:pPr>
  </w:p>
  <w:p w14:paraId="43F3A17A" w14:textId="77777777" w:rsidR="00CF787C" w:rsidRDefault="00CF787C">
    <w:pPr>
      <w:spacing w:after="0" w:line="259" w:lineRule="auto"/>
      <w:ind w:left="0" w:firstLine="0"/>
      <w:jc w:val="right"/>
    </w:pPr>
  </w:p>
  <w:p w14:paraId="43F3A17B" w14:textId="77777777" w:rsidR="00CF787C" w:rsidRDefault="00BB626E">
    <w:pPr>
      <w:spacing w:after="0" w:line="259" w:lineRule="auto"/>
      <w:ind w:left="0" w:right="-50" w:firstLine="0"/>
      <w:jc w:val="righ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A17C" w14:textId="77777777" w:rsidR="00CF787C" w:rsidRDefault="00CF787C">
    <w:pPr>
      <w:spacing w:after="0" w:line="259" w:lineRule="auto"/>
      <w:ind w:left="0" w:firstLine="0"/>
      <w:jc w:val="right"/>
    </w:pPr>
  </w:p>
  <w:p w14:paraId="43F3A17D" w14:textId="77777777" w:rsidR="00CF787C" w:rsidRDefault="00BB626E">
    <w:pPr>
      <w:spacing w:after="0" w:line="259" w:lineRule="auto"/>
      <w:ind w:left="0" w:right="-50" w:firstLine="0"/>
      <w:jc w:val="righ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A17E" w14:textId="77777777" w:rsidR="00CF787C" w:rsidRDefault="00BB626E">
    <w:pPr>
      <w:spacing w:after="0" w:line="259" w:lineRule="auto"/>
      <w:ind w:left="0" w:right="51" w:firstLine="0"/>
      <w:jc w:val="right"/>
    </w:pPr>
    <w:r>
      <w:rPr>
        <w:b/>
      </w:rPr>
      <w:t xml:space="preserve">Приложение № </w:t>
    </w:r>
    <w:r>
      <w:fldChar w:fldCharType="begin"/>
    </w:r>
    <w:r>
      <w:instrText xml:space="preserve"> PAGE   \* MERGEFORMAT </w:instrText>
    </w:r>
    <w:r>
      <w:fldChar w:fldCharType="separate"/>
    </w:r>
    <w:r>
      <w:rPr>
        <w:b/>
      </w:rPr>
      <w:t>2</w:t>
    </w:r>
    <w:r>
      <w:rPr>
        <w:b/>
      </w:rPr>
      <w:fldChar w:fldCharType="end"/>
    </w:r>
    <w:r>
      <w:rPr>
        <w:b/>
      </w:rPr>
      <w:t xml:space="preserve">  </w:t>
    </w:r>
  </w:p>
  <w:p w14:paraId="43F3A17F" w14:textId="77777777" w:rsidR="00CF787C" w:rsidRDefault="00BB626E">
    <w:pPr>
      <w:spacing w:after="0" w:line="259" w:lineRule="auto"/>
      <w:ind w:left="0" w:firstLine="0"/>
      <w:jc w:val="right"/>
    </w:pPr>
    <w:r>
      <w:rPr>
        <w:b/>
      </w:rPr>
      <w:t xml:space="preserve"> </w:t>
    </w:r>
  </w:p>
  <w:p w14:paraId="43F3A180" w14:textId="77777777" w:rsidR="00CF787C" w:rsidRDefault="00BB626E">
    <w:pPr>
      <w:spacing w:after="0" w:line="259" w:lineRule="auto"/>
      <w:ind w:left="0" w:right="-50" w:firstLine="0"/>
      <w:jc w:val="righ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272B"/>
    <w:multiLevelType w:val="multilevel"/>
    <w:tmpl w:val="242E6BBC"/>
    <w:lvl w:ilvl="0">
      <w:start w:val="1"/>
      <w:numFmt w:val="decimal"/>
      <w:lvlText w:val="%1."/>
      <w:lvlJc w:val="left"/>
      <w:pPr>
        <w:ind w:left="360" w:hanging="36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66A2006"/>
    <w:multiLevelType w:val="multilevel"/>
    <w:tmpl w:val="96A49464"/>
    <w:lvl w:ilvl="0">
      <w:start w:val="1"/>
      <w:numFmt w:val="decimal"/>
      <w:lvlText w:val="%1."/>
      <w:lvlJc w:val="left"/>
      <w:pPr>
        <w:ind w:left="502" w:hanging="360"/>
      </w:pPr>
      <w:rPr>
        <w:rFonts w:hint="default"/>
        <w:b w:val="0"/>
        <w:color w:val="auto"/>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 w15:restartNumberingAfterBreak="0">
    <w:nsid w:val="18595525"/>
    <w:multiLevelType w:val="hybridMultilevel"/>
    <w:tmpl w:val="1D9098A2"/>
    <w:lvl w:ilvl="0" w:tplc="C9F65BA0">
      <w:start w:val="7"/>
      <w:numFmt w:val="bullet"/>
      <w:lvlText w:val=""/>
      <w:lvlJc w:val="left"/>
      <w:pPr>
        <w:ind w:left="720" w:hanging="360"/>
      </w:pPr>
      <w:rPr>
        <w:rFonts w:ascii="Symbol" w:eastAsiaTheme="minorHAnsi" w:hAnsi="Symbol" w:cs="Times New Roman" w:hint="default"/>
      </w:rPr>
    </w:lvl>
    <w:lvl w:ilvl="1" w:tplc="A732B50C" w:tentative="1">
      <w:start w:val="1"/>
      <w:numFmt w:val="bullet"/>
      <w:lvlText w:val="o"/>
      <w:lvlJc w:val="left"/>
      <w:pPr>
        <w:ind w:left="1440" w:hanging="360"/>
      </w:pPr>
      <w:rPr>
        <w:rFonts w:ascii="Courier New" w:hAnsi="Courier New" w:cs="Courier New" w:hint="default"/>
      </w:rPr>
    </w:lvl>
    <w:lvl w:ilvl="2" w:tplc="24505AC4" w:tentative="1">
      <w:start w:val="1"/>
      <w:numFmt w:val="bullet"/>
      <w:lvlText w:val=""/>
      <w:lvlJc w:val="left"/>
      <w:pPr>
        <w:ind w:left="2160" w:hanging="360"/>
      </w:pPr>
      <w:rPr>
        <w:rFonts w:ascii="Wingdings" w:hAnsi="Wingdings" w:hint="default"/>
      </w:rPr>
    </w:lvl>
    <w:lvl w:ilvl="3" w:tplc="8B0A6038" w:tentative="1">
      <w:start w:val="1"/>
      <w:numFmt w:val="bullet"/>
      <w:lvlText w:val=""/>
      <w:lvlJc w:val="left"/>
      <w:pPr>
        <w:ind w:left="2880" w:hanging="360"/>
      </w:pPr>
      <w:rPr>
        <w:rFonts w:ascii="Symbol" w:hAnsi="Symbol" w:hint="default"/>
      </w:rPr>
    </w:lvl>
    <w:lvl w:ilvl="4" w:tplc="BDF85260" w:tentative="1">
      <w:start w:val="1"/>
      <w:numFmt w:val="bullet"/>
      <w:lvlText w:val="o"/>
      <w:lvlJc w:val="left"/>
      <w:pPr>
        <w:ind w:left="3600" w:hanging="360"/>
      </w:pPr>
      <w:rPr>
        <w:rFonts w:ascii="Courier New" w:hAnsi="Courier New" w:cs="Courier New" w:hint="default"/>
      </w:rPr>
    </w:lvl>
    <w:lvl w:ilvl="5" w:tplc="8E409C36" w:tentative="1">
      <w:start w:val="1"/>
      <w:numFmt w:val="bullet"/>
      <w:lvlText w:val=""/>
      <w:lvlJc w:val="left"/>
      <w:pPr>
        <w:ind w:left="4320" w:hanging="360"/>
      </w:pPr>
      <w:rPr>
        <w:rFonts w:ascii="Wingdings" w:hAnsi="Wingdings" w:hint="default"/>
      </w:rPr>
    </w:lvl>
    <w:lvl w:ilvl="6" w:tplc="5386C23A" w:tentative="1">
      <w:start w:val="1"/>
      <w:numFmt w:val="bullet"/>
      <w:lvlText w:val=""/>
      <w:lvlJc w:val="left"/>
      <w:pPr>
        <w:ind w:left="5040" w:hanging="360"/>
      </w:pPr>
      <w:rPr>
        <w:rFonts w:ascii="Symbol" w:hAnsi="Symbol" w:hint="default"/>
      </w:rPr>
    </w:lvl>
    <w:lvl w:ilvl="7" w:tplc="C9A69CF4" w:tentative="1">
      <w:start w:val="1"/>
      <w:numFmt w:val="bullet"/>
      <w:lvlText w:val="o"/>
      <w:lvlJc w:val="left"/>
      <w:pPr>
        <w:ind w:left="5760" w:hanging="360"/>
      </w:pPr>
      <w:rPr>
        <w:rFonts w:ascii="Courier New" w:hAnsi="Courier New" w:cs="Courier New" w:hint="default"/>
      </w:rPr>
    </w:lvl>
    <w:lvl w:ilvl="8" w:tplc="EC947972" w:tentative="1">
      <w:start w:val="1"/>
      <w:numFmt w:val="bullet"/>
      <w:lvlText w:val=""/>
      <w:lvlJc w:val="left"/>
      <w:pPr>
        <w:ind w:left="6480" w:hanging="360"/>
      </w:pPr>
      <w:rPr>
        <w:rFonts w:ascii="Wingdings" w:hAnsi="Wingdings" w:hint="default"/>
      </w:rPr>
    </w:lvl>
  </w:abstractNum>
  <w:abstractNum w:abstractNumId="3" w15:restartNumberingAfterBreak="0">
    <w:nsid w:val="1E22306A"/>
    <w:multiLevelType w:val="hybridMultilevel"/>
    <w:tmpl w:val="35EE4680"/>
    <w:lvl w:ilvl="0" w:tplc="51406358">
      <w:start w:val="1"/>
      <w:numFmt w:val="bullet"/>
      <w:lvlText w:val=""/>
      <w:lvlJc w:val="left"/>
      <w:pPr>
        <w:ind w:left="360" w:hanging="360"/>
      </w:pPr>
      <w:rPr>
        <w:rFonts w:ascii="Symbol" w:hAnsi="Symbol" w:hint="default"/>
      </w:rPr>
    </w:lvl>
    <w:lvl w:ilvl="1" w:tplc="83E8D008">
      <w:start w:val="1"/>
      <w:numFmt w:val="bullet"/>
      <w:lvlText w:val="o"/>
      <w:lvlJc w:val="left"/>
      <w:pPr>
        <w:ind w:left="1080" w:hanging="360"/>
      </w:pPr>
      <w:rPr>
        <w:rFonts w:ascii="Courier New" w:hAnsi="Courier New" w:cs="Times New Roman" w:hint="default"/>
      </w:rPr>
    </w:lvl>
    <w:lvl w:ilvl="2" w:tplc="819E062E">
      <w:start w:val="1"/>
      <w:numFmt w:val="bullet"/>
      <w:lvlText w:val=""/>
      <w:lvlJc w:val="left"/>
      <w:pPr>
        <w:ind w:left="1800" w:hanging="360"/>
      </w:pPr>
      <w:rPr>
        <w:rFonts w:ascii="Wingdings" w:hAnsi="Wingdings" w:hint="default"/>
      </w:rPr>
    </w:lvl>
    <w:lvl w:ilvl="3" w:tplc="7254A224">
      <w:start w:val="1"/>
      <w:numFmt w:val="bullet"/>
      <w:lvlText w:val=""/>
      <w:lvlJc w:val="left"/>
      <w:pPr>
        <w:ind w:left="2520" w:hanging="360"/>
      </w:pPr>
      <w:rPr>
        <w:rFonts w:ascii="Symbol" w:hAnsi="Symbol" w:hint="default"/>
      </w:rPr>
    </w:lvl>
    <w:lvl w:ilvl="4" w:tplc="D5720F5E">
      <w:start w:val="1"/>
      <w:numFmt w:val="bullet"/>
      <w:lvlText w:val="o"/>
      <w:lvlJc w:val="left"/>
      <w:pPr>
        <w:ind w:left="3240" w:hanging="360"/>
      </w:pPr>
      <w:rPr>
        <w:rFonts w:ascii="Courier New" w:hAnsi="Courier New" w:cs="Times New Roman" w:hint="default"/>
      </w:rPr>
    </w:lvl>
    <w:lvl w:ilvl="5" w:tplc="0FCA0424">
      <w:start w:val="1"/>
      <w:numFmt w:val="bullet"/>
      <w:lvlText w:val=""/>
      <w:lvlJc w:val="left"/>
      <w:pPr>
        <w:ind w:left="3960" w:hanging="360"/>
      </w:pPr>
      <w:rPr>
        <w:rFonts w:ascii="Wingdings" w:hAnsi="Wingdings" w:hint="default"/>
      </w:rPr>
    </w:lvl>
    <w:lvl w:ilvl="6" w:tplc="59348EA6">
      <w:start w:val="1"/>
      <w:numFmt w:val="bullet"/>
      <w:lvlText w:val=""/>
      <w:lvlJc w:val="left"/>
      <w:pPr>
        <w:ind w:left="4680" w:hanging="360"/>
      </w:pPr>
      <w:rPr>
        <w:rFonts w:ascii="Symbol" w:hAnsi="Symbol" w:hint="default"/>
      </w:rPr>
    </w:lvl>
    <w:lvl w:ilvl="7" w:tplc="1866526A">
      <w:start w:val="1"/>
      <w:numFmt w:val="bullet"/>
      <w:lvlText w:val="o"/>
      <w:lvlJc w:val="left"/>
      <w:pPr>
        <w:ind w:left="5400" w:hanging="360"/>
      </w:pPr>
      <w:rPr>
        <w:rFonts w:ascii="Courier New" w:hAnsi="Courier New" w:cs="Times New Roman" w:hint="default"/>
      </w:rPr>
    </w:lvl>
    <w:lvl w:ilvl="8" w:tplc="213C83DA">
      <w:start w:val="1"/>
      <w:numFmt w:val="bullet"/>
      <w:lvlText w:val=""/>
      <w:lvlJc w:val="left"/>
      <w:pPr>
        <w:ind w:left="6120" w:hanging="360"/>
      </w:pPr>
      <w:rPr>
        <w:rFonts w:ascii="Wingdings" w:hAnsi="Wingdings" w:hint="default"/>
      </w:rPr>
    </w:lvl>
  </w:abstractNum>
  <w:abstractNum w:abstractNumId="4" w15:restartNumberingAfterBreak="0">
    <w:nsid w:val="25DF0463"/>
    <w:multiLevelType w:val="multilevel"/>
    <w:tmpl w:val="CD96A926"/>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664066"/>
    <w:multiLevelType w:val="hybridMultilevel"/>
    <w:tmpl w:val="71868F4A"/>
    <w:lvl w:ilvl="0" w:tplc="CC2C6CD4">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AACB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FE91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BA9C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8219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1029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1A3B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8C5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1247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07777D"/>
    <w:multiLevelType w:val="hybridMultilevel"/>
    <w:tmpl w:val="C9427C00"/>
    <w:lvl w:ilvl="0" w:tplc="7E62E800">
      <w:start w:val="1"/>
      <w:numFmt w:val="decimal"/>
      <w:lvlText w:val="%1."/>
      <w:lvlJc w:val="left"/>
      <w:pPr>
        <w:ind w:left="644" w:hanging="360"/>
      </w:pPr>
      <w:rPr>
        <w:rFonts w:hint="default"/>
      </w:rPr>
    </w:lvl>
    <w:lvl w:ilvl="1" w:tplc="0BDAF8A0" w:tentative="1">
      <w:start w:val="1"/>
      <w:numFmt w:val="lowerLetter"/>
      <w:lvlText w:val="%2."/>
      <w:lvlJc w:val="left"/>
      <w:pPr>
        <w:ind w:left="1364" w:hanging="360"/>
      </w:pPr>
    </w:lvl>
    <w:lvl w:ilvl="2" w:tplc="D6AAD9F6" w:tentative="1">
      <w:start w:val="1"/>
      <w:numFmt w:val="lowerRoman"/>
      <w:lvlText w:val="%3."/>
      <w:lvlJc w:val="right"/>
      <w:pPr>
        <w:ind w:left="2084" w:hanging="180"/>
      </w:pPr>
    </w:lvl>
    <w:lvl w:ilvl="3" w:tplc="4540FF3C" w:tentative="1">
      <w:start w:val="1"/>
      <w:numFmt w:val="decimal"/>
      <w:lvlText w:val="%4."/>
      <w:lvlJc w:val="left"/>
      <w:pPr>
        <w:ind w:left="2804" w:hanging="360"/>
      </w:pPr>
    </w:lvl>
    <w:lvl w:ilvl="4" w:tplc="6CB853D4" w:tentative="1">
      <w:start w:val="1"/>
      <w:numFmt w:val="lowerLetter"/>
      <w:lvlText w:val="%5."/>
      <w:lvlJc w:val="left"/>
      <w:pPr>
        <w:ind w:left="3524" w:hanging="360"/>
      </w:pPr>
    </w:lvl>
    <w:lvl w:ilvl="5" w:tplc="4C70FD72" w:tentative="1">
      <w:start w:val="1"/>
      <w:numFmt w:val="lowerRoman"/>
      <w:lvlText w:val="%6."/>
      <w:lvlJc w:val="right"/>
      <w:pPr>
        <w:ind w:left="4244" w:hanging="180"/>
      </w:pPr>
    </w:lvl>
    <w:lvl w:ilvl="6" w:tplc="98627D64" w:tentative="1">
      <w:start w:val="1"/>
      <w:numFmt w:val="decimal"/>
      <w:lvlText w:val="%7."/>
      <w:lvlJc w:val="left"/>
      <w:pPr>
        <w:ind w:left="4964" w:hanging="360"/>
      </w:pPr>
    </w:lvl>
    <w:lvl w:ilvl="7" w:tplc="09AEBF90" w:tentative="1">
      <w:start w:val="1"/>
      <w:numFmt w:val="lowerLetter"/>
      <w:lvlText w:val="%8."/>
      <w:lvlJc w:val="left"/>
      <w:pPr>
        <w:ind w:left="5684" w:hanging="360"/>
      </w:pPr>
    </w:lvl>
    <w:lvl w:ilvl="8" w:tplc="9796C8F6" w:tentative="1">
      <w:start w:val="1"/>
      <w:numFmt w:val="lowerRoman"/>
      <w:lvlText w:val="%9."/>
      <w:lvlJc w:val="right"/>
      <w:pPr>
        <w:ind w:left="6404" w:hanging="180"/>
      </w:pPr>
    </w:lvl>
  </w:abstractNum>
  <w:abstractNum w:abstractNumId="7" w15:restartNumberingAfterBreak="0">
    <w:nsid w:val="2B9F3CF0"/>
    <w:multiLevelType w:val="hybridMultilevel"/>
    <w:tmpl w:val="C22480B6"/>
    <w:lvl w:ilvl="0" w:tplc="6E182B70">
      <w:start w:val="1"/>
      <w:numFmt w:val="decimal"/>
      <w:lvlText w:val="%1."/>
      <w:lvlJc w:val="left"/>
      <w:pPr>
        <w:ind w:left="720" w:hanging="360"/>
      </w:pPr>
    </w:lvl>
    <w:lvl w:ilvl="1" w:tplc="CADAAEBE">
      <w:start w:val="1"/>
      <w:numFmt w:val="lowerLetter"/>
      <w:lvlText w:val="%2."/>
      <w:lvlJc w:val="left"/>
      <w:pPr>
        <w:ind w:left="1440" w:hanging="360"/>
      </w:pPr>
    </w:lvl>
    <w:lvl w:ilvl="2" w:tplc="34201D20">
      <w:start w:val="1"/>
      <w:numFmt w:val="lowerRoman"/>
      <w:lvlText w:val="%3."/>
      <w:lvlJc w:val="right"/>
      <w:pPr>
        <w:ind w:left="2160" w:hanging="180"/>
      </w:pPr>
    </w:lvl>
    <w:lvl w:ilvl="3" w:tplc="9C2268CE">
      <w:start w:val="1"/>
      <w:numFmt w:val="decimal"/>
      <w:lvlText w:val="%4."/>
      <w:lvlJc w:val="left"/>
      <w:pPr>
        <w:ind w:left="2880" w:hanging="360"/>
      </w:pPr>
    </w:lvl>
    <w:lvl w:ilvl="4" w:tplc="025E0CEC">
      <w:start w:val="1"/>
      <w:numFmt w:val="lowerLetter"/>
      <w:lvlText w:val="%5."/>
      <w:lvlJc w:val="left"/>
      <w:pPr>
        <w:ind w:left="3600" w:hanging="360"/>
      </w:pPr>
    </w:lvl>
    <w:lvl w:ilvl="5" w:tplc="3098B2D2">
      <w:start w:val="1"/>
      <w:numFmt w:val="lowerRoman"/>
      <w:lvlText w:val="%6."/>
      <w:lvlJc w:val="right"/>
      <w:pPr>
        <w:ind w:left="4320" w:hanging="180"/>
      </w:pPr>
    </w:lvl>
    <w:lvl w:ilvl="6" w:tplc="DA5A275E">
      <w:start w:val="1"/>
      <w:numFmt w:val="decimal"/>
      <w:lvlText w:val="%7."/>
      <w:lvlJc w:val="left"/>
      <w:pPr>
        <w:ind w:left="5040" w:hanging="360"/>
      </w:pPr>
    </w:lvl>
    <w:lvl w:ilvl="7" w:tplc="B7A6F7AA">
      <w:start w:val="1"/>
      <w:numFmt w:val="lowerLetter"/>
      <w:lvlText w:val="%8."/>
      <w:lvlJc w:val="left"/>
      <w:pPr>
        <w:ind w:left="5760" w:hanging="360"/>
      </w:pPr>
    </w:lvl>
    <w:lvl w:ilvl="8" w:tplc="D8CA76D4">
      <w:start w:val="1"/>
      <w:numFmt w:val="lowerRoman"/>
      <w:lvlText w:val="%9."/>
      <w:lvlJc w:val="right"/>
      <w:pPr>
        <w:ind w:left="6480" w:hanging="180"/>
      </w:pPr>
    </w:lvl>
  </w:abstractNum>
  <w:abstractNum w:abstractNumId="8" w15:restartNumberingAfterBreak="0">
    <w:nsid w:val="33700AE3"/>
    <w:multiLevelType w:val="multilevel"/>
    <w:tmpl w:val="3398A2C6"/>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245FF0"/>
    <w:multiLevelType w:val="hybridMultilevel"/>
    <w:tmpl w:val="4F7CC390"/>
    <w:lvl w:ilvl="0" w:tplc="637ADF32">
      <w:start w:val="1"/>
      <w:numFmt w:val="decimal"/>
      <w:lvlText w:val="%1."/>
      <w:lvlJc w:val="left"/>
      <w:pPr>
        <w:ind w:left="720" w:hanging="360"/>
      </w:pPr>
      <w:rPr>
        <w:rFonts w:hint="default"/>
      </w:rPr>
    </w:lvl>
    <w:lvl w:ilvl="1" w:tplc="03A66BD8" w:tentative="1">
      <w:start w:val="1"/>
      <w:numFmt w:val="lowerLetter"/>
      <w:lvlText w:val="%2."/>
      <w:lvlJc w:val="left"/>
      <w:pPr>
        <w:ind w:left="1440" w:hanging="360"/>
      </w:pPr>
    </w:lvl>
    <w:lvl w:ilvl="2" w:tplc="AA6A4BBA" w:tentative="1">
      <w:start w:val="1"/>
      <w:numFmt w:val="lowerRoman"/>
      <w:lvlText w:val="%3."/>
      <w:lvlJc w:val="right"/>
      <w:pPr>
        <w:ind w:left="2160" w:hanging="180"/>
      </w:pPr>
    </w:lvl>
    <w:lvl w:ilvl="3" w:tplc="7E8E7270" w:tentative="1">
      <w:start w:val="1"/>
      <w:numFmt w:val="decimal"/>
      <w:lvlText w:val="%4."/>
      <w:lvlJc w:val="left"/>
      <w:pPr>
        <w:ind w:left="2880" w:hanging="360"/>
      </w:pPr>
    </w:lvl>
    <w:lvl w:ilvl="4" w:tplc="C8B2FBDE" w:tentative="1">
      <w:start w:val="1"/>
      <w:numFmt w:val="lowerLetter"/>
      <w:lvlText w:val="%5."/>
      <w:lvlJc w:val="left"/>
      <w:pPr>
        <w:ind w:left="3600" w:hanging="360"/>
      </w:pPr>
    </w:lvl>
    <w:lvl w:ilvl="5" w:tplc="09A675FA" w:tentative="1">
      <w:start w:val="1"/>
      <w:numFmt w:val="lowerRoman"/>
      <w:lvlText w:val="%6."/>
      <w:lvlJc w:val="right"/>
      <w:pPr>
        <w:ind w:left="4320" w:hanging="180"/>
      </w:pPr>
    </w:lvl>
    <w:lvl w:ilvl="6" w:tplc="618A74F8" w:tentative="1">
      <w:start w:val="1"/>
      <w:numFmt w:val="decimal"/>
      <w:lvlText w:val="%7."/>
      <w:lvlJc w:val="left"/>
      <w:pPr>
        <w:ind w:left="5040" w:hanging="360"/>
      </w:pPr>
    </w:lvl>
    <w:lvl w:ilvl="7" w:tplc="F3AA614C" w:tentative="1">
      <w:start w:val="1"/>
      <w:numFmt w:val="lowerLetter"/>
      <w:lvlText w:val="%8."/>
      <w:lvlJc w:val="left"/>
      <w:pPr>
        <w:ind w:left="5760" w:hanging="360"/>
      </w:pPr>
    </w:lvl>
    <w:lvl w:ilvl="8" w:tplc="17544A16" w:tentative="1">
      <w:start w:val="1"/>
      <w:numFmt w:val="lowerRoman"/>
      <w:lvlText w:val="%9."/>
      <w:lvlJc w:val="right"/>
      <w:pPr>
        <w:ind w:left="6480" w:hanging="180"/>
      </w:pPr>
    </w:lvl>
  </w:abstractNum>
  <w:abstractNum w:abstractNumId="10" w15:restartNumberingAfterBreak="0">
    <w:nsid w:val="467F2C5F"/>
    <w:multiLevelType w:val="multilevel"/>
    <w:tmpl w:val="3398A2C6"/>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AEF718D"/>
    <w:multiLevelType w:val="hybridMultilevel"/>
    <w:tmpl w:val="C22480B6"/>
    <w:lvl w:ilvl="0" w:tplc="E7DA43D8">
      <w:start w:val="1"/>
      <w:numFmt w:val="decimal"/>
      <w:lvlText w:val="%1."/>
      <w:lvlJc w:val="left"/>
      <w:pPr>
        <w:ind w:left="720" w:hanging="360"/>
      </w:pPr>
    </w:lvl>
    <w:lvl w:ilvl="1" w:tplc="25AA5A7C">
      <w:start w:val="1"/>
      <w:numFmt w:val="lowerLetter"/>
      <w:lvlText w:val="%2."/>
      <w:lvlJc w:val="left"/>
      <w:pPr>
        <w:ind w:left="1440" w:hanging="360"/>
      </w:pPr>
    </w:lvl>
    <w:lvl w:ilvl="2" w:tplc="E20C9192">
      <w:start w:val="1"/>
      <w:numFmt w:val="lowerRoman"/>
      <w:lvlText w:val="%3."/>
      <w:lvlJc w:val="right"/>
      <w:pPr>
        <w:ind w:left="2160" w:hanging="180"/>
      </w:pPr>
    </w:lvl>
    <w:lvl w:ilvl="3" w:tplc="10C6B940">
      <w:start w:val="1"/>
      <w:numFmt w:val="decimal"/>
      <w:lvlText w:val="%4."/>
      <w:lvlJc w:val="left"/>
      <w:pPr>
        <w:ind w:left="2880" w:hanging="360"/>
      </w:pPr>
    </w:lvl>
    <w:lvl w:ilvl="4" w:tplc="5B867966">
      <w:start w:val="1"/>
      <w:numFmt w:val="lowerLetter"/>
      <w:lvlText w:val="%5."/>
      <w:lvlJc w:val="left"/>
      <w:pPr>
        <w:ind w:left="3600" w:hanging="360"/>
      </w:pPr>
    </w:lvl>
    <w:lvl w:ilvl="5" w:tplc="CBB09B48">
      <w:start w:val="1"/>
      <w:numFmt w:val="lowerRoman"/>
      <w:lvlText w:val="%6."/>
      <w:lvlJc w:val="right"/>
      <w:pPr>
        <w:ind w:left="4320" w:hanging="180"/>
      </w:pPr>
    </w:lvl>
    <w:lvl w:ilvl="6" w:tplc="C0E20E58">
      <w:start w:val="1"/>
      <w:numFmt w:val="decimal"/>
      <w:lvlText w:val="%7."/>
      <w:lvlJc w:val="left"/>
      <w:pPr>
        <w:ind w:left="5040" w:hanging="360"/>
      </w:pPr>
    </w:lvl>
    <w:lvl w:ilvl="7" w:tplc="B028948E">
      <w:start w:val="1"/>
      <w:numFmt w:val="lowerLetter"/>
      <w:lvlText w:val="%8."/>
      <w:lvlJc w:val="left"/>
      <w:pPr>
        <w:ind w:left="5760" w:hanging="360"/>
      </w:pPr>
    </w:lvl>
    <w:lvl w:ilvl="8" w:tplc="8586F062">
      <w:start w:val="1"/>
      <w:numFmt w:val="lowerRoman"/>
      <w:lvlText w:val="%9."/>
      <w:lvlJc w:val="right"/>
      <w:pPr>
        <w:ind w:left="6480" w:hanging="180"/>
      </w:pPr>
    </w:lvl>
  </w:abstractNum>
  <w:abstractNum w:abstractNumId="12" w15:restartNumberingAfterBreak="0">
    <w:nsid w:val="4E8761C6"/>
    <w:multiLevelType w:val="multilevel"/>
    <w:tmpl w:val="42FC4C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BC1375"/>
    <w:multiLevelType w:val="multilevel"/>
    <w:tmpl w:val="52D29946"/>
    <w:lvl w:ilvl="0">
      <w:start w:val="2"/>
      <w:numFmt w:val="decimal"/>
      <w:pStyle w:val="1"/>
      <w:isLgl/>
      <w:lvlText w:val="%1."/>
      <w:lvlJc w:val="left"/>
      <w:pPr>
        <w:tabs>
          <w:tab w:val="num" w:pos="390"/>
        </w:tabs>
        <w:ind w:left="390" w:hanging="390"/>
      </w:pPr>
      <w:rPr>
        <w:rFonts w:cs="Times New Roman"/>
        <w:b/>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513E78F5"/>
    <w:multiLevelType w:val="multilevel"/>
    <w:tmpl w:val="3F1A4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E45BC0"/>
    <w:multiLevelType w:val="multilevel"/>
    <w:tmpl w:val="3398A2C6"/>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8B4E41"/>
    <w:multiLevelType w:val="hybridMultilevel"/>
    <w:tmpl w:val="9DC661E6"/>
    <w:lvl w:ilvl="0" w:tplc="5E44ECC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26304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1AA12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76B3E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1E422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66F8E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9267F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54AF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52F03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4B005F4"/>
    <w:multiLevelType w:val="multilevel"/>
    <w:tmpl w:val="30327C76"/>
    <w:lvl w:ilvl="0">
      <w:start w:val="1"/>
      <w:numFmt w:val="decimal"/>
      <w:lvlText w:val="%1."/>
      <w:lvlJc w:val="left"/>
      <w:pPr>
        <w:ind w:left="360" w:hanging="360"/>
      </w:pPr>
      <w:rPr>
        <w:rFonts w:hint="default"/>
        <w:b/>
      </w:rPr>
    </w:lvl>
    <w:lvl w:ilvl="1">
      <w:start w:val="4"/>
      <w:numFmt w:val="decimal"/>
      <w:lvlText w:val="%1.%2."/>
      <w:lvlJc w:val="left"/>
      <w:pPr>
        <w:ind w:left="502"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8" w15:restartNumberingAfterBreak="0">
    <w:nsid w:val="70B0578D"/>
    <w:multiLevelType w:val="multilevel"/>
    <w:tmpl w:val="24A41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154696F"/>
    <w:multiLevelType w:val="multilevel"/>
    <w:tmpl w:val="046CFE60"/>
    <w:lvl w:ilvl="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ADD3215"/>
    <w:multiLevelType w:val="hybridMultilevel"/>
    <w:tmpl w:val="2D22E9DE"/>
    <w:lvl w:ilvl="0" w:tplc="9FF8820C">
      <w:start w:val="1"/>
      <w:numFmt w:val="bullet"/>
      <w:lvlText w:val="•"/>
      <w:lvlJc w:val="left"/>
      <w:pPr>
        <w:ind w:left="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9E8C88">
      <w:start w:val="1"/>
      <w:numFmt w:val="bullet"/>
      <w:lvlText w:val="o"/>
      <w:lvlJc w:val="left"/>
      <w:pPr>
        <w:ind w:left="1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CFDEC">
      <w:start w:val="1"/>
      <w:numFmt w:val="bullet"/>
      <w:lvlText w:val="▪"/>
      <w:lvlJc w:val="left"/>
      <w:pPr>
        <w:ind w:left="2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B44E9A">
      <w:start w:val="1"/>
      <w:numFmt w:val="bullet"/>
      <w:lvlText w:val="•"/>
      <w:lvlJc w:val="left"/>
      <w:pPr>
        <w:ind w:left="2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ADADA">
      <w:start w:val="1"/>
      <w:numFmt w:val="bullet"/>
      <w:lvlText w:val="o"/>
      <w:lvlJc w:val="left"/>
      <w:pPr>
        <w:ind w:left="3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14828C">
      <w:start w:val="1"/>
      <w:numFmt w:val="bullet"/>
      <w:lvlText w:val="▪"/>
      <w:lvlJc w:val="left"/>
      <w:pPr>
        <w:ind w:left="4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4C3878">
      <w:start w:val="1"/>
      <w:numFmt w:val="bullet"/>
      <w:lvlText w:val="•"/>
      <w:lvlJc w:val="left"/>
      <w:pPr>
        <w:ind w:left="5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369E26">
      <w:start w:val="1"/>
      <w:numFmt w:val="bullet"/>
      <w:lvlText w:val="o"/>
      <w:lvlJc w:val="left"/>
      <w:pPr>
        <w:ind w:left="5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D8D9C8">
      <w:start w:val="1"/>
      <w:numFmt w:val="bullet"/>
      <w:lvlText w:val="▪"/>
      <w:lvlJc w:val="left"/>
      <w:pPr>
        <w:ind w:left="6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4"/>
  </w:num>
  <w:num w:numId="3">
    <w:abstractNumId w:val="16"/>
  </w:num>
  <w:num w:numId="4">
    <w:abstractNumId w:val="5"/>
  </w:num>
  <w:num w:numId="5">
    <w:abstractNumId w:val="15"/>
  </w:num>
  <w:num w:numId="6">
    <w:abstractNumId w:val="20"/>
  </w:num>
  <w:num w:numId="7">
    <w:abstractNumId w:val="1"/>
  </w:num>
  <w:num w:numId="8">
    <w:abstractNumId w:val="3"/>
  </w:num>
  <w:num w:numId="9">
    <w:abstractNumId w:val="9"/>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3"/>
  </w:num>
  <w:num w:numId="15">
    <w:abstractNumId w:val="0"/>
  </w:num>
  <w:num w:numId="16">
    <w:abstractNumId w:val="2"/>
  </w:num>
  <w:num w:numId="17">
    <w:abstractNumId w:val="6"/>
  </w:num>
  <w:num w:numId="18">
    <w:abstractNumId w:val="18"/>
  </w:num>
  <w:num w:numId="19">
    <w:abstractNumId w:val="12"/>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C8"/>
    <w:rsid w:val="00017129"/>
    <w:rsid w:val="000306BB"/>
    <w:rsid w:val="00030E6F"/>
    <w:rsid w:val="0003273C"/>
    <w:rsid w:val="0004769B"/>
    <w:rsid w:val="000651FB"/>
    <w:rsid w:val="00066EBD"/>
    <w:rsid w:val="000A288E"/>
    <w:rsid w:val="000B65F0"/>
    <w:rsid w:val="000C4CA9"/>
    <w:rsid w:val="000D38E4"/>
    <w:rsid w:val="000D6280"/>
    <w:rsid w:val="000E2B41"/>
    <w:rsid w:val="0010171E"/>
    <w:rsid w:val="0010430C"/>
    <w:rsid w:val="001056BE"/>
    <w:rsid w:val="00115ED0"/>
    <w:rsid w:val="0011723B"/>
    <w:rsid w:val="00153960"/>
    <w:rsid w:val="00161F4E"/>
    <w:rsid w:val="001A2A8B"/>
    <w:rsid w:val="001C2686"/>
    <w:rsid w:val="001C4579"/>
    <w:rsid w:val="001D3F5B"/>
    <w:rsid w:val="001D544A"/>
    <w:rsid w:val="001E6346"/>
    <w:rsid w:val="001F3887"/>
    <w:rsid w:val="002007DB"/>
    <w:rsid w:val="00206DEE"/>
    <w:rsid w:val="002235C4"/>
    <w:rsid w:val="00225978"/>
    <w:rsid w:val="00291C19"/>
    <w:rsid w:val="002963C4"/>
    <w:rsid w:val="002A5EC2"/>
    <w:rsid w:val="002D62CF"/>
    <w:rsid w:val="002F6032"/>
    <w:rsid w:val="0030476B"/>
    <w:rsid w:val="00317B7C"/>
    <w:rsid w:val="00331EF5"/>
    <w:rsid w:val="00336E1A"/>
    <w:rsid w:val="003430B4"/>
    <w:rsid w:val="00367175"/>
    <w:rsid w:val="003704C0"/>
    <w:rsid w:val="003764B7"/>
    <w:rsid w:val="003837C0"/>
    <w:rsid w:val="003850E1"/>
    <w:rsid w:val="0039073D"/>
    <w:rsid w:val="003A4ECD"/>
    <w:rsid w:val="003B424C"/>
    <w:rsid w:val="003B67BF"/>
    <w:rsid w:val="003C089D"/>
    <w:rsid w:val="003F66DC"/>
    <w:rsid w:val="00400C5F"/>
    <w:rsid w:val="004130D8"/>
    <w:rsid w:val="004146DA"/>
    <w:rsid w:val="00416504"/>
    <w:rsid w:val="00432E81"/>
    <w:rsid w:val="00434E9E"/>
    <w:rsid w:val="004368CE"/>
    <w:rsid w:val="00437E23"/>
    <w:rsid w:val="00441004"/>
    <w:rsid w:val="00441C4C"/>
    <w:rsid w:val="00491313"/>
    <w:rsid w:val="00494F4C"/>
    <w:rsid w:val="004A5B42"/>
    <w:rsid w:val="004B4FE0"/>
    <w:rsid w:val="004C071C"/>
    <w:rsid w:val="004C7804"/>
    <w:rsid w:val="004E170B"/>
    <w:rsid w:val="00510538"/>
    <w:rsid w:val="00530CFC"/>
    <w:rsid w:val="00531F67"/>
    <w:rsid w:val="00532EE2"/>
    <w:rsid w:val="00535C07"/>
    <w:rsid w:val="00555115"/>
    <w:rsid w:val="005604B3"/>
    <w:rsid w:val="0056741E"/>
    <w:rsid w:val="00587935"/>
    <w:rsid w:val="0059345A"/>
    <w:rsid w:val="005A2210"/>
    <w:rsid w:val="005B0822"/>
    <w:rsid w:val="005C1829"/>
    <w:rsid w:val="005C72D2"/>
    <w:rsid w:val="005C7D11"/>
    <w:rsid w:val="005D52D1"/>
    <w:rsid w:val="00603B86"/>
    <w:rsid w:val="00606B21"/>
    <w:rsid w:val="006152A2"/>
    <w:rsid w:val="006805C1"/>
    <w:rsid w:val="006836CE"/>
    <w:rsid w:val="006B244A"/>
    <w:rsid w:val="006B7E5C"/>
    <w:rsid w:val="006C0DED"/>
    <w:rsid w:val="006D6297"/>
    <w:rsid w:val="00725797"/>
    <w:rsid w:val="007408A0"/>
    <w:rsid w:val="007430A4"/>
    <w:rsid w:val="00744459"/>
    <w:rsid w:val="007830A1"/>
    <w:rsid w:val="007A4597"/>
    <w:rsid w:val="007A6665"/>
    <w:rsid w:val="007E28C8"/>
    <w:rsid w:val="007F198F"/>
    <w:rsid w:val="007F3E4C"/>
    <w:rsid w:val="008071C2"/>
    <w:rsid w:val="008272D8"/>
    <w:rsid w:val="00842AEE"/>
    <w:rsid w:val="00843D81"/>
    <w:rsid w:val="00862B3B"/>
    <w:rsid w:val="00876914"/>
    <w:rsid w:val="00881E87"/>
    <w:rsid w:val="0088297D"/>
    <w:rsid w:val="008A2351"/>
    <w:rsid w:val="008A4297"/>
    <w:rsid w:val="008B6F6A"/>
    <w:rsid w:val="008C4B3F"/>
    <w:rsid w:val="008C7044"/>
    <w:rsid w:val="008E0AC0"/>
    <w:rsid w:val="008E4405"/>
    <w:rsid w:val="008E7F23"/>
    <w:rsid w:val="008F6240"/>
    <w:rsid w:val="00900D76"/>
    <w:rsid w:val="00905A2C"/>
    <w:rsid w:val="009111B1"/>
    <w:rsid w:val="00912E1F"/>
    <w:rsid w:val="0091598F"/>
    <w:rsid w:val="0092315A"/>
    <w:rsid w:val="00923333"/>
    <w:rsid w:val="00933F6D"/>
    <w:rsid w:val="00965779"/>
    <w:rsid w:val="00971670"/>
    <w:rsid w:val="009774B6"/>
    <w:rsid w:val="00981D6C"/>
    <w:rsid w:val="00990241"/>
    <w:rsid w:val="00996B63"/>
    <w:rsid w:val="009A0301"/>
    <w:rsid w:val="009B7650"/>
    <w:rsid w:val="009C1FC1"/>
    <w:rsid w:val="009C5CAF"/>
    <w:rsid w:val="009D27AC"/>
    <w:rsid w:val="009F062D"/>
    <w:rsid w:val="009F44D6"/>
    <w:rsid w:val="00A04244"/>
    <w:rsid w:val="00A04A42"/>
    <w:rsid w:val="00A07B48"/>
    <w:rsid w:val="00A207A1"/>
    <w:rsid w:val="00A403EA"/>
    <w:rsid w:val="00A413A4"/>
    <w:rsid w:val="00A413B5"/>
    <w:rsid w:val="00A519DC"/>
    <w:rsid w:val="00A55335"/>
    <w:rsid w:val="00A57B71"/>
    <w:rsid w:val="00A71F77"/>
    <w:rsid w:val="00A72975"/>
    <w:rsid w:val="00A823A7"/>
    <w:rsid w:val="00AA6612"/>
    <w:rsid w:val="00AB4FE0"/>
    <w:rsid w:val="00AD4832"/>
    <w:rsid w:val="00AF1868"/>
    <w:rsid w:val="00B00A33"/>
    <w:rsid w:val="00B042FB"/>
    <w:rsid w:val="00B64C21"/>
    <w:rsid w:val="00B87D7E"/>
    <w:rsid w:val="00B90166"/>
    <w:rsid w:val="00B9758C"/>
    <w:rsid w:val="00BA4DF6"/>
    <w:rsid w:val="00BB626E"/>
    <w:rsid w:val="00BD03E9"/>
    <w:rsid w:val="00BD75F9"/>
    <w:rsid w:val="00BF5C3E"/>
    <w:rsid w:val="00C31AF9"/>
    <w:rsid w:val="00C36D70"/>
    <w:rsid w:val="00C40B33"/>
    <w:rsid w:val="00C418A8"/>
    <w:rsid w:val="00C53C05"/>
    <w:rsid w:val="00C82BA0"/>
    <w:rsid w:val="00C91E18"/>
    <w:rsid w:val="00CE2EB7"/>
    <w:rsid w:val="00CE6A33"/>
    <w:rsid w:val="00CF0E21"/>
    <w:rsid w:val="00CF787C"/>
    <w:rsid w:val="00D00BA5"/>
    <w:rsid w:val="00D07D0B"/>
    <w:rsid w:val="00D157DC"/>
    <w:rsid w:val="00D250D2"/>
    <w:rsid w:val="00D35F82"/>
    <w:rsid w:val="00D426A8"/>
    <w:rsid w:val="00D432F3"/>
    <w:rsid w:val="00D55515"/>
    <w:rsid w:val="00D66089"/>
    <w:rsid w:val="00D76FD4"/>
    <w:rsid w:val="00D81A3C"/>
    <w:rsid w:val="00D82463"/>
    <w:rsid w:val="00D9464C"/>
    <w:rsid w:val="00DB3D72"/>
    <w:rsid w:val="00DB7DD6"/>
    <w:rsid w:val="00DD12AC"/>
    <w:rsid w:val="00DF1479"/>
    <w:rsid w:val="00DF1F8E"/>
    <w:rsid w:val="00DF6511"/>
    <w:rsid w:val="00E0639E"/>
    <w:rsid w:val="00E107DC"/>
    <w:rsid w:val="00E13757"/>
    <w:rsid w:val="00E22919"/>
    <w:rsid w:val="00E3267C"/>
    <w:rsid w:val="00E40909"/>
    <w:rsid w:val="00E46076"/>
    <w:rsid w:val="00E90CCD"/>
    <w:rsid w:val="00E95FE8"/>
    <w:rsid w:val="00EA7123"/>
    <w:rsid w:val="00EB3B09"/>
    <w:rsid w:val="00EC3339"/>
    <w:rsid w:val="00ED2310"/>
    <w:rsid w:val="00EE57D6"/>
    <w:rsid w:val="00EE7F29"/>
    <w:rsid w:val="00EF1F5D"/>
    <w:rsid w:val="00EF2909"/>
    <w:rsid w:val="00EF7044"/>
    <w:rsid w:val="00F36113"/>
    <w:rsid w:val="00F43D63"/>
    <w:rsid w:val="00F71665"/>
    <w:rsid w:val="00F9474F"/>
    <w:rsid w:val="00FA4DF9"/>
    <w:rsid w:val="00FC15A5"/>
    <w:rsid w:val="00FD1A77"/>
    <w:rsid w:val="00FD7FA2"/>
    <w:rsid w:val="00FE2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9F50"/>
  <w15:chartTrackingRefBased/>
  <w15:docId w15:val="{26F0AAC9-8309-458F-97B3-EED2E720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A8"/>
    <w:pPr>
      <w:spacing w:after="10" w:line="269" w:lineRule="auto"/>
      <w:ind w:left="115" w:hanging="10"/>
      <w:jc w:val="both"/>
    </w:pPr>
    <w:rPr>
      <w:rFonts w:ascii="Times New Roman" w:eastAsia="Times New Roman" w:hAnsi="Times New Roman" w:cs="Times New Roman"/>
      <w:color w:val="000000"/>
      <w:sz w:val="20"/>
      <w:lang w:eastAsia="ru-RU"/>
    </w:rPr>
  </w:style>
  <w:style w:type="paragraph" w:styleId="10">
    <w:name w:val="heading 1"/>
    <w:next w:val="a"/>
    <w:link w:val="11"/>
    <w:uiPriority w:val="9"/>
    <w:qFormat/>
    <w:rsid w:val="00C418A8"/>
    <w:pPr>
      <w:keepNext/>
      <w:keepLines/>
      <w:spacing w:after="5" w:line="271" w:lineRule="auto"/>
      <w:ind w:left="10" w:right="675" w:hanging="10"/>
      <w:jc w:val="center"/>
      <w:outlineLvl w:val="0"/>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418A8"/>
    <w:rPr>
      <w:rFonts w:ascii="Times New Roman" w:eastAsia="Times New Roman" w:hAnsi="Times New Roman" w:cs="Times New Roman"/>
      <w:b/>
      <w:color w:val="000000"/>
      <w:sz w:val="20"/>
      <w:lang w:eastAsia="ru-RU"/>
    </w:rPr>
  </w:style>
  <w:style w:type="paragraph" w:customStyle="1" w:styleId="footnotedescription">
    <w:name w:val="footnote description"/>
    <w:next w:val="a"/>
    <w:link w:val="footnotedescriptionChar"/>
    <w:hidden/>
    <w:rsid w:val="00C418A8"/>
    <w:pPr>
      <w:spacing w:after="0" w:line="256" w:lineRule="auto"/>
      <w:ind w:right="45"/>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C418A8"/>
    <w:rPr>
      <w:rFonts w:ascii="Times New Roman" w:eastAsia="Times New Roman" w:hAnsi="Times New Roman" w:cs="Times New Roman"/>
      <w:color w:val="000000"/>
      <w:sz w:val="16"/>
      <w:lang w:eastAsia="ru-RU"/>
    </w:rPr>
  </w:style>
  <w:style w:type="character" w:customStyle="1" w:styleId="footnotemark">
    <w:name w:val="footnote mark"/>
    <w:hidden/>
    <w:rsid w:val="00C418A8"/>
    <w:rPr>
      <w:rFonts w:ascii="Times New Roman" w:eastAsia="Times New Roman" w:hAnsi="Times New Roman" w:cs="Times New Roman"/>
      <w:color w:val="000000"/>
      <w:sz w:val="16"/>
      <w:vertAlign w:val="superscript"/>
    </w:rPr>
  </w:style>
  <w:style w:type="table" w:customStyle="1" w:styleId="TableGrid">
    <w:name w:val="TableGrid"/>
    <w:rsid w:val="00C418A8"/>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aliases w:val="1,1. Абзац списка,Bullet 1,Bullet List,Bullet Number,FooterText,List Paragraph11,RSHB_Table-Normal,Table-Normal,UL,lp,lp1,lp11,numbered,Абзац &amp;#1084,Абзац 1,Абзац маркированнный,Булет 1,Нумерованный список_ФТ,Нумерованый список,Предусловия"/>
    <w:basedOn w:val="a"/>
    <w:link w:val="a4"/>
    <w:uiPriority w:val="34"/>
    <w:qFormat/>
    <w:rsid w:val="00C418A8"/>
    <w:pPr>
      <w:ind w:left="720"/>
      <w:contextualSpacing/>
    </w:pPr>
  </w:style>
  <w:style w:type="character" w:customStyle="1" w:styleId="a4">
    <w:name w:val="Абзац списка Знак"/>
    <w:aliases w:val="1 Знак,1. Абзац списка Знак,Bullet 1 Знак,Bullet List Знак,Bullet Number Знак,FooterText Знак,List Paragraph11 Знак,RSHB_Table-Normal Знак,Table-Normal Знак,UL Знак,lp Знак,lp1 Знак,lp11 Знак,numbered Знак,Абзац &amp;#1084 Знак"/>
    <w:link w:val="a3"/>
    <w:uiPriority w:val="34"/>
    <w:qFormat/>
    <w:locked/>
    <w:rsid w:val="00C418A8"/>
    <w:rPr>
      <w:rFonts w:ascii="Times New Roman" w:eastAsia="Times New Roman" w:hAnsi="Times New Roman" w:cs="Times New Roman"/>
      <w:color w:val="000000"/>
      <w:sz w:val="20"/>
      <w:lang w:eastAsia="ru-RU"/>
    </w:rPr>
  </w:style>
  <w:style w:type="table" w:styleId="a5">
    <w:name w:val="Table Grid"/>
    <w:basedOn w:val="a1"/>
    <w:rsid w:val="00C418A8"/>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basedOn w:val="a"/>
    <w:link w:val="a7"/>
    <w:uiPriority w:val="1"/>
    <w:qFormat/>
    <w:rsid w:val="00C418A8"/>
    <w:pPr>
      <w:spacing w:after="0" w:line="240" w:lineRule="auto"/>
      <w:ind w:left="0" w:firstLine="0"/>
      <w:jc w:val="left"/>
    </w:pPr>
    <w:rPr>
      <w:rFonts w:ascii="Calibri" w:eastAsiaTheme="minorHAnsi" w:hAnsi="Calibri"/>
      <w:color w:val="auto"/>
      <w:sz w:val="22"/>
      <w:lang w:eastAsia="en-US"/>
    </w:rPr>
  </w:style>
  <w:style w:type="paragraph" w:customStyle="1" w:styleId="Default">
    <w:name w:val="Default"/>
    <w:rsid w:val="00C418A8"/>
    <w:pPr>
      <w:autoSpaceDE w:val="0"/>
      <w:autoSpaceDN w:val="0"/>
      <w:adjustRightInd w:val="0"/>
      <w:spacing w:after="0" w:line="240" w:lineRule="auto"/>
    </w:pPr>
    <w:rPr>
      <w:rFonts w:ascii="Calibri" w:hAnsi="Calibri" w:cs="Calibri"/>
      <w:color w:val="000000"/>
      <w:sz w:val="24"/>
      <w:szCs w:val="24"/>
    </w:rPr>
  </w:style>
  <w:style w:type="character" w:customStyle="1" w:styleId="a7">
    <w:name w:val="Без интервала Знак"/>
    <w:basedOn w:val="a0"/>
    <w:link w:val="a6"/>
    <w:uiPriority w:val="1"/>
    <w:locked/>
    <w:rsid w:val="00C418A8"/>
    <w:rPr>
      <w:rFonts w:ascii="Calibri" w:hAnsi="Calibri" w:cs="Times New Roman"/>
    </w:rPr>
  </w:style>
  <w:style w:type="character" w:styleId="a8">
    <w:name w:val="Hyperlink"/>
    <w:basedOn w:val="a0"/>
    <w:uiPriority w:val="99"/>
    <w:unhideWhenUsed/>
    <w:rsid w:val="0010430C"/>
    <w:rPr>
      <w:color w:val="0563C1" w:themeColor="hyperlink"/>
      <w:u w:val="single"/>
    </w:rPr>
  </w:style>
  <w:style w:type="character" w:customStyle="1" w:styleId="12">
    <w:name w:val="Неразрешенное упоминание1"/>
    <w:basedOn w:val="a0"/>
    <w:uiPriority w:val="99"/>
    <w:semiHidden/>
    <w:unhideWhenUsed/>
    <w:rsid w:val="0010430C"/>
    <w:rPr>
      <w:color w:val="605E5C"/>
      <w:shd w:val="clear" w:color="auto" w:fill="E1DFDD"/>
    </w:rPr>
  </w:style>
  <w:style w:type="paragraph" w:styleId="a9">
    <w:name w:val="Balloon Text"/>
    <w:basedOn w:val="a"/>
    <w:link w:val="aa"/>
    <w:semiHidden/>
    <w:rsid w:val="0039073D"/>
    <w:pPr>
      <w:spacing w:after="0" w:line="240" w:lineRule="auto"/>
      <w:ind w:left="0" w:firstLine="0"/>
      <w:jc w:val="left"/>
    </w:pPr>
    <w:rPr>
      <w:rFonts w:ascii="Tahoma" w:eastAsia="Batang" w:hAnsi="Tahoma" w:cs="Tahoma"/>
      <w:color w:val="auto"/>
      <w:sz w:val="16"/>
      <w:szCs w:val="16"/>
      <w:lang w:eastAsia="ko-KR"/>
    </w:rPr>
  </w:style>
  <w:style w:type="character" w:customStyle="1" w:styleId="aa">
    <w:name w:val="Текст выноски Знак"/>
    <w:basedOn w:val="a0"/>
    <w:link w:val="a9"/>
    <w:semiHidden/>
    <w:rsid w:val="0039073D"/>
    <w:rPr>
      <w:rFonts w:ascii="Tahoma" w:eastAsia="Batang" w:hAnsi="Tahoma" w:cs="Tahoma"/>
      <w:sz w:val="16"/>
      <w:szCs w:val="16"/>
      <w:lang w:eastAsia="ko-KR"/>
    </w:rPr>
  </w:style>
  <w:style w:type="character" w:styleId="ab">
    <w:name w:val="annotation reference"/>
    <w:basedOn w:val="a0"/>
    <w:uiPriority w:val="99"/>
    <w:unhideWhenUsed/>
    <w:rsid w:val="008E4405"/>
    <w:rPr>
      <w:sz w:val="16"/>
      <w:szCs w:val="16"/>
    </w:rPr>
  </w:style>
  <w:style w:type="paragraph" w:styleId="ac">
    <w:name w:val="annotation text"/>
    <w:basedOn w:val="a"/>
    <w:link w:val="ad"/>
    <w:uiPriority w:val="99"/>
    <w:unhideWhenUsed/>
    <w:qFormat/>
    <w:rsid w:val="008E4405"/>
    <w:pPr>
      <w:spacing w:line="240" w:lineRule="auto"/>
    </w:pPr>
    <w:rPr>
      <w:szCs w:val="20"/>
    </w:rPr>
  </w:style>
  <w:style w:type="character" w:customStyle="1" w:styleId="ad">
    <w:name w:val="Текст примечания Знак"/>
    <w:basedOn w:val="a0"/>
    <w:link w:val="ac"/>
    <w:uiPriority w:val="99"/>
    <w:rsid w:val="008E4405"/>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E4405"/>
    <w:rPr>
      <w:b/>
      <w:bCs/>
    </w:rPr>
  </w:style>
  <w:style w:type="character" w:customStyle="1" w:styleId="af">
    <w:name w:val="Тема примечания Знак"/>
    <w:basedOn w:val="ad"/>
    <w:link w:val="ae"/>
    <w:uiPriority w:val="99"/>
    <w:semiHidden/>
    <w:rsid w:val="008E4405"/>
    <w:rPr>
      <w:rFonts w:ascii="Times New Roman" w:eastAsia="Times New Roman" w:hAnsi="Times New Roman" w:cs="Times New Roman"/>
      <w:b/>
      <w:bCs/>
      <w:color w:val="000000"/>
      <w:sz w:val="20"/>
      <w:szCs w:val="20"/>
      <w:lang w:eastAsia="ru-RU"/>
    </w:rPr>
  </w:style>
  <w:style w:type="paragraph" w:styleId="af0">
    <w:name w:val="Revision"/>
    <w:hidden/>
    <w:uiPriority w:val="99"/>
    <w:semiHidden/>
    <w:rsid w:val="001056BE"/>
    <w:pPr>
      <w:spacing w:after="0" w:line="240" w:lineRule="auto"/>
    </w:pPr>
    <w:rPr>
      <w:rFonts w:ascii="Times New Roman" w:eastAsia="Times New Roman" w:hAnsi="Times New Roman" w:cs="Times New Roman"/>
      <w:color w:val="000000"/>
      <w:sz w:val="20"/>
      <w:lang w:eastAsia="ru-RU"/>
    </w:rPr>
  </w:style>
  <w:style w:type="paragraph" w:styleId="af1">
    <w:name w:val="footer"/>
    <w:basedOn w:val="a"/>
    <w:link w:val="af2"/>
    <w:uiPriority w:val="99"/>
    <w:unhideWhenUsed/>
    <w:rsid w:val="00B64C2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4C21"/>
    <w:rPr>
      <w:rFonts w:ascii="Times New Roman" w:eastAsia="Times New Roman" w:hAnsi="Times New Roman" w:cs="Times New Roman"/>
      <w:color w:val="000000"/>
      <w:sz w:val="20"/>
      <w:lang w:eastAsia="ru-RU"/>
    </w:rPr>
  </w:style>
  <w:style w:type="paragraph" w:customStyle="1" w:styleId="1">
    <w:name w:val="Обычный1"/>
    <w:basedOn w:val="a"/>
    <w:qFormat/>
    <w:rsid w:val="004A5B42"/>
    <w:pPr>
      <w:numPr>
        <w:numId w:val="14"/>
      </w:numPr>
      <w:tabs>
        <w:tab w:val="left" w:pos="284"/>
      </w:tabs>
      <w:spacing w:after="0" w:line="240" w:lineRule="auto"/>
    </w:pPr>
    <w:rPr>
      <w:color w:val="auto"/>
      <w:sz w:val="24"/>
      <w:szCs w:val="20"/>
    </w:rPr>
  </w:style>
  <w:style w:type="table" w:customStyle="1" w:styleId="13">
    <w:name w:val="Сетка таблицы1"/>
    <w:basedOn w:val="a1"/>
    <w:next w:val="a5"/>
    <w:uiPriority w:val="59"/>
    <w:rsid w:val="004A5B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Indent"/>
    <w:basedOn w:val="a"/>
    <w:link w:val="af4"/>
    <w:unhideWhenUsed/>
    <w:rsid w:val="00923333"/>
    <w:pPr>
      <w:spacing w:after="0" w:line="240" w:lineRule="auto"/>
      <w:ind w:left="360" w:firstLine="0"/>
    </w:pPr>
    <w:rPr>
      <w:color w:val="auto"/>
      <w:sz w:val="22"/>
      <w:lang w:eastAsia="en-US"/>
    </w:rPr>
  </w:style>
  <w:style w:type="character" w:customStyle="1" w:styleId="af4">
    <w:name w:val="Основной текст с отступом Знак"/>
    <w:basedOn w:val="a0"/>
    <w:link w:val="af3"/>
    <w:rsid w:val="009233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SK SBERBANK STRAKHOVANIE ZHIZNI OOO</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Мария Владимировна</dc:creator>
  <cp:lastModifiedBy>Смолова Руслана Богдановна</cp:lastModifiedBy>
  <cp:revision>2</cp:revision>
  <dcterms:created xsi:type="dcterms:W3CDTF">2025-07-10T08:07:00Z</dcterms:created>
  <dcterms:modified xsi:type="dcterms:W3CDTF">2025-07-10T08:07:00Z</dcterms:modified>
</cp:coreProperties>
</file>